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7F3" w:rsidRDefault="00ED77F3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00" w:lineRule="exact"/>
        <w:jc w:val="center"/>
        <w:rPr>
          <w:rFonts w:ascii="Arial" w:hAnsi="Arial"/>
          <w:b/>
          <w:sz w:val="22"/>
          <w:szCs w:val="28"/>
        </w:rPr>
      </w:pPr>
      <w:bookmarkStart w:id="0" w:name="_GoBack"/>
      <w:bookmarkEnd w:id="0"/>
      <w:r>
        <w:rPr>
          <w:rFonts w:ascii="Arial" w:hAnsi="Arial"/>
          <w:b/>
          <w:sz w:val="22"/>
          <w:szCs w:val="28"/>
        </w:rPr>
        <w:t>ÚVOD</w:t>
      </w:r>
    </w:p>
    <w:p w:rsidR="00ED77F3" w:rsidRDefault="00ED77F3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00" w:lineRule="exact"/>
        <w:jc w:val="both"/>
        <w:rPr>
          <w:rFonts w:ascii="Arial" w:hAnsi="Arial"/>
          <w:b/>
          <w:sz w:val="22"/>
          <w:szCs w:val="28"/>
        </w:rPr>
      </w:pPr>
    </w:p>
    <w:p w:rsidR="00ED77F3" w:rsidRPr="00B90962" w:rsidRDefault="002141D8" w:rsidP="00B90962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0" w:lineRule="atLeast"/>
        <w:jc w:val="both"/>
        <w:rPr>
          <w:rFonts w:ascii="Arial" w:hAnsi="Arial" w:cs="Arial"/>
          <w:szCs w:val="20"/>
        </w:rPr>
      </w:pPr>
      <w:r w:rsidRPr="00B90962">
        <w:rPr>
          <w:rFonts w:ascii="Arial" w:hAnsi="Arial" w:cs="Arial"/>
          <w:color w:val="000000"/>
          <w:szCs w:val="20"/>
        </w:rPr>
        <w:t>Na základě rozhodnutí prezidenta republiky č.</w:t>
      </w:r>
      <w:r w:rsidRPr="00B90962">
        <w:rPr>
          <w:rFonts w:ascii="Arial" w:hAnsi="Arial" w:cs="Arial"/>
          <w:b/>
          <w:color w:val="000000"/>
          <w:szCs w:val="20"/>
        </w:rPr>
        <w:t xml:space="preserve"> </w:t>
      </w:r>
      <w:r w:rsidR="00B90962" w:rsidRPr="00B90962">
        <w:rPr>
          <w:rFonts w:ascii="Arial" w:hAnsi="Arial" w:cs="Arial"/>
          <w:b/>
          <w:color w:val="000000"/>
          <w:szCs w:val="20"/>
        </w:rPr>
        <w:t>169</w:t>
      </w:r>
      <w:r w:rsidRPr="00B90962">
        <w:rPr>
          <w:rFonts w:ascii="Arial" w:hAnsi="Arial" w:cs="Arial"/>
          <w:b/>
          <w:color w:val="000000"/>
          <w:szCs w:val="20"/>
        </w:rPr>
        <w:t>/20</w:t>
      </w:r>
      <w:r w:rsidR="00B90962" w:rsidRPr="00B90962">
        <w:rPr>
          <w:rFonts w:ascii="Arial" w:hAnsi="Arial" w:cs="Arial"/>
          <w:b/>
          <w:color w:val="000000"/>
          <w:szCs w:val="20"/>
        </w:rPr>
        <w:t>20</w:t>
      </w:r>
      <w:r w:rsidRPr="00B90962">
        <w:rPr>
          <w:rFonts w:ascii="Arial" w:hAnsi="Arial" w:cs="Arial"/>
          <w:color w:val="000000"/>
          <w:szCs w:val="20"/>
        </w:rPr>
        <w:t xml:space="preserve"> Sb. ze dne </w:t>
      </w:r>
      <w:r w:rsidR="00B90962" w:rsidRPr="00B90962">
        <w:rPr>
          <w:rFonts w:ascii="Arial" w:hAnsi="Arial" w:cs="Arial"/>
          <w:szCs w:val="20"/>
        </w:rPr>
        <w:t>9</w:t>
      </w:r>
      <w:r w:rsidRPr="00B90962">
        <w:rPr>
          <w:rFonts w:ascii="Arial" w:hAnsi="Arial" w:cs="Arial"/>
          <w:szCs w:val="20"/>
        </w:rPr>
        <w:t>. dubna 20</w:t>
      </w:r>
      <w:r w:rsidR="00B90962" w:rsidRPr="00B90962">
        <w:rPr>
          <w:rFonts w:ascii="Arial" w:hAnsi="Arial" w:cs="Arial"/>
          <w:szCs w:val="20"/>
        </w:rPr>
        <w:t>20</w:t>
      </w:r>
      <w:r w:rsidRPr="00B90962">
        <w:rPr>
          <w:rFonts w:ascii="Arial" w:hAnsi="Arial" w:cs="Arial"/>
          <w:szCs w:val="20"/>
        </w:rPr>
        <w:t xml:space="preserve"> se v</w:t>
      </w:r>
      <w:r w:rsidR="00ED77F3" w:rsidRPr="00B90962">
        <w:rPr>
          <w:rFonts w:ascii="Arial" w:hAnsi="Arial" w:cs="Arial"/>
          <w:szCs w:val="20"/>
        </w:rPr>
        <w:t>e dnech</w:t>
      </w:r>
      <w:r w:rsidR="0060064F" w:rsidRPr="00B90962">
        <w:rPr>
          <w:rFonts w:ascii="Arial" w:hAnsi="Arial" w:cs="Arial"/>
          <w:szCs w:val="20"/>
        </w:rPr>
        <w:t xml:space="preserve"> </w:t>
      </w:r>
      <w:r w:rsidR="00B90962" w:rsidRPr="00B90962">
        <w:rPr>
          <w:rFonts w:ascii="Arial" w:hAnsi="Arial" w:cs="Arial"/>
          <w:szCs w:val="20"/>
        </w:rPr>
        <w:t>2</w:t>
      </w:r>
      <w:r w:rsidRPr="00B90962">
        <w:rPr>
          <w:rFonts w:ascii="Arial" w:hAnsi="Arial" w:cs="Arial"/>
          <w:szCs w:val="20"/>
        </w:rPr>
        <w:t>. a </w:t>
      </w:r>
      <w:r w:rsidR="00B90962" w:rsidRPr="00B90962">
        <w:rPr>
          <w:rFonts w:ascii="Arial" w:hAnsi="Arial" w:cs="Arial"/>
          <w:szCs w:val="20"/>
        </w:rPr>
        <w:t>3. </w:t>
      </w:r>
      <w:r w:rsidR="0060064F" w:rsidRPr="00B90962">
        <w:rPr>
          <w:rFonts w:ascii="Arial" w:hAnsi="Arial" w:cs="Arial"/>
          <w:szCs w:val="20"/>
        </w:rPr>
        <w:t xml:space="preserve">října </w:t>
      </w:r>
      <w:r w:rsidR="0041268D" w:rsidRPr="00B90962">
        <w:rPr>
          <w:rFonts w:ascii="Arial" w:hAnsi="Arial" w:cs="Arial"/>
          <w:szCs w:val="20"/>
        </w:rPr>
        <w:t>20</w:t>
      </w:r>
      <w:r w:rsidR="00B90962" w:rsidRPr="00B90962">
        <w:rPr>
          <w:rFonts w:ascii="Arial" w:hAnsi="Arial" w:cs="Arial"/>
          <w:szCs w:val="20"/>
        </w:rPr>
        <w:t>20</w:t>
      </w:r>
      <w:r w:rsidRPr="00B90962">
        <w:rPr>
          <w:rFonts w:ascii="Arial" w:hAnsi="Arial" w:cs="Arial"/>
          <w:szCs w:val="20"/>
        </w:rPr>
        <w:t xml:space="preserve"> konaly </w:t>
      </w:r>
      <w:r w:rsidR="00ED77F3" w:rsidRPr="00B90962">
        <w:rPr>
          <w:rFonts w:ascii="Arial" w:hAnsi="Arial" w:cs="Arial"/>
          <w:szCs w:val="20"/>
        </w:rPr>
        <w:t>na území České republiky řádné volby do zastupitelstev krajů, neboť končilo funkční obd</w:t>
      </w:r>
      <w:r w:rsidR="00AC7F65" w:rsidRPr="00B90962">
        <w:rPr>
          <w:rFonts w:ascii="Arial" w:hAnsi="Arial" w:cs="Arial"/>
          <w:szCs w:val="20"/>
        </w:rPr>
        <w:t>obí zastupitelstev, zvolených ve</w:t>
      </w:r>
      <w:r w:rsidR="00ED77F3" w:rsidRPr="00B90962">
        <w:rPr>
          <w:rFonts w:ascii="Arial" w:hAnsi="Arial" w:cs="Arial"/>
          <w:szCs w:val="20"/>
        </w:rPr>
        <w:t> volbách v</w:t>
      </w:r>
      <w:r w:rsidR="0060064F" w:rsidRPr="00B90962">
        <w:rPr>
          <w:rFonts w:ascii="Arial" w:hAnsi="Arial" w:cs="Arial"/>
          <w:szCs w:val="20"/>
        </w:rPr>
        <w:t xml:space="preserve"> říjnu </w:t>
      </w:r>
      <w:r w:rsidR="0041268D" w:rsidRPr="00B90962">
        <w:rPr>
          <w:rFonts w:ascii="Arial" w:hAnsi="Arial" w:cs="Arial"/>
          <w:szCs w:val="20"/>
        </w:rPr>
        <w:t>201</w:t>
      </w:r>
      <w:r w:rsidR="00B90962" w:rsidRPr="00B90962">
        <w:rPr>
          <w:rFonts w:ascii="Arial" w:hAnsi="Arial" w:cs="Arial"/>
          <w:szCs w:val="20"/>
        </w:rPr>
        <w:t>6</w:t>
      </w:r>
      <w:r w:rsidR="00ED77F3" w:rsidRPr="00B90962">
        <w:rPr>
          <w:rFonts w:ascii="Arial" w:hAnsi="Arial" w:cs="Arial"/>
          <w:szCs w:val="20"/>
        </w:rPr>
        <w:t>. Zároveň s těmito volbami se</w:t>
      </w:r>
      <w:r w:rsidRPr="00B90962">
        <w:rPr>
          <w:rFonts w:ascii="Arial" w:hAnsi="Arial" w:cs="Arial"/>
          <w:szCs w:val="20"/>
        </w:rPr>
        <w:t xml:space="preserve"> na základě stejného rozhodnutí</w:t>
      </w:r>
      <w:r w:rsidR="00ED77F3" w:rsidRPr="00B90962">
        <w:rPr>
          <w:rFonts w:ascii="Arial" w:hAnsi="Arial" w:cs="Arial"/>
          <w:szCs w:val="20"/>
        </w:rPr>
        <w:t xml:space="preserve"> </w:t>
      </w:r>
      <w:r w:rsidRPr="00B90962">
        <w:rPr>
          <w:rFonts w:ascii="Arial" w:hAnsi="Arial" w:cs="Arial"/>
          <w:szCs w:val="20"/>
        </w:rPr>
        <w:t xml:space="preserve">konaly </w:t>
      </w:r>
      <w:r w:rsidR="00ED77F3" w:rsidRPr="00B90962">
        <w:rPr>
          <w:rFonts w:ascii="Arial" w:hAnsi="Arial" w:cs="Arial"/>
          <w:szCs w:val="20"/>
        </w:rPr>
        <w:t>v jedné třetině volebních obvodů volby do Senátu Parlamentu České republiky</w:t>
      </w:r>
      <w:r w:rsidR="0041268D" w:rsidRPr="00B90962">
        <w:rPr>
          <w:rFonts w:ascii="Arial" w:hAnsi="Arial" w:cs="Arial"/>
          <w:szCs w:val="20"/>
        </w:rPr>
        <w:t>.</w:t>
      </w:r>
      <w:r w:rsidR="007C4BF7" w:rsidRPr="00B90962">
        <w:rPr>
          <w:rFonts w:ascii="Arial" w:hAnsi="Arial" w:cs="Arial"/>
          <w:szCs w:val="20"/>
        </w:rPr>
        <w:t xml:space="preserve"> </w:t>
      </w:r>
      <w:r w:rsidR="00533964" w:rsidRPr="00B90962">
        <w:rPr>
          <w:rFonts w:ascii="Arial" w:hAnsi="Arial" w:cs="Arial"/>
          <w:szCs w:val="20"/>
        </w:rPr>
        <w:t>Celkové výsledky voleb do zastupitelstev krajů konaných ve dnech </w:t>
      </w:r>
      <w:r w:rsidR="00B90962" w:rsidRPr="00B90962">
        <w:rPr>
          <w:rFonts w:ascii="Arial" w:hAnsi="Arial" w:cs="Arial"/>
          <w:szCs w:val="20"/>
        </w:rPr>
        <w:t>2</w:t>
      </w:r>
      <w:r w:rsidR="00533964" w:rsidRPr="00B90962">
        <w:rPr>
          <w:rFonts w:ascii="Arial" w:hAnsi="Arial" w:cs="Arial"/>
          <w:szCs w:val="20"/>
        </w:rPr>
        <w:t xml:space="preserve">. a </w:t>
      </w:r>
      <w:r w:rsidR="00B90962" w:rsidRPr="00B90962">
        <w:rPr>
          <w:rFonts w:ascii="Arial" w:hAnsi="Arial" w:cs="Arial"/>
          <w:szCs w:val="20"/>
        </w:rPr>
        <w:t>3</w:t>
      </w:r>
      <w:r w:rsidR="00533964" w:rsidRPr="00B90962">
        <w:rPr>
          <w:rFonts w:ascii="Arial" w:hAnsi="Arial" w:cs="Arial"/>
          <w:szCs w:val="20"/>
        </w:rPr>
        <w:t>. října 20</w:t>
      </w:r>
      <w:r w:rsidR="00B90962" w:rsidRPr="00B90962">
        <w:rPr>
          <w:rFonts w:ascii="Arial" w:hAnsi="Arial" w:cs="Arial"/>
          <w:szCs w:val="20"/>
        </w:rPr>
        <w:t>20</w:t>
      </w:r>
      <w:r w:rsidR="00533964" w:rsidRPr="00B90962">
        <w:rPr>
          <w:rFonts w:ascii="Arial" w:hAnsi="Arial" w:cs="Arial"/>
          <w:szCs w:val="20"/>
        </w:rPr>
        <w:t xml:space="preserve"> byly vyhlášeny a uveřejněny sdělením ve Sbírce zákonů pod č. </w:t>
      </w:r>
      <w:r w:rsidR="00B90962" w:rsidRPr="00C55B18">
        <w:rPr>
          <w:rFonts w:ascii="Arial" w:hAnsi="Arial" w:cs="Arial"/>
          <w:b/>
          <w:szCs w:val="20"/>
        </w:rPr>
        <w:t>395</w:t>
      </w:r>
      <w:r w:rsidR="00533964" w:rsidRPr="00C55B18">
        <w:rPr>
          <w:rFonts w:ascii="Arial" w:hAnsi="Arial" w:cs="Arial"/>
          <w:b/>
          <w:szCs w:val="20"/>
        </w:rPr>
        <w:t>/20</w:t>
      </w:r>
      <w:r w:rsidR="00B90962" w:rsidRPr="00C55B18">
        <w:rPr>
          <w:rFonts w:ascii="Arial" w:hAnsi="Arial" w:cs="Arial"/>
          <w:b/>
          <w:szCs w:val="20"/>
        </w:rPr>
        <w:t>20</w:t>
      </w:r>
      <w:r w:rsidR="00533964" w:rsidRPr="00B90962">
        <w:rPr>
          <w:rFonts w:ascii="Arial" w:hAnsi="Arial" w:cs="Arial"/>
          <w:szCs w:val="20"/>
        </w:rPr>
        <w:t xml:space="preserve"> Sb</w:t>
      </w:r>
      <w:r w:rsidR="003D03BB" w:rsidRPr="00B90962">
        <w:rPr>
          <w:rFonts w:ascii="Arial" w:hAnsi="Arial" w:cs="Arial"/>
          <w:szCs w:val="20"/>
        </w:rPr>
        <w:t>. ze</w:t>
      </w:r>
      <w:r w:rsidR="00533964" w:rsidRPr="00B90962">
        <w:rPr>
          <w:rFonts w:ascii="Arial" w:hAnsi="Arial" w:cs="Arial"/>
          <w:szCs w:val="20"/>
        </w:rPr>
        <w:t xml:space="preserve"> dne </w:t>
      </w:r>
      <w:r w:rsidR="00B90962">
        <w:rPr>
          <w:rFonts w:ascii="Arial" w:hAnsi="Arial" w:cs="Arial"/>
          <w:szCs w:val="20"/>
        </w:rPr>
        <w:t>5</w:t>
      </w:r>
      <w:r w:rsidR="00533964" w:rsidRPr="00B90962">
        <w:rPr>
          <w:rFonts w:ascii="Arial" w:hAnsi="Arial" w:cs="Arial"/>
          <w:szCs w:val="20"/>
        </w:rPr>
        <w:t>. října 20</w:t>
      </w:r>
      <w:r w:rsidR="00B90962" w:rsidRPr="00B90962">
        <w:rPr>
          <w:rFonts w:ascii="Arial" w:hAnsi="Arial" w:cs="Arial"/>
          <w:szCs w:val="20"/>
        </w:rPr>
        <w:t>20</w:t>
      </w:r>
      <w:r w:rsidR="00533964" w:rsidRPr="00B90962">
        <w:rPr>
          <w:rFonts w:ascii="Arial" w:hAnsi="Arial" w:cs="Arial"/>
          <w:szCs w:val="20"/>
        </w:rPr>
        <w:t>.</w:t>
      </w:r>
    </w:p>
    <w:p w:rsidR="00B90962" w:rsidRPr="00B90962" w:rsidRDefault="00B90962" w:rsidP="00B90962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0" w:lineRule="atLeast"/>
        <w:jc w:val="both"/>
        <w:rPr>
          <w:rFonts w:ascii="Arial" w:hAnsi="Arial" w:cs="Arial"/>
          <w:szCs w:val="20"/>
        </w:rPr>
      </w:pPr>
    </w:p>
    <w:p w:rsidR="00B90962" w:rsidRPr="00B90962" w:rsidRDefault="00B90962" w:rsidP="00B90962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70" w:lineRule="atLeast"/>
        <w:jc w:val="both"/>
        <w:rPr>
          <w:rFonts w:ascii="Arial" w:hAnsi="Arial" w:cs="Arial"/>
          <w:color w:val="000000"/>
          <w:szCs w:val="20"/>
        </w:rPr>
      </w:pPr>
      <w:r w:rsidRPr="00B90962">
        <w:rPr>
          <w:rFonts w:ascii="Arial" w:hAnsi="Arial" w:cs="Arial"/>
          <w:color w:val="000000"/>
          <w:szCs w:val="20"/>
        </w:rPr>
        <w:t xml:space="preserve">Provedení těchto voleb se řídilo </w:t>
      </w:r>
      <w:r w:rsidRPr="009D2AF7">
        <w:rPr>
          <w:rFonts w:ascii="Arial" w:hAnsi="Arial" w:cs="Arial"/>
          <w:color w:val="000000"/>
          <w:szCs w:val="20"/>
        </w:rPr>
        <w:t>zákonem č.</w:t>
      </w:r>
      <w:r w:rsidRPr="009D2AF7">
        <w:rPr>
          <w:rFonts w:ascii="Arial" w:hAnsi="Arial" w:cs="Arial"/>
          <w:b/>
          <w:color w:val="000000"/>
          <w:szCs w:val="20"/>
        </w:rPr>
        <w:t> </w:t>
      </w:r>
      <w:r w:rsidR="009D2AF7" w:rsidRPr="009D2AF7">
        <w:rPr>
          <w:rFonts w:ascii="Arial" w:hAnsi="Arial" w:cs="Arial"/>
          <w:b/>
          <w:color w:val="000000"/>
          <w:szCs w:val="20"/>
        </w:rPr>
        <w:t>130</w:t>
      </w:r>
      <w:r w:rsidRPr="009D2AF7">
        <w:rPr>
          <w:rFonts w:ascii="Arial" w:hAnsi="Arial" w:cs="Arial"/>
          <w:b/>
          <w:color w:val="000000"/>
          <w:szCs w:val="20"/>
        </w:rPr>
        <w:t>/</w:t>
      </w:r>
      <w:r w:rsidR="009D2AF7" w:rsidRPr="009D2AF7">
        <w:rPr>
          <w:rFonts w:ascii="Arial" w:hAnsi="Arial" w:cs="Arial"/>
          <w:b/>
          <w:color w:val="000000"/>
          <w:szCs w:val="20"/>
        </w:rPr>
        <w:t>2000</w:t>
      </w:r>
      <w:r w:rsidRPr="009D2AF7">
        <w:rPr>
          <w:rFonts w:ascii="Arial" w:hAnsi="Arial" w:cs="Arial"/>
          <w:b/>
          <w:color w:val="000000"/>
          <w:szCs w:val="20"/>
        </w:rPr>
        <w:t xml:space="preserve"> </w:t>
      </w:r>
      <w:r w:rsidRPr="009D2AF7">
        <w:rPr>
          <w:rFonts w:ascii="Arial" w:hAnsi="Arial" w:cs="Arial"/>
          <w:color w:val="000000"/>
          <w:szCs w:val="20"/>
        </w:rPr>
        <w:t xml:space="preserve">Sb., o volbách do </w:t>
      </w:r>
      <w:r w:rsidR="009D2AF7">
        <w:rPr>
          <w:rFonts w:ascii="Arial" w:hAnsi="Arial" w:cs="Arial"/>
          <w:color w:val="000000"/>
          <w:szCs w:val="20"/>
        </w:rPr>
        <w:t>zastupitelstev krajů</w:t>
      </w:r>
      <w:r w:rsidRPr="009D2AF7">
        <w:rPr>
          <w:rFonts w:ascii="Arial" w:hAnsi="Arial" w:cs="Arial"/>
          <w:color w:val="000000"/>
          <w:szCs w:val="20"/>
        </w:rPr>
        <w:t xml:space="preserve"> a </w:t>
      </w:r>
      <w:r w:rsidR="009D2AF7">
        <w:rPr>
          <w:rFonts w:ascii="Arial" w:hAnsi="Arial" w:cs="Arial"/>
          <w:color w:val="000000"/>
          <w:szCs w:val="20"/>
        </w:rPr>
        <w:t>o </w:t>
      </w:r>
      <w:r w:rsidRPr="009D2AF7">
        <w:rPr>
          <w:rFonts w:ascii="Arial" w:hAnsi="Arial" w:cs="Arial"/>
          <w:color w:val="000000"/>
          <w:szCs w:val="20"/>
        </w:rPr>
        <w:t>změně některých zákonů, ve znění pozdějších předpisů. Další podrobnosti upravovala vyhláška Ministerstva vnitra č. </w:t>
      </w:r>
      <w:r w:rsidR="009D2AF7" w:rsidRPr="009D2AF7">
        <w:rPr>
          <w:rFonts w:ascii="Arial" w:hAnsi="Arial" w:cs="Arial"/>
          <w:color w:val="000000"/>
          <w:szCs w:val="20"/>
        </w:rPr>
        <w:t>152</w:t>
      </w:r>
      <w:r w:rsidRPr="009D2AF7">
        <w:rPr>
          <w:rFonts w:ascii="Arial" w:hAnsi="Arial" w:cs="Arial"/>
          <w:color w:val="000000"/>
          <w:szCs w:val="20"/>
        </w:rPr>
        <w:t xml:space="preserve">/2000 Sb., </w:t>
      </w:r>
      <w:r w:rsidR="009D2AF7">
        <w:rPr>
          <w:rFonts w:ascii="Arial" w:hAnsi="Arial" w:cs="Arial"/>
          <w:color w:val="000000"/>
          <w:szCs w:val="20"/>
        </w:rPr>
        <w:t>o provedení některých ustanovení</w:t>
      </w:r>
      <w:r w:rsidR="004563A5">
        <w:rPr>
          <w:rFonts w:ascii="Arial" w:hAnsi="Arial" w:cs="Arial"/>
          <w:color w:val="000000"/>
          <w:szCs w:val="20"/>
        </w:rPr>
        <w:t xml:space="preserve"> zákona č. 130/2000 Sb., o volbách do zastupitelstev krajů a o změně některých zákonů, </w:t>
      </w:r>
      <w:r w:rsidRPr="009D2AF7">
        <w:rPr>
          <w:rFonts w:ascii="Arial" w:hAnsi="Arial" w:cs="Arial"/>
          <w:color w:val="000000"/>
          <w:szCs w:val="20"/>
        </w:rPr>
        <w:t>ve</w:t>
      </w:r>
      <w:r w:rsidRPr="00B90962">
        <w:rPr>
          <w:rFonts w:ascii="Arial" w:hAnsi="Arial" w:cs="Arial"/>
          <w:color w:val="000000"/>
          <w:szCs w:val="20"/>
        </w:rPr>
        <w:t xml:space="preserve"> znění pozdějších předpisů.</w:t>
      </w:r>
    </w:p>
    <w:p w:rsidR="00B90962" w:rsidRPr="00B90962" w:rsidRDefault="00B90962" w:rsidP="00B90962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70" w:lineRule="atLeast"/>
        <w:jc w:val="both"/>
        <w:rPr>
          <w:rFonts w:ascii="Arial" w:hAnsi="Arial" w:cs="Arial"/>
          <w:color w:val="000000"/>
          <w:szCs w:val="20"/>
        </w:rPr>
      </w:pPr>
    </w:p>
    <w:p w:rsidR="00B90962" w:rsidRPr="00B90962" w:rsidRDefault="00B90962" w:rsidP="00B90962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0" w:lineRule="atLeast"/>
        <w:jc w:val="both"/>
        <w:rPr>
          <w:rFonts w:ascii="Arial" w:hAnsi="Arial" w:cs="Arial"/>
          <w:color w:val="000000"/>
          <w:szCs w:val="20"/>
        </w:rPr>
      </w:pPr>
      <w:r w:rsidRPr="00B90962">
        <w:rPr>
          <w:rFonts w:ascii="Arial" w:hAnsi="Arial" w:cs="Arial"/>
          <w:color w:val="000000"/>
          <w:szCs w:val="20"/>
        </w:rPr>
        <w:t>Tyto volby probíhaly za zvýšených hygienicko-epidemických opatření v souvislosti s výskytem onemocnění covid-19. Osobám, kterým nařídila karanténu nebo izolaci z důvodu tohoto onemocnění krajská hygienická stanice nebo praktický lékař bylo umožněno hlasovat na základě zákona č.</w:t>
      </w:r>
      <w:r w:rsidRPr="00B90962">
        <w:rPr>
          <w:rFonts w:ascii="Arial" w:hAnsi="Arial" w:cs="Arial"/>
          <w:b/>
          <w:color w:val="000000"/>
          <w:szCs w:val="20"/>
        </w:rPr>
        <w:t> 350/2020 </w:t>
      </w:r>
      <w:r w:rsidRPr="00B90962">
        <w:rPr>
          <w:rFonts w:ascii="Arial" w:hAnsi="Arial" w:cs="Arial"/>
          <w:color w:val="000000"/>
          <w:szCs w:val="20"/>
        </w:rPr>
        <w:t xml:space="preserve">Sb., o zvláštních způsobech hlasování ve volbách do zastupitelstev krajů a do Senátu v roce 2020. Tento zákon byl publikován ve Sbírce zákonů 24. srpna 2020 a upravoval mj. vznik speciálních komisí pro hlasování, sčítacích komisí a stanovil možnosti zvláštních způsobů hlasování (hlasování u volebního stanoviště, hlasování při pobytovém zařízení a hlasování do zvláštní přenosné volební schránky). </w:t>
      </w:r>
    </w:p>
    <w:p w:rsidR="0041268D" w:rsidRPr="00B90962" w:rsidRDefault="0041268D" w:rsidP="00B90962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0" w:lineRule="atLeast"/>
        <w:jc w:val="both"/>
        <w:rPr>
          <w:rFonts w:ascii="Arial" w:hAnsi="Arial" w:cs="Arial"/>
          <w:color w:val="FF0000"/>
          <w:szCs w:val="20"/>
        </w:rPr>
      </w:pPr>
    </w:p>
    <w:p w:rsidR="00E13E59" w:rsidRPr="00B90962" w:rsidRDefault="00ED77F3" w:rsidP="00B90962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0" w:lineRule="atLeast"/>
        <w:jc w:val="both"/>
        <w:rPr>
          <w:rFonts w:ascii="Arial" w:hAnsi="Arial" w:cs="Arial"/>
          <w:szCs w:val="20"/>
        </w:rPr>
      </w:pPr>
      <w:r w:rsidRPr="00B90962">
        <w:rPr>
          <w:rFonts w:ascii="Arial" w:hAnsi="Arial" w:cs="Arial"/>
          <w:szCs w:val="20"/>
        </w:rPr>
        <w:t xml:space="preserve">Český statistický úřad se </w:t>
      </w:r>
      <w:r w:rsidR="002141D8" w:rsidRPr="00B90962">
        <w:rPr>
          <w:rFonts w:ascii="Arial" w:hAnsi="Arial" w:cs="Arial"/>
          <w:szCs w:val="20"/>
        </w:rPr>
        <w:t xml:space="preserve">jako jeden z volebních orgánů významně </w:t>
      </w:r>
      <w:r w:rsidRPr="00B90962">
        <w:rPr>
          <w:rFonts w:ascii="Arial" w:hAnsi="Arial" w:cs="Arial"/>
          <w:szCs w:val="20"/>
        </w:rPr>
        <w:t xml:space="preserve">podílel na organizaci přípravy voleb a byl nositelem úkolu zpracování výsledků voleb. V návaznosti na činnost </w:t>
      </w:r>
      <w:r w:rsidR="000A373E" w:rsidRPr="00B90962">
        <w:rPr>
          <w:rFonts w:ascii="Arial" w:hAnsi="Arial" w:cs="Arial"/>
          <w:szCs w:val="20"/>
        </w:rPr>
        <w:t>související s </w:t>
      </w:r>
      <w:r w:rsidR="002141D8" w:rsidRPr="00B90962">
        <w:rPr>
          <w:rFonts w:ascii="Arial" w:hAnsi="Arial" w:cs="Arial"/>
          <w:szCs w:val="20"/>
        </w:rPr>
        <w:t>vydáváním</w:t>
      </w:r>
      <w:r w:rsidRPr="00B90962">
        <w:rPr>
          <w:rFonts w:ascii="Arial" w:hAnsi="Arial" w:cs="Arial"/>
          <w:szCs w:val="20"/>
        </w:rPr>
        <w:t xml:space="preserve"> publikací </w:t>
      </w:r>
      <w:r w:rsidR="00AC7F65" w:rsidRPr="00B90962">
        <w:rPr>
          <w:rFonts w:ascii="Arial" w:hAnsi="Arial" w:cs="Arial"/>
          <w:szCs w:val="20"/>
        </w:rPr>
        <w:t xml:space="preserve">s volební tematikou </w:t>
      </w:r>
      <w:r w:rsidRPr="00B90962">
        <w:rPr>
          <w:rFonts w:ascii="Arial" w:hAnsi="Arial" w:cs="Arial"/>
          <w:szCs w:val="20"/>
        </w:rPr>
        <w:t>v předchozích letech, připravil Český statistický úřad obdobnou publikaci i k těmto volbám. Publikace obsahuje základní souhrnné volební výsledky</w:t>
      </w:r>
      <w:r w:rsidR="00986F74" w:rsidRPr="00B90962">
        <w:rPr>
          <w:rFonts w:ascii="Arial" w:hAnsi="Arial" w:cs="Arial"/>
          <w:szCs w:val="20"/>
        </w:rPr>
        <w:t xml:space="preserve"> za Českou republiku</w:t>
      </w:r>
      <w:r w:rsidR="00E13E59" w:rsidRPr="00B90962">
        <w:rPr>
          <w:rFonts w:ascii="Arial" w:hAnsi="Arial" w:cs="Arial"/>
          <w:szCs w:val="20"/>
        </w:rPr>
        <w:t xml:space="preserve"> a podrobné volební výsledky podle jednotlivých krajů a jim územně příslušných okresů. V</w:t>
      </w:r>
      <w:r w:rsidR="00D20987" w:rsidRPr="00B90962">
        <w:rPr>
          <w:rFonts w:ascii="Arial" w:hAnsi="Arial" w:cs="Arial"/>
          <w:szCs w:val="20"/>
        </w:rPr>
        <w:t> </w:t>
      </w:r>
      <w:r w:rsidR="00D91516">
        <w:rPr>
          <w:rFonts w:ascii="Arial" w:hAnsi="Arial" w:cs="Arial"/>
          <w:szCs w:val="20"/>
        </w:rPr>
        <w:t>komentáři</w:t>
      </w:r>
      <w:r w:rsidR="00E13E59" w:rsidRPr="00B90962">
        <w:rPr>
          <w:rFonts w:ascii="Arial" w:hAnsi="Arial" w:cs="Arial"/>
          <w:szCs w:val="20"/>
        </w:rPr>
        <w:t xml:space="preserve"> je možné nalézt údaje jak o právním základu voleb, voličích, kandidátních listinách a počtu mandátů, tak o hlasování a zjišťování výsledků hlasování </w:t>
      </w:r>
      <w:r w:rsidR="003352C5" w:rsidRPr="00B90962">
        <w:rPr>
          <w:rFonts w:ascii="Arial" w:hAnsi="Arial" w:cs="Arial"/>
          <w:szCs w:val="20"/>
        </w:rPr>
        <w:t>okrskovou volební komisí. Rovněž je zde popsán průběh zpracování výsledků hlasování, forma zveřejnění konečných výsledků voleb a vymezení působnosti ČSÚ ve volbách.</w:t>
      </w:r>
    </w:p>
    <w:sectPr w:rsidR="00E13E59" w:rsidRPr="00B90962" w:rsidSect="001620F3">
      <w:footerReference w:type="even" r:id="rId7"/>
      <w:footerReference w:type="default" r:id="rId8"/>
      <w:pgSz w:w="11905" w:h="16837" w:code="9"/>
      <w:pgMar w:top="1417" w:right="1417" w:bottom="1417" w:left="1417" w:header="1134" w:footer="851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6FA" w:rsidRDefault="004B16FA">
      <w:r>
        <w:separator/>
      </w:r>
    </w:p>
  </w:endnote>
  <w:endnote w:type="continuationSeparator" w:id="0">
    <w:p w:rsidR="004B16FA" w:rsidRDefault="004B1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7F3" w:rsidRDefault="00D822E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D77F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D77F3" w:rsidRDefault="00ED77F3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7F3" w:rsidRDefault="00ED77F3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6FA" w:rsidRDefault="004B16FA">
      <w:r>
        <w:separator/>
      </w:r>
    </w:p>
  </w:footnote>
  <w:footnote w:type="continuationSeparator" w:id="0">
    <w:p w:rsidR="004B16FA" w:rsidRDefault="004B1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13C98"/>
    <w:multiLevelType w:val="hybridMultilevel"/>
    <w:tmpl w:val="0D34FB12"/>
    <w:lvl w:ilvl="0" w:tplc="644AFEE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drawingGridHorizontalSpacing w:val="100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064F"/>
    <w:rsid w:val="00047726"/>
    <w:rsid w:val="0007759C"/>
    <w:rsid w:val="000A373E"/>
    <w:rsid w:val="001409B5"/>
    <w:rsid w:val="001529A7"/>
    <w:rsid w:val="001620F3"/>
    <w:rsid w:val="001654E8"/>
    <w:rsid w:val="00172FF0"/>
    <w:rsid w:val="001C14E8"/>
    <w:rsid w:val="002141D8"/>
    <w:rsid w:val="002364D3"/>
    <w:rsid w:val="0026506D"/>
    <w:rsid w:val="002C605C"/>
    <w:rsid w:val="00306DBF"/>
    <w:rsid w:val="003352C5"/>
    <w:rsid w:val="003565F6"/>
    <w:rsid w:val="003D03BB"/>
    <w:rsid w:val="0041268D"/>
    <w:rsid w:val="004563A5"/>
    <w:rsid w:val="004A4727"/>
    <w:rsid w:val="004B16FA"/>
    <w:rsid w:val="004D432B"/>
    <w:rsid w:val="004F1D43"/>
    <w:rsid w:val="00504CBE"/>
    <w:rsid w:val="00533964"/>
    <w:rsid w:val="00540887"/>
    <w:rsid w:val="0060064F"/>
    <w:rsid w:val="006030C1"/>
    <w:rsid w:val="006D4B17"/>
    <w:rsid w:val="006F578A"/>
    <w:rsid w:val="00705079"/>
    <w:rsid w:val="00724ACC"/>
    <w:rsid w:val="007C4BF7"/>
    <w:rsid w:val="00856637"/>
    <w:rsid w:val="00876767"/>
    <w:rsid w:val="008D0378"/>
    <w:rsid w:val="00986F74"/>
    <w:rsid w:val="009D2AF7"/>
    <w:rsid w:val="009F4722"/>
    <w:rsid w:val="009F54E6"/>
    <w:rsid w:val="00A1208C"/>
    <w:rsid w:val="00AC7F65"/>
    <w:rsid w:val="00B776ED"/>
    <w:rsid w:val="00B90962"/>
    <w:rsid w:val="00C55B18"/>
    <w:rsid w:val="00D20987"/>
    <w:rsid w:val="00D822E7"/>
    <w:rsid w:val="00D91516"/>
    <w:rsid w:val="00E13E59"/>
    <w:rsid w:val="00EA2B15"/>
    <w:rsid w:val="00ED77F3"/>
    <w:rsid w:val="00FD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B9A712"/>
  <w15:docId w15:val="{C1BACE19-F11C-4757-8157-C651FCFB0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0378"/>
    <w:rPr>
      <w:rFonts w:ascii="Arial" w:hAnsi="Arial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0">
    <w:name w:val="Style0"/>
    <w:rsid w:val="008D0378"/>
    <w:pPr>
      <w:autoSpaceDE w:val="0"/>
      <w:autoSpaceDN w:val="0"/>
      <w:adjustRightInd w:val="0"/>
    </w:pPr>
    <w:rPr>
      <w:rFonts w:ascii="MS Sans Serif" w:hAnsi="MS Sans Serif"/>
      <w:szCs w:val="24"/>
    </w:rPr>
  </w:style>
  <w:style w:type="paragraph" w:styleId="Zpat">
    <w:name w:val="footer"/>
    <w:basedOn w:val="Normln"/>
    <w:semiHidden/>
    <w:rsid w:val="008D037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8D0378"/>
  </w:style>
  <w:style w:type="paragraph" w:styleId="Zhlav">
    <w:name w:val="header"/>
    <w:basedOn w:val="Normln"/>
    <w:semiHidden/>
    <w:rsid w:val="008D0378"/>
    <w:pPr>
      <w:tabs>
        <w:tab w:val="center" w:pos="4536"/>
        <w:tab w:val="right" w:pos="9072"/>
      </w:tabs>
    </w:pPr>
  </w:style>
  <w:style w:type="character" w:styleId="Odkaznakoment">
    <w:name w:val="annotation reference"/>
    <w:uiPriority w:val="99"/>
    <w:semiHidden/>
    <w:unhideWhenUsed/>
    <w:rsid w:val="006006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0064F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60064F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0064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0064F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064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006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356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ÚVOD</vt:lpstr>
    </vt:vector>
  </TitlesOfParts>
  <Company>CSU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ÚVOD</dc:title>
  <dc:creator>kuklik</dc:creator>
  <cp:lastModifiedBy>vesela9032</cp:lastModifiedBy>
  <cp:revision>15</cp:revision>
  <cp:lastPrinted>2017-03-07T10:57:00Z</cp:lastPrinted>
  <dcterms:created xsi:type="dcterms:W3CDTF">2017-02-21T13:36:00Z</dcterms:created>
  <dcterms:modified xsi:type="dcterms:W3CDTF">2020-11-25T11:55:00Z</dcterms:modified>
</cp:coreProperties>
</file>