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 xml:space="preserve">A. </w:t>
      </w:r>
      <w:r w:rsidR="005056AC" w:rsidRPr="004C18EB">
        <w:rPr>
          <w:rFonts w:ascii="Arial" w:hAnsi="Arial" w:cs="Arial"/>
          <w:b/>
          <w:sz w:val="20"/>
          <w:szCs w:val="20"/>
        </w:rPr>
        <w:t xml:space="preserve">Zaměstnanci, uchazeči o zaměstnání, </w:t>
      </w:r>
      <w:r w:rsidRPr="004C18EB">
        <w:rPr>
          <w:rFonts w:ascii="Arial" w:hAnsi="Arial" w:cs="Arial"/>
          <w:b/>
          <w:sz w:val="20"/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</w:t>
      </w:r>
      <w:r w:rsidR="00D952C8">
        <w:rPr>
          <w:szCs w:val="20"/>
        </w:rPr>
        <w:t>,</w:t>
      </w:r>
      <w:r w:rsidRPr="00266457">
        <w:rPr>
          <w:szCs w:val="20"/>
        </w:rPr>
        <w:t xml:space="preserve"> </w:t>
      </w:r>
      <w:r w:rsidR="00D952C8">
        <w:rPr>
          <w:szCs w:val="20"/>
        </w:rPr>
        <w:t>pokud není uvedeno jinak</w:t>
      </w:r>
      <w:r w:rsidRPr="00266457">
        <w:rPr>
          <w:szCs w:val="20"/>
        </w:rPr>
        <w:t>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</w:t>
      </w:r>
      <w:r w:rsidR="00124A52">
        <w:rPr>
          <w:rFonts w:ascii="Arial" w:hAnsi="Arial" w:cs="Arial"/>
          <w:sz w:val="20"/>
          <w:szCs w:val="20"/>
        </w:rPr>
        <w:t> </w:t>
      </w:r>
      <w:r w:rsidR="002D4B6D">
        <w:rPr>
          <w:rFonts w:ascii="Arial" w:hAnsi="Arial" w:cs="Arial"/>
          <w:sz w:val="20"/>
          <w:szCs w:val="20"/>
        </w:rPr>
        <w:t xml:space="preserve">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Default="00005452" w:rsidP="00143470">
      <w:pPr>
        <w:pStyle w:val="Zkladntextodsazen2"/>
        <w:rPr>
          <w:szCs w:val="20"/>
        </w:rPr>
      </w:pPr>
      <w:r w:rsidRPr="00903309">
        <w:rPr>
          <w:szCs w:val="20"/>
        </w:rPr>
        <w:t xml:space="preserve">Do mezd </w:t>
      </w:r>
      <w:r w:rsidR="006B3BF1" w:rsidRPr="00903309">
        <w:rPr>
          <w:szCs w:val="20"/>
        </w:rPr>
        <w:t xml:space="preserve">(bez ostatních osobních nákladů) </w:t>
      </w:r>
      <w:r w:rsidRPr="00903309">
        <w:rPr>
          <w:szCs w:val="20"/>
        </w:rPr>
        <w:t xml:space="preserve">se </w:t>
      </w:r>
      <w:r w:rsidRPr="00266457">
        <w:rPr>
          <w:szCs w:val="20"/>
        </w:rPr>
        <w:t xml:space="preserve">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841AD9" w:rsidRPr="00903309" w:rsidRDefault="00841AD9" w:rsidP="00841AD9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03309">
        <w:rPr>
          <w:rFonts w:ascii="Arial" w:hAnsi="Arial" w:cs="Arial"/>
          <w:sz w:val="20"/>
          <w:szCs w:val="20"/>
        </w:rPr>
        <w:t xml:space="preserve">Ostatní osobní náklady jsou odměny poskytované na základě jiného vztahu než pracovního poměru a peněžitá plnění poskytovaná zaměstnancům v souvislosti se zánikem pracovního poměru. Do ostatních osobních nákladů patří zejména odměny na základě dohod o pracích konaných mimo pracovní poměr, tj. dohod o provedení práce a dohod o pracovní činnosti, odměny členům orgánů společnosti a družstva, odměny učňům, platy soudců, odměny členům zastupitelstev všech stupňů, odstupné, odchodné, odbytné. 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tabulkách o zaměstnancích, průměrných hrubých měsíčních mzdách a měsíčních nákladech práce se týkají </w:t>
      </w:r>
      <w:r w:rsidR="00ED213D">
        <w:rPr>
          <w:rFonts w:ascii="Arial" w:hAnsi="Arial" w:cs="Arial"/>
          <w:sz w:val="20"/>
          <w:szCs w:val="20"/>
        </w:rPr>
        <w:t xml:space="preserve">všech </w:t>
      </w:r>
      <w:r w:rsidRPr="00266457">
        <w:rPr>
          <w:rFonts w:ascii="Arial" w:hAnsi="Arial" w:cs="Arial"/>
          <w:sz w:val="20"/>
          <w:szCs w:val="20"/>
        </w:rPr>
        <w:t>ekonomických subjektů,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organizačních složek státu, příspěvkových organizací částečně financovaných ze státního či územních rozp</w:t>
      </w:r>
      <w:r w:rsidR="00394A91">
        <w:rPr>
          <w:rFonts w:ascii="Arial" w:hAnsi="Arial" w:cs="Arial"/>
          <w:sz w:val="20"/>
          <w:szCs w:val="20"/>
        </w:rPr>
        <w:t>očtů a neziskových institucí, a </w:t>
      </w:r>
      <w:r w:rsidRPr="00266457">
        <w:rPr>
          <w:rFonts w:ascii="Arial" w:hAnsi="Arial" w:cs="Arial"/>
          <w:sz w:val="20"/>
          <w:szCs w:val="20"/>
        </w:rPr>
        <w:t xml:space="preserve">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FA43F4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lastRenderedPageBreak/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</w:t>
      </w:r>
      <w:r w:rsidRPr="0070343B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757C6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3757C6">
        <w:rPr>
          <w:rFonts w:ascii="Arial" w:hAnsi="Arial" w:cs="Arial"/>
          <w:sz w:val="20"/>
          <w:szCs w:val="20"/>
        </w:rPr>
        <w:t xml:space="preserve"> jsou fyzické osoby, které osobně požáda</w:t>
      </w:r>
      <w:r w:rsidR="005F6A74">
        <w:rPr>
          <w:rFonts w:ascii="Arial" w:hAnsi="Arial" w:cs="Arial"/>
          <w:sz w:val="20"/>
          <w:szCs w:val="20"/>
        </w:rPr>
        <w:t>ly</w:t>
      </w:r>
      <w:r w:rsidRPr="003757C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3757C6">
        <w:rPr>
          <w:rFonts w:ascii="Arial" w:hAnsi="Arial" w:cs="Arial"/>
          <w:sz w:val="20"/>
          <w:szCs w:val="20"/>
        </w:rPr>
        <w:t>zprostředkování vhodného zaměstnání krajskou pobočku úřadu práce, v jejímž obvodu mají bydliště</w:t>
      </w:r>
      <w:r>
        <w:rPr>
          <w:rFonts w:ascii="Arial" w:hAnsi="Arial" w:cs="Arial"/>
          <w:sz w:val="20"/>
          <w:szCs w:val="20"/>
        </w:rPr>
        <w:t>. P</w:t>
      </w:r>
      <w:r w:rsidRPr="003757C6">
        <w:rPr>
          <w:rFonts w:ascii="Arial" w:hAnsi="Arial" w:cs="Arial"/>
          <w:sz w:val="20"/>
          <w:szCs w:val="20"/>
        </w:rPr>
        <w:t>ři splnění zákonem stanovených podmínek jsou krajskou pobočkou úřadu práce zařazeny do evidence uchazečů o zaměstnání.</w:t>
      </w:r>
    </w:p>
    <w:p w:rsidR="00FA43F4" w:rsidRPr="00266457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uchazeči o zaměstnání</w:t>
      </w:r>
      <w:r>
        <w:rPr>
          <w:rFonts w:ascii="Arial" w:hAnsi="Arial" w:cs="Arial"/>
          <w:b/>
          <w:bCs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FA43F4" w:rsidRPr="000371A6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</w:t>
      </w:r>
      <w:r>
        <w:rPr>
          <w:rFonts w:ascii="Arial" w:hAnsi="Arial" w:cs="Arial"/>
          <w:sz w:val="20"/>
          <w:szCs w:val="20"/>
        </w:rPr>
        <w:t xml:space="preserve"> podíl dosažitelných uchazečů o </w:t>
      </w:r>
      <w:r w:rsidRPr="000371A6">
        <w:rPr>
          <w:rFonts w:ascii="Arial" w:hAnsi="Arial" w:cs="Arial"/>
          <w:sz w:val="20"/>
          <w:szCs w:val="20"/>
        </w:rPr>
        <w:t>zaměstnání</w:t>
      </w:r>
      <w:r>
        <w:rPr>
          <w:rFonts w:ascii="Arial" w:hAnsi="Arial" w:cs="Arial"/>
          <w:sz w:val="20"/>
          <w:szCs w:val="20"/>
        </w:rPr>
        <w:t xml:space="preserve"> v evidenci úřadu práce</w:t>
      </w:r>
      <w:r w:rsidRPr="000371A6">
        <w:rPr>
          <w:rFonts w:ascii="Arial" w:hAnsi="Arial" w:cs="Arial"/>
          <w:sz w:val="20"/>
          <w:szCs w:val="20"/>
        </w:rPr>
        <w:t xml:space="preserve"> ve věku 15–64 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uchazeči o zaměstnání</w:t>
      </w:r>
      <w:r w:rsidR="00C56759">
        <w:rPr>
          <w:rFonts w:ascii="Arial" w:hAnsi="Arial" w:cs="Arial"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>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4C18EB">
      <w:pPr>
        <w:rPr>
          <w:b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564AD2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158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158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  <w:tr w:rsidR="00564AD2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11 000</w:t>
            </w:r>
          </w:p>
        </w:tc>
      </w:tr>
      <w:tr w:rsidR="00564AD2" w:rsidRPr="00266457" w:rsidTr="00493C6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A548F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1. </w:t>
            </w:r>
            <w:r w:rsidRPr="00A548F1">
              <w:rPr>
                <w:rFonts w:ascii="Arial" w:eastAsia="Arial Unicode MS" w:hAnsi="Arial" w:cs="Arial"/>
                <w:sz w:val="20"/>
                <w:szCs w:val="20"/>
              </w:rPr>
              <w:t>1. 2018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12 200</w:t>
            </w:r>
          </w:p>
        </w:tc>
      </w:tr>
      <w:tr w:rsidR="00564AD2" w:rsidRPr="00266457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A548F1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8F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8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67D2" w:rsidRDefault="00EF500E" w:rsidP="000C67D2">
            <w:pPr>
              <w:pStyle w:val="Odstavecseseznamem"/>
              <w:ind w:left="-1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EF500E" w:rsidP="000C67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="000C67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350</w:t>
            </w:r>
          </w:p>
        </w:tc>
      </w:tr>
      <w:tr w:rsidR="00564AD2" w:rsidRPr="00266457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3E2212" w:rsidRDefault="006B3BF1" w:rsidP="00564AD2">
            <w:pPr>
              <w:jc w:val="center"/>
              <w:rPr>
                <w:rFonts w:ascii="Arial" w:eastAsia="Arial Unicode MS" w:hAnsi="Arial"/>
                <w:color w:val="FF0000"/>
                <w:sz w:val="20"/>
                <w:highlight w:val="yellow"/>
              </w:rPr>
            </w:pPr>
            <w:r w:rsidRPr="00903309">
              <w:rPr>
                <w:rFonts w:ascii="Arial" w:eastAsia="Arial Unicode MS" w:hAnsi="Arial" w:cs="Arial"/>
                <w:sz w:val="20"/>
                <w:szCs w:val="20"/>
              </w:rPr>
              <w:t>1. 1. 2020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3E2212" w:rsidRDefault="006B3BF1" w:rsidP="006B3BF1">
            <w:pPr>
              <w:jc w:val="center"/>
              <w:rPr>
                <w:rFonts w:ascii="Arial" w:eastAsia="Arial Unicode MS" w:hAnsi="Arial"/>
                <w:color w:val="FF0000"/>
                <w:sz w:val="20"/>
                <w:highlight w:val="yellow"/>
              </w:rPr>
            </w:pPr>
            <w:r w:rsidRPr="00903309">
              <w:rPr>
                <w:rFonts w:ascii="Arial" w:eastAsia="Arial Unicode MS" w:hAnsi="Arial" w:cs="Arial"/>
                <w:sz w:val="20"/>
                <w:szCs w:val="20"/>
              </w:rPr>
              <w:t>14 600</w:t>
            </w:r>
          </w:p>
        </w:tc>
      </w:tr>
    </w:tbl>
    <w:p w:rsidR="00005452" w:rsidRPr="005261EF" w:rsidRDefault="00005452" w:rsidP="004C18EB">
      <w:pPr>
        <w:rPr>
          <w:rFonts w:ascii="Arial" w:hAnsi="Arial" w:cs="Arial"/>
          <w:b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EF500E" w:rsidRDefault="004152AD" w:rsidP="00EF500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</w:t>
      </w:r>
      <w:r w:rsidR="00005452" w:rsidRPr="00266457">
        <w:rPr>
          <w:rFonts w:ascii="Arial" w:hAnsi="Arial" w:cs="Arial"/>
          <w:sz w:val="20"/>
          <w:szCs w:val="20"/>
        </w:rPr>
        <w:lastRenderedPageBreak/>
        <w:t xml:space="preserve">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 xml:space="preserve">nním úvazkem kratším než </w:t>
      </w:r>
      <w:r w:rsidR="00693096">
        <w:rPr>
          <w:rFonts w:ascii="Arial" w:hAnsi="Arial" w:cs="Arial"/>
          <w:sz w:val="20"/>
          <w:szCs w:val="20"/>
        </w:rPr>
        <w:t>30 hodin.</w:t>
      </w:r>
      <w:r w:rsidR="00693096" w:rsidRPr="00266457">
        <w:rPr>
          <w:rFonts w:ascii="Arial" w:hAnsi="Arial" w:cs="Arial"/>
          <w:sz w:val="20"/>
          <w:szCs w:val="20"/>
        </w:rPr>
        <w:t xml:space="preserve"> </w:t>
      </w:r>
      <w:r w:rsidR="00693096">
        <w:rPr>
          <w:rFonts w:ascii="Arial" w:hAnsi="Arial" w:cs="Arial"/>
          <w:sz w:val="20"/>
          <w:szCs w:val="20"/>
        </w:rPr>
        <w:t>V</w:t>
      </w:r>
      <w:r w:rsidR="00693096" w:rsidRPr="00266457">
        <w:rPr>
          <w:rFonts w:ascii="Arial" w:hAnsi="Arial" w:cs="Arial"/>
          <w:sz w:val="20"/>
          <w:szCs w:val="20"/>
        </w:rPr>
        <w:t> podnikových zjišťování</w:t>
      </w:r>
      <w:r w:rsidR="00005452" w:rsidRPr="00266457">
        <w:rPr>
          <w:rFonts w:ascii="Arial" w:hAnsi="Arial" w:cs="Arial"/>
          <w:sz w:val="20"/>
          <w:szCs w:val="20"/>
        </w:rPr>
        <w:t xml:space="preserve"> ČSÚ je 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  <w:r w:rsidR="00EF500E">
        <w:rPr>
          <w:rFonts w:ascii="Arial" w:hAnsi="Arial" w:cs="Arial"/>
          <w:sz w:val="20"/>
          <w:szCs w:val="20"/>
        </w:rPr>
        <w:t xml:space="preserve"> </w:t>
      </w:r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214B1">
        <w:rPr>
          <w:rFonts w:ascii="Arial" w:hAnsi="Arial" w:cs="Arial"/>
          <w:b/>
          <w:bCs/>
          <w:sz w:val="20"/>
          <w:szCs w:val="20"/>
        </w:rPr>
        <w:t>Medián</w:t>
      </w:r>
      <w:r w:rsidRPr="009214B1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</w:t>
      </w:r>
      <w:r w:rsidRPr="00266457">
        <w:rPr>
          <w:rFonts w:ascii="Arial" w:hAnsi="Arial" w:cs="Arial"/>
          <w:sz w:val="20"/>
          <w:szCs w:val="20"/>
        </w:rPr>
        <w:t>, že polovina hodnot mezd je nižší a druhá polovina je vyšší než medián. Tento ukazatel lépe vypovídá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AF646F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899795" cy="0"/>
                <wp:effectExtent l="8255" t="1016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2E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2pt" to="7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5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C7y/CmfYUQ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"/>
            </w:pict>
          </mc:Fallback>
        </mc:AlternateConten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EA0AE0">
      <w:pPr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EA0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E80AEE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005452" w:rsidP="00E80AEE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Pr="003E2212" w:rsidRDefault="00005452" w:rsidP="00143470">
      <w:pPr>
        <w:tabs>
          <w:tab w:val="left" w:pos="360"/>
        </w:tabs>
        <w:spacing w:before="120"/>
        <w:jc w:val="both"/>
        <w:rPr>
          <w:rFonts w:ascii="Arial" w:hAnsi="Arial"/>
          <w:sz w:val="20"/>
          <w:u w:val="single"/>
        </w:rPr>
      </w:pPr>
      <w:r w:rsidRPr="00903309">
        <w:rPr>
          <w:rFonts w:ascii="Arial" w:hAnsi="Arial" w:cs="Arial"/>
          <w:sz w:val="20"/>
          <w:szCs w:val="20"/>
        </w:rPr>
        <w:t>–</w:t>
      </w:r>
      <w:r w:rsidR="00F90061" w:rsidRPr="00903309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903309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  <w:bookmarkStart w:id="0" w:name="_GoBack"/>
      <w:bookmarkEnd w:id="0"/>
    </w:p>
    <w:sectPr w:rsidR="00E837F4" w:rsidRPr="003E2212" w:rsidSect="00124A52">
      <w:headerReference w:type="default" r:id="rId11"/>
      <w:footerReference w:type="default" r:id="rId12"/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9" w:rsidRDefault="00FF7089">
      <w:r>
        <w:separator/>
      </w:r>
    </w:p>
  </w:endnote>
  <w:endnote w:type="continuationSeparator" w:id="0">
    <w:p w:rsidR="00FF7089" w:rsidRDefault="00FF7089">
      <w:r>
        <w:continuationSeparator/>
      </w:r>
    </w:p>
  </w:endnote>
  <w:endnote w:type="continuationNotice" w:id="1">
    <w:p w:rsidR="00FF7089" w:rsidRDefault="00FF7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15" w:rsidRDefault="00A32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9" w:rsidRDefault="00FF7089">
      <w:r>
        <w:separator/>
      </w:r>
    </w:p>
  </w:footnote>
  <w:footnote w:type="continuationSeparator" w:id="0">
    <w:p w:rsidR="00FF7089" w:rsidRDefault="00FF7089">
      <w:r>
        <w:continuationSeparator/>
      </w:r>
    </w:p>
  </w:footnote>
  <w:footnote w:type="continuationNotice" w:id="1">
    <w:p w:rsidR="00FF7089" w:rsidRDefault="00FF7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15" w:rsidRDefault="00A32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3B"/>
    <w:multiLevelType w:val="hybridMultilevel"/>
    <w:tmpl w:val="53AA093A"/>
    <w:lvl w:ilvl="0" w:tplc="F392DD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FCA"/>
    <w:multiLevelType w:val="hybridMultilevel"/>
    <w:tmpl w:val="7568B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5F3"/>
    <w:multiLevelType w:val="hybridMultilevel"/>
    <w:tmpl w:val="E300F6AC"/>
    <w:lvl w:ilvl="0" w:tplc="30A8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2F34"/>
    <w:multiLevelType w:val="hybridMultilevel"/>
    <w:tmpl w:val="DD8E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816F1"/>
    <w:multiLevelType w:val="hybridMultilevel"/>
    <w:tmpl w:val="B9C2DAF4"/>
    <w:lvl w:ilvl="0" w:tplc="77B6240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1D6B"/>
    <w:multiLevelType w:val="hybridMultilevel"/>
    <w:tmpl w:val="C7908438"/>
    <w:lvl w:ilvl="0" w:tplc="929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873BE"/>
    <w:multiLevelType w:val="hybridMultilevel"/>
    <w:tmpl w:val="E84A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7CCA"/>
    <w:multiLevelType w:val="hybridMultilevel"/>
    <w:tmpl w:val="A9047E64"/>
    <w:lvl w:ilvl="0" w:tplc="FBB04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84A"/>
    <w:multiLevelType w:val="hybridMultilevel"/>
    <w:tmpl w:val="11F4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0"/>
    <w:rsid w:val="00005452"/>
    <w:rsid w:val="00005A64"/>
    <w:rsid w:val="00013560"/>
    <w:rsid w:val="00025807"/>
    <w:rsid w:val="00027DE2"/>
    <w:rsid w:val="000371A6"/>
    <w:rsid w:val="00037237"/>
    <w:rsid w:val="0004185C"/>
    <w:rsid w:val="00045645"/>
    <w:rsid w:val="0005680F"/>
    <w:rsid w:val="00060026"/>
    <w:rsid w:val="000608CF"/>
    <w:rsid w:val="0006300E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67D2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4A52"/>
    <w:rsid w:val="001260E7"/>
    <w:rsid w:val="0013269B"/>
    <w:rsid w:val="0013303F"/>
    <w:rsid w:val="00133701"/>
    <w:rsid w:val="00143470"/>
    <w:rsid w:val="00150151"/>
    <w:rsid w:val="00154920"/>
    <w:rsid w:val="001551BE"/>
    <w:rsid w:val="00171CA1"/>
    <w:rsid w:val="00186EB5"/>
    <w:rsid w:val="001970F6"/>
    <w:rsid w:val="001D2DB2"/>
    <w:rsid w:val="001D6D18"/>
    <w:rsid w:val="001E1665"/>
    <w:rsid w:val="001E7771"/>
    <w:rsid w:val="001F4220"/>
    <w:rsid w:val="00201B3B"/>
    <w:rsid w:val="00207BE9"/>
    <w:rsid w:val="002172A8"/>
    <w:rsid w:val="00221C03"/>
    <w:rsid w:val="002274D1"/>
    <w:rsid w:val="00242D7A"/>
    <w:rsid w:val="0024417E"/>
    <w:rsid w:val="002446F3"/>
    <w:rsid w:val="002514F0"/>
    <w:rsid w:val="00252BDC"/>
    <w:rsid w:val="00264619"/>
    <w:rsid w:val="00266457"/>
    <w:rsid w:val="002733C8"/>
    <w:rsid w:val="00281AB9"/>
    <w:rsid w:val="0029138F"/>
    <w:rsid w:val="00291826"/>
    <w:rsid w:val="00291BB7"/>
    <w:rsid w:val="00294BF1"/>
    <w:rsid w:val="00295094"/>
    <w:rsid w:val="002A115B"/>
    <w:rsid w:val="002B40CF"/>
    <w:rsid w:val="002C32E8"/>
    <w:rsid w:val="002D4B6D"/>
    <w:rsid w:val="002E647C"/>
    <w:rsid w:val="00305EAE"/>
    <w:rsid w:val="00312D50"/>
    <w:rsid w:val="003201AB"/>
    <w:rsid w:val="0032086E"/>
    <w:rsid w:val="00334FA0"/>
    <w:rsid w:val="00347A59"/>
    <w:rsid w:val="00350F08"/>
    <w:rsid w:val="0036709A"/>
    <w:rsid w:val="00367C74"/>
    <w:rsid w:val="00381853"/>
    <w:rsid w:val="00381E80"/>
    <w:rsid w:val="00394A91"/>
    <w:rsid w:val="003B1992"/>
    <w:rsid w:val="003B546F"/>
    <w:rsid w:val="003D59A5"/>
    <w:rsid w:val="003E1BD9"/>
    <w:rsid w:val="003E2212"/>
    <w:rsid w:val="003F3A0D"/>
    <w:rsid w:val="003F79F6"/>
    <w:rsid w:val="0040066E"/>
    <w:rsid w:val="00401FCD"/>
    <w:rsid w:val="0041165A"/>
    <w:rsid w:val="004152AD"/>
    <w:rsid w:val="0042326E"/>
    <w:rsid w:val="004235A4"/>
    <w:rsid w:val="00425778"/>
    <w:rsid w:val="00443883"/>
    <w:rsid w:val="00444622"/>
    <w:rsid w:val="0045145A"/>
    <w:rsid w:val="00452FED"/>
    <w:rsid w:val="00455247"/>
    <w:rsid w:val="00481D99"/>
    <w:rsid w:val="004822E4"/>
    <w:rsid w:val="00493C6E"/>
    <w:rsid w:val="00493EF0"/>
    <w:rsid w:val="00494537"/>
    <w:rsid w:val="004A5852"/>
    <w:rsid w:val="004C18A2"/>
    <w:rsid w:val="004C18EB"/>
    <w:rsid w:val="004C4A89"/>
    <w:rsid w:val="004C53D6"/>
    <w:rsid w:val="004E2859"/>
    <w:rsid w:val="004F1920"/>
    <w:rsid w:val="005040DB"/>
    <w:rsid w:val="00504F97"/>
    <w:rsid w:val="005056AC"/>
    <w:rsid w:val="00515153"/>
    <w:rsid w:val="005208F6"/>
    <w:rsid w:val="005261EF"/>
    <w:rsid w:val="00535C72"/>
    <w:rsid w:val="00537425"/>
    <w:rsid w:val="00541E2B"/>
    <w:rsid w:val="0055777B"/>
    <w:rsid w:val="00563659"/>
    <w:rsid w:val="00564AD2"/>
    <w:rsid w:val="00565E88"/>
    <w:rsid w:val="00576E75"/>
    <w:rsid w:val="00577359"/>
    <w:rsid w:val="0059518A"/>
    <w:rsid w:val="005966A7"/>
    <w:rsid w:val="005B2939"/>
    <w:rsid w:val="005E74C2"/>
    <w:rsid w:val="005F15C4"/>
    <w:rsid w:val="005F6A7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93096"/>
    <w:rsid w:val="006A054A"/>
    <w:rsid w:val="006A12F3"/>
    <w:rsid w:val="006A3681"/>
    <w:rsid w:val="006B33A1"/>
    <w:rsid w:val="006B3BF1"/>
    <w:rsid w:val="006C6896"/>
    <w:rsid w:val="006E181C"/>
    <w:rsid w:val="006F168E"/>
    <w:rsid w:val="006F51C8"/>
    <w:rsid w:val="0070152B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48D9"/>
    <w:rsid w:val="007A4E7D"/>
    <w:rsid w:val="007A7509"/>
    <w:rsid w:val="007B045E"/>
    <w:rsid w:val="007C1751"/>
    <w:rsid w:val="007C4690"/>
    <w:rsid w:val="007F369F"/>
    <w:rsid w:val="008172A4"/>
    <w:rsid w:val="00820F57"/>
    <w:rsid w:val="00821BEA"/>
    <w:rsid w:val="008327FF"/>
    <w:rsid w:val="00841AD9"/>
    <w:rsid w:val="00842CE5"/>
    <w:rsid w:val="00851591"/>
    <w:rsid w:val="0087063F"/>
    <w:rsid w:val="008850B1"/>
    <w:rsid w:val="008906A8"/>
    <w:rsid w:val="008A1158"/>
    <w:rsid w:val="008C67CC"/>
    <w:rsid w:val="008D290E"/>
    <w:rsid w:val="00900A2F"/>
    <w:rsid w:val="00903309"/>
    <w:rsid w:val="009042DB"/>
    <w:rsid w:val="009214B1"/>
    <w:rsid w:val="0092673C"/>
    <w:rsid w:val="00943816"/>
    <w:rsid w:val="00946918"/>
    <w:rsid w:val="00951CA3"/>
    <w:rsid w:val="00952F5F"/>
    <w:rsid w:val="00953661"/>
    <w:rsid w:val="00963648"/>
    <w:rsid w:val="00973EE8"/>
    <w:rsid w:val="0097564C"/>
    <w:rsid w:val="009838A7"/>
    <w:rsid w:val="00991E16"/>
    <w:rsid w:val="009A1340"/>
    <w:rsid w:val="009B1B65"/>
    <w:rsid w:val="009C2155"/>
    <w:rsid w:val="009D4E73"/>
    <w:rsid w:val="009E0569"/>
    <w:rsid w:val="009E6B59"/>
    <w:rsid w:val="00A0147C"/>
    <w:rsid w:val="00A06FD4"/>
    <w:rsid w:val="00A13415"/>
    <w:rsid w:val="00A23FA5"/>
    <w:rsid w:val="00A32415"/>
    <w:rsid w:val="00A36C08"/>
    <w:rsid w:val="00A421BC"/>
    <w:rsid w:val="00A46B05"/>
    <w:rsid w:val="00A5028C"/>
    <w:rsid w:val="00A548F1"/>
    <w:rsid w:val="00A61E00"/>
    <w:rsid w:val="00A70A40"/>
    <w:rsid w:val="00A723B2"/>
    <w:rsid w:val="00A810F2"/>
    <w:rsid w:val="00A84537"/>
    <w:rsid w:val="00A87025"/>
    <w:rsid w:val="00A95899"/>
    <w:rsid w:val="00AA2ABE"/>
    <w:rsid w:val="00AB76AA"/>
    <w:rsid w:val="00AC7218"/>
    <w:rsid w:val="00AD47EB"/>
    <w:rsid w:val="00AD4C57"/>
    <w:rsid w:val="00AE0360"/>
    <w:rsid w:val="00AF0D41"/>
    <w:rsid w:val="00AF6034"/>
    <w:rsid w:val="00AF646F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0734"/>
    <w:rsid w:val="00BB2291"/>
    <w:rsid w:val="00BB54A0"/>
    <w:rsid w:val="00BB6849"/>
    <w:rsid w:val="00BC5601"/>
    <w:rsid w:val="00BD3026"/>
    <w:rsid w:val="00BD4715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59"/>
    <w:rsid w:val="00C57B82"/>
    <w:rsid w:val="00C605C4"/>
    <w:rsid w:val="00C611F3"/>
    <w:rsid w:val="00C61686"/>
    <w:rsid w:val="00C617F6"/>
    <w:rsid w:val="00C639B3"/>
    <w:rsid w:val="00C72832"/>
    <w:rsid w:val="00C747BA"/>
    <w:rsid w:val="00C7545D"/>
    <w:rsid w:val="00C76034"/>
    <w:rsid w:val="00C82EBC"/>
    <w:rsid w:val="00C93905"/>
    <w:rsid w:val="00C95A07"/>
    <w:rsid w:val="00CA221B"/>
    <w:rsid w:val="00CB0FC2"/>
    <w:rsid w:val="00CB3DBA"/>
    <w:rsid w:val="00CB4531"/>
    <w:rsid w:val="00CE15B0"/>
    <w:rsid w:val="00CF3301"/>
    <w:rsid w:val="00CF399A"/>
    <w:rsid w:val="00D0633D"/>
    <w:rsid w:val="00D101FC"/>
    <w:rsid w:val="00D40B29"/>
    <w:rsid w:val="00D43F93"/>
    <w:rsid w:val="00D56DAA"/>
    <w:rsid w:val="00D67490"/>
    <w:rsid w:val="00D73009"/>
    <w:rsid w:val="00D73A7E"/>
    <w:rsid w:val="00D76244"/>
    <w:rsid w:val="00D83DBE"/>
    <w:rsid w:val="00D87704"/>
    <w:rsid w:val="00D952C8"/>
    <w:rsid w:val="00DA5B79"/>
    <w:rsid w:val="00DB4BC2"/>
    <w:rsid w:val="00DC0AD3"/>
    <w:rsid w:val="00DC0FC6"/>
    <w:rsid w:val="00DC7608"/>
    <w:rsid w:val="00DE0A56"/>
    <w:rsid w:val="00DE2726"/>
    <w:rsid w:val="00DF72CA"/>
    <w:rsid w:val="00E021C5"/>
    <w:rsid w:val="00E05DFB"/>
    <w:rsid w:val="00E10B3E"/>
    <w:rsid w:val="00E110BF"/>
    <w:rsid w:val="00E16EA0"/>
    <w:rsid w:val="00E2677E"/>
    <w:rsid w:val="00E50335"/>
    <w:rsid w:val="00E64F1B"/>
    <w:rsid w:val="00E6657C"/>
    <w:rsid w:val="00E80AEE"/>
    <w:rsid w:val="00E837F4"/>
    <w:rsid w:val="00E869E0"/>
    <w:rsid w:val="00E96B04"/>
    <w:rsid w:val="00EA0AE0"/>
    <w:rsid w:val="00EB588F"/>
    <w:rsid w:val="00ED213D"/>
    <w:rsid w:val="00ED3EC7"/>
    <w:rsid w:val="00EE14D5"/>
    <w:rsid w:val="00EE27FA"/>
    <w:rsid w:val="00EE3B9F"/>
    <w:rsid w:val="00EF47B3"/>
    <w:rsid w:val="00EF500E"/>
    <w:rsid w:val="00F02947"/>
    <w:rsid w:val="00F07C24"/>
    <w:rsid w:val="00F17BB9"/>
    <w:rsid w:val="00F24D70"/>
    <w:rsid w:val="00F32A4D"/>
    <w:rsid w:val="00F355FA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29C1"/>
    <w:rsid w:val="00FD74B3"/>
    <w:rsid w:val="00FE03FC"/>
    <w:rsid w:val="00FF7089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41059-CB84-45E7-90A9-C44AA2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lo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8D2F-3778-4FC1-8CD8-B2169D0A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10006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losanova4814</cp:lastModifiedBy>
  <cp:revision>5</cp:revision>
  <cp:lastPrinted>2015-07-30T08:44:00Z</cp:lastPrinted>
  <dcterms:created xsi:type="dcterms:W3CDTF">2020-09-17T09:46:00Z</dcterms:created>
  <dcterms:modified xsi:type="dcterms:W3CDTF">2020-10-27T11:39:00Z</dcterms:modified>
</cp:coreProperties>
</file>