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C18" w:rsidRPr="00497B9F" w:rsidRDefault="00AB30CE">
      <w:pPr>
        <w:pStyle w:val="Normlnweb"/>
        <w:spacing w:before="0" w:beforeAutospacing="0" w:after="120" w:afterAutospacing="0"/>
        <w:ind w:left="357"/>
        <w:jc w:val="center"/>
        <w:rPr>
          <w:rFonts w:ascii="Arial" w:hAnsi="Arial" w:cs="Arial"/>
          <w:b/>
          <w:bCs/>
        </w:rPr>
      </w:pPr>
      <w:r w:rsidRPr="00497B9F">
        <w:rPr>
          <w:rFonts w:ascii="Arial" w:hAnsi="Arial" w:cs="Arial"/>
          <w:b/>
          <w:bCs/>
        </w:rPr>
        <w:t>Komentář</w:t>
      </w:r>
    </w:p>
    <w:p w:rsidR="003E6C18" w:rsidRPr="00497B9F" w:rsidRDefault="003E6C18">
      <w:pPr>
        <w:jc w:val="center"/>
        <w:rPr>
          <w:rFonts w:ascii="Arial" w:hAnsi="Arial" w:cs="Arial"/>
          <w:b/>
          <w:bCs/>
          <w:sz w:val="20"/>
        </w:rPr>
      </w:pPr>
    </w:p>
    <w:p w:rsidR="003E6C18" w:rsidRPr="00497B9F" w:rsidRDefault="003720D2" w:rsidP="0054157C">
      <w:pPr>
        <w:pStyle w:val="Nadpis1"/>
        <w:spacing w:after="120"/>
        <w:jc w:val="left"/>
        <w:rPr>
          <w:sz w:val="16"/>
        </w:rPr>
      </w:pPr>
      <w:r w:rsidRPr="00497B9F">
        <w:rPr>
          <w:sz w:val="20"/>
          <w:szCs w:val="20"/>
        </w:rPr>
        <w:t xml:space="preserve">1. </w:t>
      </w:r>
      <w:r w:rsidR="003E6C18" w:rsidRPr="00497B9F">
        <w:rPr>
          <w:sz w:val="20"/>
          <w:szCs w:val="20"/>
        </w:rPr>
        <w:t>Volby do zastupitelstev obcí v říjnu 20</w:t>
      </w:r>
      <w:r w:rsidR="00976AB5" w:rsidRPr="00497B9F">
        <w:rPr>
          <w:sz w:val="20"/>
          <w:szCs w:val="20"/>
        </w:rPr>
        <w:t>1</w:t>
      </w:r>
      <w:r w:rsidR="00E240A3" w:rsidRPr="00497B9F">
        <w:rPr>
          <w:sz w:val="20"/>
          <w:szCs w:val="20"/>
        </w:rPr>
        <w:t>8</w:t>
      </w:r>
    </w:p>
    <w:p w:rsidR="00E1434D" w:rsidRPr="00497B9F" w:rsidRDefault="003E6C18" w:rsidP="00D5019B">
      <w:pPr>
        <w:pStyle w:val="Zkladntext"/>
        <w:ind w:firstLine="357"/>
      </w:pPr>
      <w:r w:rsidRPr="00497B9F">
        <w:t xml:space="preserve">S cílem připomenout </w:t>
      </w:r>
      <w:r w:rsidR="0032101E">
        <w:t>v</w:t>
      </w:r>
      <w:r w:rsidRPr="00497B9F">
        <w:t xml:space="preserve">ýchozí základnu pro další přehledy uvádíme </w:t>
      </w:r>
      <w:r w:rsidR="0032101E">
        <w:t xml:space="preserve">nejprve </w:t>
      </w:r>
      <w:r w:rsidR="00CF4185" w:rsidRPr="00497B9F">
        <w:t>obecné</w:t>
      </w:r>
      <w:r w:rsidRPr="00497B9F">
        <w:t xml:space="preserve"> údaje z</w:t>
      </w:r>
      <w:r w:rsidR="00E1434D" w:rsidRPr="00497B9F">
        <w:t xml:space="preserve"> posledních </w:t>
      </w:r>
      <w:r w:rsidRPr="00497B9F">
        <w:t xml:space="preserve">řádných voleb. Ve volbách do zastupitelstev obcí konaných </w:t>
      </w:r>
      <w:r w:rsidR="00E240A3" w:rsidRPr="00497B9F">
        <w:t>5</w:t>
      </w:r>
      <w:r w:rsidRPr="00497B9F">
        <w:t xml:space="preserve">. a </w:t>
      </w:r>
      <w:r w:rsidR="00E240A3" w:rsidRPr="00497B9F">
        <w:t>6</w:t>
      </w:r>
      <w:r w:rsidR="00B71629" w:rsidRPr="00497B9F">
        <w:t>.</w:t>
      </w:r>
      <w:r w:rsidRPr="00497B9F">
        <w:t xml:space="preserve"> října 20</w:t>
      </w:r>
      <w:r w:rsidR="00976AB5" w:rsidRPr="00497B9F">
        <w:t>1</w:t>
      </w:r>
      <w:r w:rsidR="00E240A3" w:rsidRPr="00497B9F">
        <w:t>8</w:t>
      </w:r>
      <w:r w:rsidRPr="00497B9F">
        <w:t xml:space="preserve"> bylo zvoleno 6</w:t>
      </w:r>
      <w:r w:rsidR="000113E6" w:rsidRPr="00497B9F">
        <w:t> </w:t>
      </w:r>
      <w:r w:rsidR="00B71629" w:rsidRPr="00497B9F">
        <w:t>37</w:t>
      </w:r>
      <w:r w:rsidR="00E240A3" w:rsidRPr="00497B9F">
        <w:t>7</w:t>
      </w:r>
      <w:r w:rsidRPr="00497B9F">
        <w:t xml:space="preserve"> </w:t>
      </w:r>
      <w:r w:rsidR="000113E6" w:rsidRPr="00497B9F">
        <w:t>zastupitelstev</w:t>
      </w:r>
      <w:r w:rsidRPr="00497B9F">
        <w:t>, volby neproběhly v 1</w:t>
      </w:r>
      <w:r w:rsidR="00E240A3" w:rsidRPr="00497B9F">
        <w:t>7</w:t>
      </w:r>
      <w:r w:rsidRPr="00497B9F">
        <w:t xml:space="preserve"> obcích. </w:t>
      </w:r>
      <w:r w:rsidR="00E240A3" w:rsidRPr="00497B9F">
        <w:t>D</w:t>
      </w:r>
      <w:r w:rsidRPr="00497B9F">
        <w:t xml:space="preserve">ůvodem bylo </w:t>
      </w:r>
      <w:r w:rsidR="00E1434D" w:rsidRPr="00497B9F">
        <w:t xml:space="preserve">nepodání kandidátní listiny nebo </w:t>
      </w:r>
      <w:r w:rsidRPr="00497B9F">
        <w:t>nedostatečn</w:t>
      </w:r>
      <w:r w:rsidR="00E1434D" w:rsidRPr="00497B9F">
        <w:t xml:space="preserve">ý počet kandidátů na podaných </w:t>
      </w:r>
      <w:r w:rsidR="00FA5299" w:rsidRPr="00497B9F">
        <w:t xml:space="preserve">a zaregistrovaných </w:t>
      </w:r>
      <w:r w:rsidR="00E1434D" w:rsidRPr="00497B9F">
        <w:t xml:space="preserve">kandidátních listinách. </w:t>
      </w:r>
    </w:p>
    <w:p w:rsidR="00434594" w:rsidRPr="00497B9F" w:rsidRDefault="00434594" w:rsidP="00D5019B">
      <w:pPr>
        <w:pStyle w:val="Zkladntext"/>
        <w:ind w:firstLine="357"/>
      </w:pPr>
      <w:r w:rsidRPr="00497B9F">
        <w:t>Z v</w:t>
      </w:r>
      <w:r w:rsidR="003E6C18" w:rsidRPr="00497B9F">
        <w:t>olební</w:t>
      </w:r>
      <w:r w:rsidRPr="00497B9F">
        <w:t>ch</w:t>
      </w:r>
      <w:r w:rsidR="003E6C18" w:rsidRPr="00497B9F">
        <w:t xml:space="preserve"> stran (politické strany a hnutí, koalice, sdružení politické strany a nezávislých kandidátů, sdružení nezávislých kandidátů, </w:t>
      </w:r>
      <w:r w:rsidR="000C0D7C" w:rsidRPr="00497B9F">
        <w:t xml:space="preserve">samostatně kandidující </w:t>
      </w:r>
      <w:r w:rsidR="003E6C18" w:rsidRPr="00497B9F">
        <w:t xml:space="preserve">nezávislí kandidáti) </w:t>
      </w:r>
      <w:r w:rsidR="000C0D7C" w:rsidRPr="00497B9F">
        <w:t>navrhl</w:t>
      </w:r>
      <w:r w:rsidR="002E59EA" w:rsidRPr="00497B9F">
        <w:t>a</w:t>
      </w:r>
      <w:r w:rsidR="000C0D7C" w:rsidRPr="00497B9F">
        <w:t xml:space="preserve"> do voleb do zastupitelstev obcí </w:t>
      </w:r>
      <w:r w:rsidRPr="00497B9F">
        <w:t xml:space="preserve">nejvíce kandidátů </w:t>
      </w:r>
      <w:r w:rsidR="0032101E">
        <w:t xml:space="preserve">místní </w:t>
      </w:r>
      <w:r w:rsidRPr="00497B9F">
        <w:t>sdružení nezávislých kandidátů (více než 82 tisíc</w:t>
      </w:r>
      <w:r w:rsidR="00C56465" w:rsidRPr="00497B9F">
        <w:t xml:space="preserve"> kandidátů</w:t>
      </w:r>
      <w:r w:rsidRPr="00497B9F">
        <w:t>) následovan</w:t>
      </w:r>
      <w:r w:rsidR="002E59EA" w:rsidRPr="00497B9F">
        <w:t>á</w:t>
      </w:r>
      <w:r w:rsidRPr="00497B9F">
        <w:t xml:space="preserve"> politickými stranami s více než 76 tisíci </w:t>
      </w:r>
      <w:r w:rsidR="000C0D7C" w:rsidRPr="00497B9F">
        <w:t>kandidát</w:t>
      </w:r>
      <w:r w:rsidR="0032101E">
        <w:t>ů</w:t>
      </w:r>
      <w:r w:rsidR="000C0D7C" w:rsidRPr="00497B9F">
        <w:t>.</w:t>
      </w:r>
      <w:r w:rsidR="00A862E5" w:rsidRPr="00497B9F">
        <w:t xml:space="preserve"> </w:t>
      </w:r>
      <w:r w:rsidRPr="00497B9F">
        <w:t xml:space="preserve">Nejméně kandidátů </w:t>
      </w:r>
      <w:r w:rsidR="0032101E">
        <w:t xml:space="preserve">navrhly do voleb </w:t>
      </w:r>
      <w:r w:rsidRPr="00497B9F">
        <w:t>koalic</w:t>
      </w:r>
      <w:r w:rsidR="0032101E">
        <w:t>e</w:t>
      </w:r>
      <w:r w:rsidRPr="00497B9F">
        <w:t xml:space="preserve"> politických stran a hnutí</w:t>
      </w:r>
      <w:r w:rsidR="00C56465" w:rsidRPr="00497B9F">
        <w:t xml:space="preserve"> (cca 3,5 tisíce)</w:t>
      </w:r>
      <w:r w:rsidRPr="00497B9F">
        <w:t xml:space="preserve">. Nejvíce mandátů (více než 34 tisíc) získali kandidáti z kandidátních listin sdružení nezávislých kandidátů, politické strany získaly zhruba 13 tisíc mandátů. Nejméně mandátů získali kandidáti na kandidátních listinách koalic politických stran a hnutí (zhruba 300). </w:t>
      </w:r>
    </w:p>
    <w:p w:rsidR="003E6C18" w:rsidRPr="00497B9F" w:rsidRDefault="003E6C18" w:rsidP="0054157C">
      <w:pPr>
        <w:pStyle w:val="Zkladntext"/>
        <w:spacing w:after="120"/>
        <w:ind w:firstLine="360"/>
      </w:pPr>
      <w:r w:rsidRPr="00497B9F">
        <w:t xml:space="preserve">U zastupitelstev městských částí a obvodů nominovaly politické strany </w:t>
      </w:r>
      <w:r w:rsidR="00443D22" w:rsidRPr="00497B9F">
        <w:t>více než 12 tisíc ka</w:t>
      </w:r>
      <w:r w:rsidR="0032101E">
        <w:t>ndidátů z celkového počtu 20 531.</w:t>
      </w:r>
      <w:r w:rsidR="00443D22" w:rsidRPr="00497B9F">
        <w:t xml:space="preserve"> A tomu odpovídá také </w:t>
      </w:r>
      <w:r w:rsidR="002F2A9F" w:rsidRPr="00497B9F">
        <w:t>z</w:t>
      </w:r>
      <w:r w:rsidR="00443D22" w:rsidRPr="00497B9F">
        <w:t>isk mandátů</w:t>
      </w:r>
      <w:r w:rsidR="002F2A9F" w:rsidRPr="00497B9F">
        <w:t xml:space="preserve"> – politické strany získaly více než 50 % ze všech mandátů rozdělovaných v zastupitelstvech městských částí a obvodů. Nejméně kandidátů bylo navrženo na kandidátní listině samostatně kandidujících nezávislých kandidátů (16) a mandát získalo pět z nich.</w:t>
      </w:r>
    </w:p>
    <w:p w:rsidR="008400EE" w:rsidRPr="00497B9F" w:rsidRDefault="00B168EE" w:rsidP="00D5019B">
      <w:pPr>
        <w:pStyle w:val="Zkladntext"/>
        <w:spacing w:before="120" w:after="120"/>
        <w:rPr>
          <w:i/>
        </w:rPr>
      </w:pPr>
      <w:r w:rsidRPr="00497B9F">
        <w:rPr>
          <w:i/>
        </w:rPr>
        <w:t>Souhrnné výsledky voleb a z</w:t>
      </w:r>
      <w:r w:rsidR="003E6C18" w:rsidRPr="00497B9F">
        <w:rPr>
          <w:i/>
        </w:rPr>
        <w:t xml:space="preserve">isk mandátů jednotlivých volebních uskupení a politických stran, které získaly alespoň </w:t>
      </w:r>
      <w:r w:rsidRPr="00497B9F">
        <w:rPr>
          <w:i/>
        </w:rPr>
        <w:t>2</w:t>
      </w:r>
      <w:r w:rsidR="0023726D" w:rsidRPr="00497B9F">
        <w:rPr>
          <w:i/>
        </w:rPr>
        <w:t xml:space="preserve"> % mandátů je uveden v tabulce</w:t>
      </w:r>
      <w:r w:rsidR="003E6C18" w:rsidRPr="00497B9F">
        <w:rPr>
          <w:i/>
        </w:rPr>
        <w:t xml:space="preserve"> 1.</w:t>
      </w:r>
    </w:p>
    <w:p w:rsidR="00AB30CE" w:rsidRPr="00497B9F" w:rsidRDefault="008400EE" w:rsidP="00D5019B">
      <w:pPr>
        <w:pStyle w:val="Zkladntext"/>
        <w:spacing w:before="120" w:after="120"/>
        <w:rPr>
          <w:b/>
          <w:szCs w:val="20"/>
        </w:rPr>
      </w:pPr>
      <w:r w:rsidRPr="00497B9F">
        <w:rPr>
          <w:i/>
        </w:rPr>
        <w:t xml:space="preserve"> </w:t>
      </w:r>
      <w:r w:rsidR="003720D2" w:rsidRPr="00497B9F">
        <w:rPr>
          <w:b/>
          <w:szCs w:val="20"/>
        </w:rPr>
        <w:t>2</w:t>
      </w:r>
      <w:r w:rsidR="002C6596" w:rsidRPr="00497B9F">
        <w:rPr>
          <w:b/>
          <w:szCs w:val="20"/>
        </w:rPr>
        <w:t xml:space="preserve">. </w:t>
      </w:r>
      <w:r w:rsidR="0054157C" w:rsidRPr="00497B9F">
        <w:rPr>
          <w:b/>
          <w:szCs w:val="20"/>
        </w:rPr>
        <w:t xml:space="preserve">Soudní </w:t>
      </w:r>
      <w:r w:rsidR="00FA5299" w:rsidRPr="00497B9F">
        <w:rPr>
          <w:b/>
          <w:szCs w:val="20"/>
        </w:rPr>
        <w:t xml:space="preserve">rozhodnutí, opakované hlasování, </w:t>
      </w:r>
      <w:r w:rsidR="0054157C" w:rsidRPr="00497B9F">
        <w:rPr>
          <w:b/>
          <w:szCs w:val="20"/>
        </w:rPr>
        <w:t>dodatečné a opakované volby</w:t>
      </w:r>
    </w:p>
    <w:p w:rsidR="007F3978" w:rsidRPr="00497B9F" w:rsidRDefault="004C7022" w:rsidP="004C7022">
      <w:pPr>
        <w:pStyle w:val="Zkladntext"/>
        <w:ind w:firstLine="426"/>
        <w:rPr>
          <w:szCs w:val="20"/>
        </w:rPr>
      </w:pPr>
      <w:r w:rsidRPr="00497B9F">
        <w:rPr>
          <w:szCs w:val="20"/>
        </w:rPr>
        <w:t>V tomto volebním období byly soudním rozhodnutím upraveny výsledky hlasování v </w:t>
      </w:r>
      <w:r w:rsidR="00C56465" w:rsidRPr="00497B9F">
        <w:rPr>
          <w:szCs w:val="20"/>
        </w:rPr>
        <w:t>11</w:t>
      </w:r>
      <w:r w:rsidRPr="00497B9F">
        <w:rPr>
          <w:szCs w:val="20"/>
        </w:rPr>
        <w:t xml:space="preserve"> obcích, v </w:t>
      </w:r>
      <w:r w:rsidR="00C56465" w:rsidRPr="00497B9F">
        <w:rPr>
          <w:szCs w:val="20"/>
        </w:rPr>
        <w:t>10</w:t>
      </w:r>
      <w:r w:rsidRPr="00497B9F">
        <w:rPr>
          <w:szCs w:val="20"/>
        </w:rPr>
        <w:t xml:space="preserve"> případech se jednalo o úpravy řádných voleb, jednou byly soudním rozhodnutím upraveny výsledky nových voleb. Opakované </w:t>
      </w:r>
      <w:r w:rsidR="00C56465" w:rsidRPr="00497B9F">
        <w:rPr>
          <w:szCs w:val="20"/>
        </w:rPr>
        <w:t>hlasování se uskutečnilo ve dvou obcích, v obou případ</w:t>
      </w:r>
      <w:r w:rsidR="004B21C6" w:rsidRPr="00497B9F">
        <w:rPr>
          <w:szCs w:val="20"/>
        </w:rPr>
        <w:t>ech</w:t>
      </w:r>
      <w:r w:rsidR="00C56465" w:rsidRPr="00497B9F">
        <w:rPr>
          <w:szCs w:val="20"/>
        </w:rPr>
        <w:t xml:space="preserve"> na základě soudního přezkumu řádných voleb</w:t>
      </w:r>
      <w:r w:rsidR="004B21C6" w:rsidRPr="00497B9F">
        <w:rPr>
          <w:szCs w:val="20"/>
        </w:rPr>
        <w:t xml:space="preserve"> z roku 2018</w:t>
      </w:r>
      <w:r w:rsidR="00C56465" w:rsidRPr="00497B9F">
        <w:rPr>
          <w:szCs w:val="20"/>
        </w:rPr>
        <w:t xml:space="preserve">. Opakované </w:t>
      </w:r>
      <w:r w:rsidRPr="00497B9F">
        <w:rPr>
          <w:szCs w:val="20"/>
        </w:rPr>
        <w:t>volby se v období čtyř let konaly pouze jednou</w:t>
      </w:r>
      <w:r w:rsidR="00C56465" w:rsidRPr="00497B9F">
        <w:rPr>
          <w:szCs w:val="20"/>
        </w:rPr>
        <w:t xml:space="preserve"> (ačkoliv vyhlášeny byly třikrát)</w:t>
      </w:r>
      <w:r w:rsidRPr="00497B9F">
        <w:rPr>
          <w:szCs w:val="20"/>
        </w:rPr>
        <w:t>, dodatečné volby byly vyhlášeny v 1</w:t>
      </w:r>
      <w:r w:rsidR="00C56465" w:rsidRPr="00497B9F">
        <w:rPr>
          <w:szCs w:val="20"/>
        </w:rPr>
        <w:t>8</w:t>
      </w:r>
      <w:r w:rsidRPr="00497B9F">
        <w:rPr>
          <w:szCs w:val="20"/>
        </w:rPr>
        <w:t xml:space="preserve"> obcích. </w:t>
      </w:r>
    </w:p>
    <w:p w:rsidR="00014337" w:rsidRPr="00497B9F" w:rsidRDefault="00014337" w:rsidP="00D5019B">
      <w:pPr>
        <w:spacing w:before="120" w:after="120"/>
        <w:jc w:val="both"/>
        <w:rPr>
          <w:rFonts w:ascii="Arial" w:hAnsi="Arial" w:cs="Arial"/>
          <w:bCs/>
          <w:i/>
          <w:sz w:val="20"/>
          <w:szCs w:val="20"/>
        </w:rPr>
      </w:pPr>
      <w:r w:rsidRPr="00497B9F">
        <w:rPr>
          <w:rFonts w:ascii="Arial" w:hAnsi="Arial" w:cs="Arial"/>
          <w:bCs/>
          <w:i/>
          <w:sz w:val="20"/>
          <w:szCs w:val="20"/>
        </w:rPr>
        <w:t>V tabulce 2 je uveden přehled konání a souhrnné výsledky dodatečných a opakovaných voleb, opakovaného hlasování a změn v důsledku rozhodnutí soudu</w:t>
      </w:r>
      <w:r w:rsidR="00B10CE6" w:rsidRPr="00497B9F">
        <w:rPr>
          <w:rFonts w:ascii="Arial" w:hAnsi="Arial" w:cs="Arial"/>
          <w:bCs/>
          <w:i/>
          <w:sz w:val="20"/>
          <w:szCs w:val="20"/>
        </w:rPr>
        <w:t>.</w:t>
      </w:r>
    </w:p>
    <w:p w:rsidR="00014337" w:rsidRPr="00497B9F" w:rsidRDefault="003720D2" w:rsidP="0054157C">
      <w:pPr>
        <w:pStyle w:val="Zkladntextodsazen"/>
        <w:ind w:left="426"/>
        <w:rPr>
          <w:rFonts w:ascii="Arial" w:hAnsi="Arial" w:cs="Arial"/>
          <w:b/>
          <w:bCs/>
          <w:sz w:val="20"/>
          <w:szCs w:val="20"/>
        </w:rPr>
      </w:pPr>
      <w:r w:rsidRPr="00497B9F">
        <w:rPr>
          <w:rFonts w:ascii="Arial" w:hAnsi="Arial" w:cs="Arial"/>
          <w:b/>
          <w:bCs/>
          <w:sz w:val="20"/>
          <w:szCs w:val="20"/>
        </w:rPr>
        <w:t>2</w:t>
      </w:r>
      <w:r w:rsidR="00D40103" w:rsidRPr="00497B9F">
        <w:rPr>
          <w:rFonts w:ascii="Arial" w:hAnsi="Arial" w:cs="Arial"/>
          <w:b/>
          <w:bCs/>
          <w:sz w:val="20"/>
          <w:szCs w:val="20"/>
        </w:rPr>
        <w:t>.1</w:t>
      </w:r>
      <w:r w:rsidR="0054157C" w:rsidRPr="00497B9F">
        <w:rPr>
          <w:rFonts w:ascii="Arial" w:hAnsi="Arial" w:cs="Arial"/>
          <w:b/>
          <w:bCs/>
          <w:sz w:val="20"/>
          <w:szCs w:val="20"/>
        </w:rPr>
        <w:t xml:space="preserve">. </w:t>
      </w:r>
      <w:r w:rsidR="00614A1C" w:rsidRPr="00497B9F">
        <w:rPr>
          <w:rFonts w:ascii="Arial" w:hAnsi="Arial" w:cs="Arial"/>
          <w:b/>
          <w:bCs/>
          <w:sz w:val="20"/>
          <w:szCs w:val="20"/>
        </w:rPr>
        <w:t>Soudní rozhodnutí</w:t>
      </w:r>
    </w:p>
    <w:p w:rsidR="000D5CCD" w:rsidRPr="00497B9F" w:rsidRDefault="000D5CCD" w:rsidP="000D5CCD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497B9F">
        <w:rPr>
          <w:rFonts w:ascii="Arial" w:hAnsi="Arial" w:cs="Arial"/>
          <w:sz w:val="20"/>
          <w:szCs w:val="20"/>
        </w:rPr>
        <w:t>Soud má možnost nařídit v oprávněných případech přepočítání výsledků hlasování a v případě zjištěných závad rozhodnout o neplatnosti volby kandidát</w:t>
      </w:r>
      <w:r w:rsidR="009654F0" w:rsidRPr="00497B9F">
        <w:rPr>
          <w:rFonts w:ascii="Arial" w:hAnsi="Arial" w:cs="Arial"/>
          <w:sz w:val="20"/>
          <w:szCs w:val="20"/>
        </w:rPr>
        <w:t>a</w:t>
      </w:r>
      <w:r w:rsidRPr="00497B9F">
        <w:rPr>
          <w:rFonts w:ascii="Arial" w:hAnsi="Arial" w:cs="Arial"/>
          <w:sz w:val="20"/>
          <w:szCs w:val="20"/>
        </w:rPr>
        <w:t xml:space="preserve"> a opravě výsledků</w:t>
      </w:r>
      <w:r w:rsidR="009654F0" w:rsidRPr="00497B9F">
        <w:rPr>
          <w:rFonts w:ascii="Arial" w:hAnsi="Arial" w:cs="Arial"/>
          <w:sz w:val="20"/>
          <w:szCs w:val="20"/>
        </w:rPr>
        <w:t>.</w:t>
      </w:r>
    </w:p>
    <w:p w:rsidR="00614A1C" w:rsidRPr="00497B9F" w:rsidRDefault="00614A1C" w:rsidP="00D5019B">
      <w:pPr>
        <w:ind w:firstLine="709"/>
        <w:jc w:val="both"/>
        <w:rPr>
          <w:rFonts w:ascii="Arial" w:hAnsi="Arial" w:cs="Arial"/>
          <w:sz w:val="20"/>
          <w:szCs w:val="22"/>
        </w:rPr>
      </w:pPr>
      <w:r w:rsidRPr="00497B9F">
        <w:rPr>
          <w:rFonts w:ascii="Arial" w:hAnsi="Arial" w:cs="Arial"/>
          <w:sz w:val="20"/>
          <w:szCs w:val="22"/>
        </w:rPr>
        <w:t xml:space="preserve">Z rozhodnutí </w:t>
      </w:r>
      <w:r w:rsidR="007F3978" w:rsidRPr="00497B9F">
        <w:rPr>
          <w:rFonts w:ascii="Arial" w:hAnsi="Arial" w:cs="Arial"/>
          <w:sz w:val="20"/>
          <w:szCs w:val="22"/>
        </w:rPr>
        <w:t xml:space="preserve">městského soudu v Praze a </w:t>
      </w:r>
      <w:r w:rsidRPr="00497B9F">
        <w:rPr>
          <w:rFonts w:ascii="Arial" w:hAnsi="Arial" w:cs="Arial"/>
          <w:sz w:val="20"/>
          <w:szCs w:val="22"/>
        </w:rPr>
        <w:t>krajských soudů v</w:t>
      </w:r>
      <w:r w:rsidR="002A4C5C" w:rsidRPr="00497B9F">
        <w:rPr>
          <w:rFonts w:ascii="Arial" w:hAnsi="Arial" w:cs="Arial"/>
          <w:sz w:val="20"/>
          <w:szCs w:val="22"/>
        </w:rPr>
        <w:t xml:space="preserve"> Praze, Ostravě, </w:t>
      </w:r>
      <w:r w:rsidRPr="00497B9F">
        <w:rPr>
          <w:rFonts w:ascii="Arial" w:hAnsi="Arial" w:cs="Arial"/>
          <w:sz w:val="20"/>
          <w:szCs w:val="22"/>
        </w:rPr>
        <w:t>Českých Budějo</w:t>
      </w:r>
      <w:r w:rsidR="00CC62C6" w:rsidRPr="00497B9F">
        <w:rPr>
          <w:rFonts w:ascii="Arial" w:hAnsi="Arial" w:cs="Arial"/>
          <w:sz w:val="20"/>
          <w:szCs w:val="22"/>
        </w:rPr>
        <w:t>vicích</w:t>
      </w:r>
      <w:r w:rsidR="002A4C5C" w:rsidRPr="00497B9F">
        <w:rPr>
          <w:rFonts w:ascii="Arial" w:hAnsi="Arial" w:cs="Arial"/>
          <w:sz w:val="20"/>
          <w:szCs w:val="22"/>
        </w:rPr>
        <w:t>, Hradci Králové a Brně</w:t>
      </w:r>
      <w:r w:rsidRPr="00497B9F">
        <w:rPr>
          <w:rFonts w:ascii="Arial" w:hAnsi="Arial" w:cs="Arial"/>
          <w:sz w:val="20"/>
          <w:szCs w:val="22"/>
        </w:rPr>
        <w:t xml:space="preserve">, </w:t>
      </w:r>
      <w:r w:rsidR="007F3978" w:rsidRPr="00497B9F">
        <w:rPr>
          <w:rFonts w:ascii="Arial" w:hAnsi="Arial" w:cs="Arial"/>
          <w:sz w:val="20"/>
          <w:szCs w:val="22"/>
        </w:rPr>
        <w:t xml:space="preserve">převážně </w:t>
      </w:r>
      <w:r w:rsidRPr="00497B9F">
        <w:rPr>
          <w:rFonts w:ascii="Arial" w:hAnsi="Arial" w:cs="Arial"/>
          <w:sz w:val="20"/>
          <w:szCs w:val="22"/>
        </w:rPr>
        <w:t>o neplatnosti volby kandidáta</w:t>
      </w:r>
      <w:r w:rsidR="00FA5299" w:rsidRPr="00497B9F">
        <w:rPr>
          <w:rFonts w:ascii="Arial" w:hAnsi="Arial" w:cs="Arial"/>
          <w:sz w:val="20"/>
          <w:szCs w:val="22"/>
        </w:rPr>
        <w:t>,</w:t>
      </w:r>
      <w:r w:rsidRPr="00497B9F">
        <w:rPr>
          <w:rFonts w:ascii="Arial" w:hAnsi="Arial" w:cs="Arial"/>
          <w:sz w:val="20"/>
          <w:szCs w:val="22"/>
        </w:rPr>
        <w:t xml:space="preserve"> došlo </w:t>
      </w:r>
      <w:r w:rsidR="002A4C5C" w:rsidRPr="00497B9F">
        <w:rPr>
          <w:rFonts w:ascii="Arial" w:hAnsi="Arial" w:cs="Arial"/>
          <w:sz w:val="20"/>
          <w:szCs w:val="22"/>
        </w:rPr>
        <w:t>30</w:t>
      </w:r>
      <w:r w:rsidRPr="00497B9F">
        <w:rPr>
          <w:rFonts w:ascii="Arial" w:hAnsi="Arial" w:cs="Arial"/>
          <w:sz w:val="20"/>
          <w:szCs w:val="22"/>
        </w:rPr>
        <w:t>. listopadu 201</w:t>
      </w:r>
      <w:r w:rsidR="002A4C5C" w:rsidRPr="00497B9F">
        <w:rPr>
          <w:rFonts w:ascii="Arial" w:hAnsi="Arial" w:cs="Arial"/>
          <w:sz w:val="20"/>
          <w:szCs w:val="22"/>
        </w:rPr>
        <w:t>8</w:t>
      </w:r>
      <w:r w:rsidR="007F3978" w:rsidRPr="00497B9F">
        <w:rPr>
          <w:rFonts w:ascii="Arial" w:hAnsi="Arial" w:cs="Arial"/>
          <w:sz w:val="20"/>
          <w:szCs w:val="22"/>
        </w:rPr>
        <w:t xml:space="preserve"> </w:t>
      </w:r>
      <w:r w:rsidRPr="00497B9F">
        <w:rPr>
          <w:rFonts w:ascii="Arial" w:hAnsi="Arial" w:cs="Arial"/>
          <w:sz w:val="20"/>
          <w:szCs w:val="22"/>
        </w:rPr>
        <w:t xml:space="preserve">k promítnutí </w:t>
      </w:r>
      <w:r w:rsidR="002A4C5C" w:rsidRPr="00497B9F">
        <w:rPr>
          <w:rFonts w:ascii="Arial" w:hAnsi="Arial" w:cs="Arial"/>
          <w:sz w:val="20"/>
          <w:szCs w:val="22"/>
        </w:rPr>
        <w:t>10</w:t>
      </w:r>
      <w:r w:rsidR="00CC62C6" w:rsidRPr="00497B9F">
        <w:rPr>
          <w:rFonts w:ascii="Arial" w:hAnsi="Arial" w:cs="Arial"/>
          <w:sz w:val="20"/>
          <w:szCs w:val="22"/>
        </w:rPr>
        <w:t xml:space="preserve"> </w:t>
      </w:r>
      <w:r w:rsidRPr="00497B9F">
        <w:rPr>
          <w:rFonts w:ascii="Arial" w:hAnsi="Arial" w:cs="Arial"/>
          <w:sz w:val="20"/>
          <w:szCs w:val="22"/>
        </w:rPr>
        <w:t>oprav do datových fondů s výsledky řádných voleb do zastupitelstev obc</w:t>
      </w:r>
      <w:r w:rsidR="00CC62C6" w:rsidRPr="00497B9F">
        <w:rPr>
          <w:rFonts w:ascii="Arial" w:hAnsi="Arial" w:cs="Arial"/>
          <w:sz w:val="20"/>
          <w:szCs w:val="22"/>
        </w:rPr>
        <w:t>í</w:t>
      </w:r>
      <w:r w:rsidRPr="00497B9F">
        <w:rPr>
          <w:rFonts w:ascii="Arial" w:hAnsi="Arial" w:cs="Arial"/>
          <w:sz w:val="20"/>
          <w:szCs w:val="22"/>
        </w:rPr>
        <w:t>.</w:t>
      </w:r>
    </w:p>
    <w:p w:rsidR="00096FE9" w:rsidRPr="00497B9F" w:rsidRDefault="00614A1C" w:rsidP="00D5019B">
      <w:pPr>
        <w:pStyle w:val="Zkladntext"/>
        <w:ind w:firstLine="709"/>
      </w:pPr>
      <w:r w:rsidRPr="00497B9F">
        <w:t>Jednalo se o ob</w:t>
      </w:r>
      <w:r w:rsidR="00723580" w:rsidRPr="00497B9F">
        <w:t>ce</w:t>
      </w:r>
      <w:r w:rsidRPr="00497B9F">
        <w:t xml:space="preserve"> </w:t>
      </w:r>
      <w:r w:rsidR="00096FE9" w:rsidRPr="00497B9F">
        <w:t xml:space="preserve">Praha 4, Praha 8, Klokočná (okres Praha-východ), Hostivice (okres Praha-západ), Trnová (okres Praha-západ), Dobev (okres Písek), Rašín (okres Jičín), Brno-střed (okres Brno-město), Brno-Kohoutovice (okres Brno-město) a Šenov (okres Ostrava-město). </w:t>
      </w:r>
    </w:p>
    <w:p w:rsidR="00096FE9" w:rsidRPr="00497B9F" w:rsidRDefault="00DC6320" w:rsidP="00D5019B">
      <w:pPr>
        <w:pStyle w:val="Zkladntext"/>
        <w:ind w:firstLine="709"/>
      </w:pPr>
      <w:r w:rsidRPr="00497B9F">
        <w:t>Ke změnám výsledků, které měly vliv na rozložení mandátů</w:t>
      </w:r>
      <w:r w:rsidR="007535B8" w:rsidRPr="00497B9F">
        <w:t>,</w:t>
      </w:r>
      <w:r w:rsidRPr="00497B9F">
        <w:t xml:space="preserve"> došlo v </w:t>
      </w:r>
      <w:r w:rsidR="004B2D97" w:rsidRPr="00497B9F">
        <w:t xml:space="preserve">městské části Praha 4 </w:t>
      </w:r>
      <w:r w:rsidRPr="00497B9F">
        <w:t>(</w:t>
      </w:r>
      <w:r w:rsidR="004B2D97" w:rsidRPr="00497B9F">
        <w:t xml:space="preserve">mandát </w:t>
      </w:r>
      <w:r w:rsidR="007535B8" w:rsidRPr="00497B9F">
        <w:t xml:space="preserve">místo </w:t>
      </w:r>
      <w:r w:rsidR="004B2D97" w:rsidRPr="00497B9F">
        <w:t>SPOLEČNĚ PRO PRAHU 4 získalo ANO 2011</w:t>
      </w:r>
      <w:r w:rsidRPr="00497B9F">
        <w:t>) a v obcích Klokočná (m</w:t>
      </w:r>
      <w:r w:rsidR="004B2D97" w:rsidRPr="00497B9F">
        <w:t xml:space="preserve">andát </w:t>
      </w:r>
      <w:r w:rsidR="0032101E">
        <w:t xml:space="preserve">místo </w:t>
      </w:r>
      <w:r w:rsidR="004B2D97" w:rsidRPr="00497B9F">
        <w:t xml:space="preserve">SNK Klokočná </w:t>
      </w:r>
      <w:r w:rsidR="007535B8" w:rsidRPr="00497B9F">
        <w:t>získali</w:t>
      </w:r>
      <w:r w:rsidR="004B2D97" w:rsidRPr="00497B9F">
        <w:t> Nezávislí pro lepší Klokočnou</w:t>
      </w:r>
      <w:r w:rsidRPr="00497B9F">
        <w:t xml:space="preserve">), </w:t>
      </w:r>
      <w:r w:rsidR="004B2D97" w:rsidRPr="00497B9F">
        <w:t>Hostivice</w:t>
      </w:r>
      <w:r w:rsidRPr="00497B9F">
        <w:t xml:space="preserve"> (</w:t>
      </w:r>
      <w:r w:rsidR="004B2D97" w:rsidRPr="00497B9F">
        <w:t xml:space="preserve">mandát </w:t>
      </w:r>
      <w:r w:rsidR="0032101E">
        <w:t xml:space="preserve">místo </w:t>
      </w:r>
      <w:r w:rsidR="004B2D97" w:rsidRPr="00497B9F">
        <w:t>ZDRAV</w:t>
      </w:r>
      <w:r w:rsidR="007535B8" w:rsidRPr="00497B9F">
        <w:t>É</w:t>
      </w:r>
      <w:r w:rsidR="004B2D97" w:rsidRPr="00497B9F">
        <w:t xml:space="preserve"> HOSTIVICE </w:t>
      </w:r>
      <w:r w:rsidR="007535B8" w:rsidRPr="00497B9F">
        <w:t>získali</w:t>
      </w:r>
      <w:r w:rsidR="004B2D97" w:rsidRPr="00497B9F">
        <w:t> Středočeši2012.cz</w:t>
      </w:r>
      <w:r w:rsidRPr="00497B9F">
        <w:t xml:space="preserve">), Trnová (mandát </w:t>
      </w:r>
      <w:r w:rsidR="007535B8" w:rsidRPr="00497B9F">
        <w:t xml:space="preserve">místo </w:t>
      </w:r>
      <w:r w:rsidRPr="00497B9F">
        <w:t xml:space="preserve">TRNOVÁ SPOLEČNĚ </w:t>
      </w:r>
      <w:r w:rsidR="007535B8" w:rsidRPr="00497B9F">
        <w:t xml:space="preserve">obdržela </w:t>
      </w:r>
      <w:r w:rsidRPr="00497B9F">
        <w:t xml:space="preserve">VOLBA PRO TRNOVOU), Dobev (mandát Sdružení ODS, NK pro obec Dobev </w:t>
      </w:r>
      <w:r w:rsidR="007535B8" w:rsidRPr="00497B9F">
        <w:t xml:space="preserve">získalo </w:t>
      </w:r>
      <w:r w:rsidRPr="00497B9F">
        <w:t xml:space="preserve">SNK obce Dobev) a Šenov (mandát </w:t>
      </w:r>
      <w:r w:rsidR="007535B8" w:rsidRPr="00497B9F">
        <w:t>místo</w:t>
      </w:r>
      <w:r w:rsidRPr="00497B9F">
        <w:t xml:space="preserve"> ČSSD </w:t>
      </w:r>
      <w:r w:rsidR="007535B8" w:rsidRPr="00497B9F">
        <w:t>zís</w:t>
      </w:r>
      <w:r w:rsidRPr="00497B9F">
        <w:t>k</w:t>
      </w:r>
      <w:r w:rsidR="007535B8" w:rsidRPr="00497B9F">
        <w:t>ala</w:t>
      </w:r>
      <w:r w:rsidRPr="00497B9F">
        <w:t> ODS)</w:t>
      </w:r>
      <w:r w:rsidR="007535B8" w:rsidRPr="00497B9F">
        <w:t>. V městské části P</w:t>
      </w:r>
      <w:r w:rsidR="004B2D97" w:rsidRPr="00497B9F">
        <w:t xml:space="preserve">raha 8 </w:t>
      </w:r>
      <w:r w:rsidR="007535B8" w:rsidRPr="00497B9F">
        <w:t xml:space="preserve">došlo sice ke zneplatnění kandidáta, ale bez vlivu na rozdělení mandátů, změnilo se pouze pořadí </w:t>
      </w:r>
      <w:r w:rsidR="004B2D97" w:rsidRPr="00497B9F">
        <w:t>náhradníků</w:t>
      </w:r>
      <w:r w:rsidR="007535B8" w:rsidRPr="00497B9F">
        <w:t>. Na základě usnesení krajského soudu v Hradci Králové došlo ke změně rozložení mandátů v obci Rašín. Pro absenci údajů za jednotlivé kandidáty v usnesení Krajského soudu v Brně nelze uvést přesné změny v počtech hlasů v soudním přezkumu v městských částech Brno-Kohoutovice a Brno-střed.</w:t>
      </w:r>
    </w:p>
    <w:p w:rsidR="008E065B" w:rsidRPr="00497B9F" w:rsidRDefault="008E065B" w:rsidP="00994A96">
      <w:pPr>
        <w:pStyle w:val="Zkladntext"/>
        <w:ind w:firstLine="709"/>
      </w:pPr>
      <w:r w:rsidRPr="00497B9F">
        <w:t xml:space="preserve">Kromě těchto soudních rozhodnutí </w:t>
      </w:r>
      <w:r w:rsidR="001058CC" w:rsidRPr="00497B9F">
        <w:t xml:space="preserve">byla </w:t>
      </w:r>
      <w:r w:rsidR="00A6225D" w:rsidRPr="00497B9F">
        <w:t xml:space="preserve">do datových fondů s výsledky hlasování </w:t>
      </w:r>
      <w:r w:rsidR="001058CC" w:rsidRPr="00497B9F">
        <w:t>promítnuta oprava výsledků nových voleb z</w:t>
      </w:r>
      <w:r w:rsidR="004B21C6" w:rsidRPr="00497B9F">
        <w:t>e</w:t>
      </w:r>
      <w:r w:rsidR="007F3978" w:rsidRPr="00497B9F">
        <w:t> </w:t>
      </w:r>
      <w:r w:rsidR="007535B8" w:rsidRPr="00497B9F">
        <w:t>14</w:t>
      </w:r>
      <w:r w:rsidR="007F3978" w:rsidRPr="00497B9F">
        <w:t xml:space="preserve">. </w:t>
      </w:r>
      <w:r w:rsidR="007535B8" w:rsidRPr="00497B9F">
        <w:t xml:space="preserve">září 2019 </w:t>
      </w:r>
      <w:r w:rsidR="001058CC" w:rsidRPr="00497B9F">
        <w:t>v</w:t>
      </w:r>
      <w:r w:rsidR="007F3978" w:rsidRPr="00497B9F">
        <w:t xml:space="preserve"> obci </w:t>
      </w:r>
      <w:r w:rsidR="007535B8" w:rsidRPr="00497B9F">
        <w:t>Bernardov</w:t>
      </w:r>
      <w:r w:rsidR="007F3978" w:rsidRPr="00497B9F">
        <w:t xml:space="preserve"> (</w:t>
      </w:r>
      <w:r w:rsidR="002E59EA" w:rsidRPr="00497B9F">
        <w:t xml:space="preserve">okres </w:t>
      </w:r>
      <w:r w:rsidR="007535B8" w:rsidRPr="00497B9F">
        <w:t>Kutná Hora</w:t>
      </w:r>
      <w:r w:rsidR="007F3978" w:rsidRPr="00497B9F">
        <w:t>)</w:t>
      </w:r>
      <w:r w:rsidR="00A6225D" w:rsidRPr="00497B9F">
        <w:t xml:space="preserve">. Zde došlo na </w:t>
      </w:r>
      <w:r w:rsidR="001058CC" w:rsidRPr="00497B9F">
        <w:t>základě rozhodnutí Krajského</w:t>
      </w:r>
      <w:r w:rsidRPr="00497B9F">
        <w:t xml:space="preserve"> soud</w:t>
      </w:r>
      <w:r w:rsidR="001058CC" w:rsidRPr="00497B9F">
        <w:t>u</w:t>
      </w:r>
      <w:r w:rsidRPr="00497B9F">
        <w:t xml:space="preserve"> v</w:t>
      </w:r>
      <w:r w:rsidR="007F3978" w:rsidRPr="00497B9F">
        <w:t> </w:t>
      </w:r>
      <w:r w:rsidR="007535B8" w:rsidRPr="00497B9F">
        <w:t>Praze</w:t>
      </w:r>
      <w:r w:rsidR="007F3978" w:rsidRPr="00497B9F">
        <w:t xml:space="preserve"> </w:t>
      </w:r>
      <w:r w:rsidR="001058CC" w:rsidRPr="00497B9F">
        <w:t>ke</w:t>
      </w:r>
      <w:r w:rsidRPr="00497B9F">
        <w:t> </w:t>
      </w:r>
      <w:r w:rsidR="00A6225D" w:rsidRPr="00497B9F">
        <w:t>zneplatnění jednoho z</w:t>
      </w:r>
      <w:r w:rsidR="002E59EA" w:rsidRPr="00497B9F">
        <w:t> </w:t>
      </w:r>
      <w:r w:rsidR="00A6225D" w:rsidRPr="00497B9F">
        <w:t>kandidátů</w:t>
      </w:r>
      <w:r w:rsidR="002E59EA" w:rsidRPr="00497B9F">
        <w:t>,</w:t>
      </w:r>
      <w:r w:rsidR="00A6225D" w:rsidRPr="00497B9F">
        <w:t xml:space="preserve"> a tím ke </w:t>
      </w:r>
      <w:r w:rsidR="002B2BC9" w:rsidRPr="00497B9F">
        <w:t>změně mandátů mezi samostatně kandidujícími nezávislými kandidáty</w:t>
      </w:r>
      <w:r w:rsidR="00A6225D" w:rsidRPr="00497B9F">
        <w:t>.</w:t>
      </w:r>
    </w:p>
    <w:p w:rsidR="00D5019B" w:rsidRPr="00497B9F" w:rsidRDefault="007F3978" w:rsidP="00D5019B">
      <w:pPr>
        <w:pStyle w:val="Zkladntext"/>
        <w:spacing w:before="120" w:after="120"/>
        <w:rPr>
          <w:i/>
        </w:rPr>
      </w:pPr>
      <w:r w:rsidRPr="00497B9F">
        <w:rPr>
          <w:i/>
        </w:rPr>
        <w:t xml:space="preserve">Celkové výsledky soudních přezkumů v porovnání s výsledky z řádných voleb jsou uvedeny v tabulce 3. </w:t>
      </w:r>
    </w:p>
    <w:p w:rsidR="0054157C" w:rsidRPr="00497B9F" w:rsidRDefault="003720D2" w:rsidP="0054157C">
      <w:pPr>
        <w:pStyle w:val="Zkladntextodsazen"/>
        <w:spacing w:after="80"/>
        <w:ind w:left="284"/>
        <w:rPr>
          <w:rFonts w:ascii="Arial" w:hAnsi="Arial" w:cs="Arial"/>
          <w:b/>
          <w:bCs/>
          <w:sz w:val="20"/>
          <w:szCs w:val="20"/>
        </w:rPr>
      </w:pPr>
      <w:r w:rsidRPr="00497B9F">
        <w:rPr>
          <w:rFonts w:ascii="Arial" w:hAnsi="Arial" w:cs="Arial"/>
          <w:b/>
          <w:bCs/>
          <w:sz w:val="20"/>
          <w:szCs w:val="20"/>
        </w:rPr>
        <w:t>2</w:t>
      </w:r>
      <w:r w:rsidR="00B52D11" w:rsidRPr="00497B9F">
        <w:rPr>
          <w:rFonts w:ascii="Arial" w:hAnsi="Arial" w:cs="Arial"/>
          <w:b/>
          <w:bCs/>
          <w:sz w:val="20"/>
          <w:szCs w:val="20"/>
        </w:rPr>
        <w:t>.2</w:t>
      </w:r>
      <w:r w:rsidR="0054157C" w:rsidRPr="00497B9F">
        <w:rPr>
          <w:rFonts w:ascii="Arial" w:hAnsi="Arial" w:cs="Arial"/>
          <w:b/>
          <w:bCs/>
          <w:sz w:val="20"/>
          <w:szCs w:val="20"/>
        </w:rPr>
        <w:t xml:space="preserve">. </w:t>
      </w:r>
      <w:r w:rsidR="00B52D11" w:rsidRPr="00497B9F">
        <w:rPr>
          <w:rFonts w:ascii="Arial" w:hAnsi="Arial" w:cs="Arial"/>
          <w:b/>
          <w:bCs/>
          <w:sz w:val="20"/>
          <w:szCs w:val="20"/>
        </w:rPr>
        <w:t>Opakované hlasování</w:t>
      </w:r>
    </w:p>
    <w:p w:rsidR="00B52D11" w:rsidRPr="00497B9F" w:rsidRDefault="00B52D11" w:rsidP="00D5019B">
      <w:pPr>
        <w:pStyle w:val="Zkladntextodsazen"/>
        <w:spacing w:after="0"/>
        <w:ind w:left="0" w:firstLine="709"/>
        <w:jc w:val="both"/>
        <w:rPr>
          <w:rFonts w:ascii="Arial" w:hAnsi="Arial" w:cs="Arial"/>
          <w:sz w:val="20"/>
          <w:szCs w:val="22"/>
        </w:rPr>
      </w:pPr>
      <w:r w:rsidRPr="00497B9F">
        <w:rPr>
          <w:rFonts w:ascii="Arial" w:hAnsi="Arial" w:cs="Arial"/>
          <w:sz w:val="20"/>
          <w:szCs w:val="22"/>
        </w:rPr>
        <w:t>Opakované hlasování</w:t>
      </w:r>
      <w:r w:rsidR="00FA5299" w:rsidRPr="00497B9F">
        <w:rPr>
          <w:rFonts w:ascii="Arial" w:hAnsi="Arial" w:cs="Arial"/>
          <w:sz w:val="20"/>
          <w:szCs w:val="22"/>
        </w:rPr>
        <w:t xml:space="preserve">, které </w:t>
      </w:r>
      <w:r w:rsidR="0023726D" w:rsidRPr="00497B9F">
        <w:rPr>
          <w:rFonts w:ascii="Arial" w:hAnsi="Arial" w:cs="Arial"/>
          <w:sz w:val="20"/>
          <w:szCs w:val="22"/>
        </w:rPr>
        <w:t>na rozdíl od opakovaných voleb probíhá na </w:t>
      </w:r>
      <w:r w:rsidR="004B21C6" w:rsidRPr="00497B9F">
        <w:rPr>
          <w:rFonts w:ascii="Arial" w:hAnsi="Arial" w:cs="Arial"/>
          <w:sz w:val="20"/>
          <w:szCs w:val="22"/>
        </w:rPr>
        <w:t xml:space="preserve">totožných </w:t>
      </w:r>
      <w:r w:rsidR="0023726D" w:rsidRPr="00497B9F">
        <w:rPr>
          <w:rFonts w:ascii="Arial" w:hAnsi="Arial" w:cs="Arial"/>
          <w:sz w:val="20"/>
          <w:szCs w:val="22"/>
        </w:rPr>
        <w:t xml:space="preserve">kandidátních listinách </w:t>
      </w:r>
      <w:r w:rsidR="004B21C6" w:rsidRPr="00497B9F">
        <w:rPr>
          <w:rFonts w:ascii="Arial" w:hAnsi="Arial" w:cs="Arial"/>
          <w:sz w:val="20"/>
          <w:szCs w:val="22"/>
        </w:rPr>
        <w:t>jako předchozí volby</w:t>
      </w:r>
      <w:r w:rsidR="0023726D" w:rsidRPr="00497B9F">
        <w:rPr>
          <w:rFonts w:ascii="Arial" w:hAnsi="Arial" w:cs="Arial"/>
          <w:sz w:val="20"/>
          <w:szCs w:val="22"/>
        </w:rPr>
        <w:t xml:space="preserve">, </w:t>
      </w:r>
      <w:r w:rsidRPr="00497B9F">
        <w:rPr>
          <w:rFonts w:ascii="Arial" w:hAnsi="Arial" w:cs="Arial"/>
          <w:sz w:val="20"/>
          <w:szCs w:val="22"/>
        </w:rPr>
        <w:t>vyhlásil</w:t>
      </w:r>
      <w:r w:rsidR="004B21C6" w:rsidRPr="00497B9F">
        <w:rPr>
          <w:rFonts w:ascii="Arial" w:hAnsi="Arial" w:cs="Arial"/>
          <w:sz w:val="20"/>
          <w:szCs w:val="22"/>
        </w:rPr>
        <w:t>, na základě rozhodnutí příslušného soudu,</w:t>
      </w:r>
      <w:r w:rsidRPr="00497B9F">
        <w:rPr>
          <w:rFonts w:ascii="Arial" w:hAnsi="Arial" w:cs="Arial"/>
          <w:sz w:val="20"/>
          <w:szCs w:val="22"/>
        </w:rPr>
        <w:t xml:space="preserve"> ministr</w:t>
      </w:r>
      <w:r w:rsidR="0023726D" w:rsidRPr="00497B9F">
        <w:rPr>
          <w:rFonts w:ascii="Arial" w:hAnsi="Arial" w:cs="Arial"/>
          <w:sz w:val="20"/>
          <w:szCs w:val="22"/>
        </w:rPr>
        <w:t xml:space="preserve"> vnitra </w:t>
      </w:r>
      <w:r w:rsidRPr="00497B9F">
        <w:rPr>
          <w:rFonts w:ascii="Arial" w:hAnsi="Arial" w:cs="Arial"/>
          <w:sz w:val="20"/>
          <w:szCs w:val="22"/>
        </w:rPr>
        <w:t>Sdělením M</w:t>
      </w:r>
      <w:r w:rsidR="0023726D" w:rsidRPr="00497B9F">
        <w:rPr>
          <w:rFonts w:ascii="Arial" w:hAnsi="Arial" w:cs="Arial"/>
          <w:sz w:val="20"/>
          <w:szCs w:val="22"/>
        </w:rPr>
        <w:t>V</w:t>
      </w:r>
      <w:r w:rsidRPr="00497B9F">
        <w:rPr>
          <w:rFonts w:ascii="Arial" w:hAnsi="Arial" w:cs="Arial"/>
          <w:sz w:val="20"/>
          <w:szCs w:val="22"/>
        </w:rPr>
        <w:t xml:space="preserve"> č. </w:t>
      </w:r>
      <w:r w:rsidR="0023726D" w:rsidRPr="00497B9F">
        <w:rPr>
          <w:rFonts w:ascii="Arial" w:hAnsi="Arial" w:cs="Arial"/>
          <w:sz w:val="20"/>
          <w:szCs w:val="22"/>
        </w:rPr>
        <w:t>2</w:t>
      </w:r>
      <w:r w:rsidR="002A4C5C" w:rsidRPr="00497B9F">
        <w:rPr>
          <w:rFonts w:ascii="Arial" w:hAnsi="Arial" w:cs="Arial"/>
          <w:sz w:val="20"/>
          <w:szCs w:val="22"/>
        </w:rPr>
        <w:t>67</w:t>
      </w:r>
      <w:r w:rsidR="0023726D" w:rsidRPr="00497B9F">
        <w:rPr>
          <w:rFonts w:ascii="Arial" w:hAnsi="Arial" w:cs="Arial"/>
          <w:sz w:val="20"/>
          <w:szCs w:val="22"/>
        </w:rPr>
        <w:t>/201</w:t>
      </w:r>
      <w:r w:rsidR="002A4C5C" w:rsidRPr="00497B9F">
        <w:rPr>
          <w:rFonts w:ascii="Arial" w:hAnsi="Arial" w:cs="Arial"/>
          <w:sz w:val="20"/>
          <w:szCs w:val="22"/>
        </w:rPr>
        <w:t>8</w:t>
      </w:r>
      <w:r w:rsidRPr="00497B9F">
        <w:rPr>
          <w:rFonts w:ascii="Arial" w:hAnsi="Arial" w:cs="Arial"/>
          <w:sz w:val="20"/>
          <w:szCs w:val="22"/>
        </w:rPr>
        <w:t xml:space="preserve"> Sb. na </w:t>
      </w:r>
      <w:r w:rsidR="002A4C5C" w:rsidRPr="00497B9F">
        <w:rPr>
          <w:rFonts w:ascii="Arial" w:hAnsi="Arial" w:cs="Arial"/>
          <w:sz w:val="20"/>
          <w:szCs w:val="22"/>
        </w:rPr>
        <w:t>26</w:t>
      </w:r>
      <w:r w:rsidRPr="00497B9F">
        <w:rPr>
          <w:rFonts w:ascii="Arial" w:hAnsi="Arial" w:cs="Arial"/>
          <w:sz w:val="20"/>
          <w:szCs w:val="22"/>
        </w:rPr>
        <w:t>. ledna 201</w:t>
      </w:r>
      <w:r w:rsidR="002A4C5C" w:rsidRPr="00497B9F">
        <w:rPr>
          <w:rFonts w:ascii="Arial" w:hAnsi="Arial" w:cs="Arial"/>
          <w:sz w:val="20"/>
          <w:szCs w:val="22"/>
        </w:rPr>
        <w:t>9</w:t>
      </w:r>
      <w:r w:rsidRPr="00497B9F">
        <w:rPr>
          <w:rFonts w:ascii="Arial" w:hAnsi="Arial" w:cs="Arial"/>
          <w:sz w:val="20"/>
          <w:szCs w:val="22"/>
        </w:rPr>
        <w:t xml:space="preserve"> v</w:t>
      </w:r>
      <w:r w:rsidR="002A4C5C" w:rsidRPr="00497B9F">
        <w:rPr>
          <w:rFonts w:ascii="Arial" w:hAnsi="Arial" w:cs="Arial"/>
          <w:sz w:val="20"/>
          <w:szCs w:val="22"/>
        </w:rPr>
        <w:t> obcích Bořetín (okres Pelhřimov) a v okrsku č. 1 v obci Chlístovice (</w:t>
      </w:r>
      <w:r w:rsidR="0023726D" w:rsidRPr="00497B9F">
        <w:rPr>
          <w:rFonts w:ascii="Arial" w:hAnsi="Arial" w:cs="Arial"/>
          <w:sz w:val="20"/>
          <w:szCs w:val="22"/>
        </w:rPr>
        <w:t xml:space="preserve">okres </w:t>
      </w:r>
      <w:r w:rsidR="002A4C5C" w:rsidRPr="00497B9F">
        <w:rPr>
          <w:rFonts w:ascii="Arial" w:hAnsi="Arial" w:cs="Arial"/>
          <w:sz w:val="20"/>
          <w:szCs w:val="22"/>
        </w:rPr>
        <w:t>Kutná Hora</w:t>
      </w:r>
      <w:r w:rsidR="0023726D" w:rsidRPr="00497B9F">
        <w:rPr>
          <w:rFonts w:ascii="Arial" w:hAnsi="Arial" w:cs="Arial"/>
          <w:sz w:val="20"/>
          <w:szCs w:val="22"/>
        </w:rPr>
        <w:t xml:space="preserve">). </w:t>
      </w:r>
    </w:p>
    <w:p w:rsidR="0023726D" w:rsidRPr="00497B9F" w:rsidRDefault="0023726D" w:rsidP="00D5019B">
      <w:pPr>
        <w:spacing w:before="120" w:after="120"/>
        <w:jc w:val="both"/>
        <w:rPr>
          <w:rFonts w:ascii="Arial" w:hAnsi="Arial" w:cs="Arial"/>
          <w:i/>
          <w:sz w:val="20"/>
          <w:szCs w:val="22"/>
        </w:rPr>
      </w:pPr>
      <w:r w:rsidRPr="00497B9F">
        <w:rPr>
          <w:rFonts w:ascii="Arial" w:hAnsi="Arial" w:cs="Arial"/>
          <w:i/>
          <w:sz w:val="20"/>
          <w:szCs w:val="22"/>
        </w:rPr>
        <w:lastRenderedPageBreak/>
        <w:t>Výsledky opakovaného hlasování jsou uvedeny v tab</w:t>
      </w:r>
      <w:r w:rsidR="00FA5299" w:rsidRPr="00497B9F">
        <w:rPr>
          <w:rFonts w:ascii="Arial" w:hAnsi="Arial" w:cs="Arial"/>
          <w:i/>
          <w:sz w:val="20"/>
          <w:szCs w:val="22"/>
        </w:rPr>
        <w:t xml:space="preserve">ulce 4; </w:t>
      </w:r>
      <w:r w:rsidRPr="00497B9F">
        <w:rPr>
          <w:rFonts w:ascii="Arial" w:hAnsi="Arial" w:cs="Arial"/>
          <w:i/>
          <w:sz w:val="20"/>
          <w:szCs w:val="22"/>
        </w:rPr>
        <w:t xml:space="preserve">v tabulce 5 </w:t>
      </w:r>
      <w:r w:rsidR="0022359C" w:rsidRPr="00497B9F">
        <w:rPr>
          <w:rFonts w:ascii="Arial" w:hAnsi="Arial" w:cs="Arial"/>
          <w:i/>
          <w:sz w:val="20"/>
          <w:szCs w:val="22"/>
        </w:rPr>
        <w:t xml:space="preserve">a grafu </w:t>
      </w:r>
      <w:r w:rsidR="002A4C5C" w:rsidRPr="00497B9F">
        <w:rPr>
          <w:rFonts w:ascii="Arial" w:hAnsi="Arial" w:cs="Arial"/>
          <w:i/>
          <w:sz w:val="20"/>
          <w:szCs w:val="22"/>
        </w:rPr>
        <w:t>3</w:t>
      </w:r>
      <w:r w:rsidR="0022359C" w:rsidRPr="00497B9F">
        <w:rPr>
          <w:rFonts w:ascii="Arial" w:hAnsi="Arial" w:cs="Arial"/>
          <w:i/>
          <w:sz w:val="20"/>
          <w:szCs w:val="22"/>
        </w:rPr>
        <w:t xml:space="preserve"> </w:t>
      </w:r>
      <w:r w:rsidRPr="00497B9F">
        <w:rPr>
          <w:rFonts w:ascii="Arial" w:hAnsi="Arial" w:cs="Arial"/>
          <w:i/>
          <w:sz w:val="20"/>
          <w:szCs w:val="22"/>
        </w:rPr>
        <w:t>jsou pak uvedena data týkající se rozdělení kandidátů a z</w:t>
      </w:r>
      <w:r w:rsidR="0022359C" w:rsidRPr="00497B9F">
        <w:rPr>
          <w:rFonts w:ascii="Arial" w:hAnsi="Arial" w:cs="Arial"/>
          <w:i/>
          <w:sz w:val="20"/>
          <w:szCs w:val="22"/>
        </w:rPr>
        <w:t xml:space="preserve">astupitelů podle pohlaví a věku, graf </w:t>
      </w:r>
      <w:r w:rsidR="002A4C5C" w:rsidRPr="00497B9F">
        <w:rPr>
          <w:rFonts w:ascii="Arial" w:hAnsi="Arial" w:cs="Arial"/>
          <w:i/>
          <w:sz w:val="20"/>
          <w:szCs w:val="22"/>
        </w:rPr>
        <w:t>2</w:t>
      </w:r>
      <w:r w:rsidR="0022359C" w:rsidRPr="00497B9F">
        <w:rPr>
          <w:rFonts w:ascii="Arial" w:hAnsi="Arial" w:cs="Arial"/>
          <w:i/>
          <w:sz w:val="20"/>
          <w:szCs w:val="22"/>
        </w:rPr>
        <w:t xml:space="preserve"> znázorňuje kandidáty a získané mandáty podle strany, která </w:t>
      </w:r>
      <w:r w:rsidR="00E87DCA" w:rsidRPr="00497B9F">
        <w:rPr>
          <w:rFonts w:ascii="Arial" w:hAnsi="Arial" w:cs="Arial"/>
          <w:i/>
          <w:sz w:val="20"/>
          <w:szCs w:val="22"/>
        </w:rPr>
        <w:t>kandidáty</w:t>
      </w:r>
      <w:r w:rsidR="0022359C" w:rsidRPr="00497B9F">
        <w:rPr>
          <w:rFonts w:ascii="Arial" w:hAnsi="Arial" w:cs="Arial"/>
          <w:i/>
          <w:sz w:val="20"/>
          <w:szCs w:val="22"/>
        </w:rPr>
        <w:t xml:space="preserve"> navrhla.</w:t>
      </w:r>
      <w:r w:rsidR="00337D4D" w:rsidRPr="00497B9F">
        <w:rPr>
          <w:rFonts w:ascii="Arial" w:hAnsi="Arial" w:cs="Arial"/>
          <w:i/>
          <w:sz w:val="20"/>
          <w:szCs w:val="22"/>
        </w:rPr>
        <w:t xml:space="preserve"> Počet kandidátů, získaných mandátů a hlasů dle stran, která kandidáty navrhla je</w:t>
      </w:r>
      <w:r w:rsidR="002A4C5C" w:rsidRPr="00497B9F">
        <w:rPr>
          <w:rFonts w:ascii="Arial" w:hAnsi="Arial" w:cs="Arial"/>
          <w:i/>
          <w:sz w:val="20"/>
          <w:szCs w:val="22"/>
        </w:rPr>
        <w:t xml:space="preserve"> znázorněn v přílohov</w:t>
      </w:r>
      <w:r w:rsidR="0032101E">
        <w:rPr>
          <w:rFonts w:ascii="Arial" w:hAnsi="Arial" w:cs="Arial"/>
          <w:i/>
          <w:sz w:val="20"/>
          <w:szCs w:val="22"/>
        </w:rPr>
        <w:t>ých</w:t>
      </w:r>
      <w:r w:rsidR="002A4C5C" w:rsidRPr="00497B9F">
        <w:rPr>
          <w:rFonts w:ascii="Arial" w:hAnsi="Arial" w:cs="Arial"/>
          <w:i/>
          <w:sz w:val="20"/>
          <w:szCs w:val="22"/>
        </w:rPr>
        <w:t xml:space="preserve"> tabul</w:t>
      </w:r>
      <w:r w:rsidR="0032101E">
        <w:rPr>
          <w:rFonts w:ascii="Arial" w:hAnsi="Arial" w:cs="Arial"/>
          <w:i/>
          <w:sz w:val="20"/>
          <w:szCs w:val="22"/>
        </w:rPr>
        <w:t>kách</w:t>
      </w:r>
      <w:r w:rsidR="002A4C5C" w:rsidRPr="00497B9F">
        <w:rPr>
          <w:rFonts w:ascii="Arial" w:hAnsi="Arial" w:cs="Arial"/>
          <w:i/>
          <w:sz w:val="20"/>
          <w:szCs w:val="22"/>
        </w:rPr>
        <w:t xml:space="preserve"> </w:t>
      </w:r>
      <w:r w:rsidR="002E59EA" w:rsidRPr="00497B9F">
        <w:rPr>
          <w:rFonts w:ascii="Arial" w:hAnsi="Arial" w:cs="Arial"/>
          <w:i/>
          <w:sz w:val="20"/>
          <w:szCs w:val="22"/>
        </w:rPr>
        <w:t>1</w:t>
      </w:r>
      <w:r w:rsidR="002A4C5C" w:rsidRPr="00497B9F">
        <w:rPr>
          <w:rFonts w:ascii="Arial" w:hAnsi="Arial" w:cs="Arial"/>
          <w:i/>
          <w:sz w:val="20"/>
          <w:szCs w:val="22"/>
        </w:rPr>
        <w:t xml:space="preserve"> a </w:t>
      </w:r>
      <w:r w:rsidR="002E59EA" w:rsidRPr="00497B9F">
        <w:rPr>
          <w:rFonts w:ascii="Arial" w:hAnsi="Arial" w:cs="Arial"/>
          <w:i/>
          <w:sz w:val="20"/>
          <w:szCs w:val="22"/>
        </w:rPr>
        <w:t>2</w:t>
      </w:r>
      <w:r w:rsidR="00337D4D" w:rsidRPr="00497B9F">
        <w:rPr>
          <w:rFonts w:ascii="Arial" w:hAnsi="Arial" w:cs="Arial"/>
          <w:i/>
          <w:sz w:val="20"/>
          <w:szCs w:val="22"/>
        </w:rPr>
        <w:t>.</w:t>
      </w:r>
    </w:p>
    <w:p w:rsidR="00F06C24" w:rsidRPr="00497B9F" w:rsidRDefault="003720D2" w:rsidP="0054157C">
      <w:pPr>
        <w:pStyle w:val="Zkladntextodsazen"/>
        <w:ind w:left="284"/>
        <w:rPr>
          <w:rFonts w:ascii="Arial" w:hAnsi="Arial" w:cs="Arial"/>
          <w:b/>
          <w:bCs/>
          <w:sz w:val="20"/>
          <w:szCs w:val="20"/>
        </w:rPr>
      </w:pPr>
      <w:r w:rsidRPr="00497B9F">
        <w:rPr>
          <w:rFonts w:ascii="Arial" w:hAnsi="Arial" w:cs="Arial"/>
          <w:b/>
          <w:bCs/>
          <w:sz w:val="20"/>
          <w:szCs w:val="20"/>
        </w:rPr>
        <w:t>2</w:t>
      </w:r>
      <w:r w:rsidR="00B52D11" w:rsidRPr="00497B9F">
        <w:rPr>
          <w:rFonts w:ascii="Arial" w:hAnsi="Arial" w:cs="Arial"/>
          <w:b/>
          <w:bCs/>
          <w:sz w:val="20"/>
          <w:szCs w:val="20"/>
        </w:rPr>
        <w:t>.3.</w:t>
      </w:r>
      <w:r w:rsidR="0054157C" w:rsidRPr="00497B9F">
        <w:rPr>
          <w:rFonts w:ascii="Arial" w:hAnsi="Arial" w:cs="Arial"/>
          <w:b/>
          <w:bCs/>
          <w:sz w:val="20"/>
          <w:szCs w:val="20"/>
        </w:rPr>
        <w:t xml:space="preserve"> </w:t>
      </w:r>
      <w:r w:rsidR="0023726D" w:rsidRPr="00497B9F">
        <w:rPr>
          <w:rFonts w:ascii="Arial" w:hAnsi="Arial" w:cs="Arial"/>
          <w:b/>
          <w:bCs/>
          <w:sz w:val="20"/>
          <w:szCs w:val="20"/>
        </w:rPr>
        <w:t xml:space="preserve">Dodatečné </w:t>
      </w:r>
      <w:r w:rsidR="00B52D11" w:rsidRPr="00497B9F">
        <w:rPr>
          <w:rFonts w:ascii="Arial" w:hAnsi="Arial" w:cs="Arial"/>
          <w:b/>
          <w:bCs/>
          <w:sz w:val="20"/>
          <w:szCs w:val="20"/>
        </w:rPr>
        <w:t>volby</w:t>
      </w:r>
    </w:p>
    <w:p w:rsidR="0054157C" w:rsidRPr="00497B9F" w:rsidRDefault="00B52D11" w:rsidP="00D5019B">
      <w:pPr>
        <w:pStyle w:val="Zkladntext"/>
        <w:ind w:firstLine="284"/>
        <w:rPr>
          <w:color w:val="000000"/>
          <w:szCs w:val="20"/>
        </w:rPr>
      </w:pPr>
      <w:r w:rsidRPr="00497B9F">
        <w:rPr>
          <w:color w:val="000000"/>
          <w:szCs w:val="20"/>
        </w:rPr>
        <w:t xml:space="preserve">Na </w:t>
      </w:r>
      <w:r w:rsidR="006A0D0A" w:rsidRPr="00497B9F">
        <w:rPr>
          <w:color w:val="000000"/>
          <w:szCs w:val="20"/>
        </w:rPr>
        <w:t>26</w:t>
      </w:r>
      <w:r w:rsidR="0023726D" w:rsidRPr="00497B9F">
        <w:rPr>
          <w:color w:val="000000"/>
          <w:szCs w:val="20"/>
        </w:rPr>
        <w:t>.</w:t>
      </w:r>
      <w:r w:rsidRPr="00497B9F">
        <w:rPr>
          <w:color w:val="000000"/>
          <w:szCs w:val="20"/>
        </w:rPr>
        <w:t xml:space="preserve"> </w:t>
      </w:r>
      <w:r w:rsidR="0023726D" w:rsidRPr="00497B9F">
        <w:rPr>
          <w:color w:val="000000"/>
          <w:szCs w:val="20"/>
        </w:rPr>
        <w:t>ledna</w:t>
      </w:r>
      <w:r w:rsidRPr="00497B9F">
        <w:rPr>
          <w:color w:val="000000"/>
          <w:szCs w:val="20"/>
        </w:rPr>
        <w:t xml:space="preserve"> 20</w:t>
      </w:r>
      <w:r w:rsidR="0023726D" w:rsidRPr="00497B9F">
        <w:rPr>
          <w:color w:val="000000"/>
          <w:szCs w:val="20"/>
        </w:rPr>
        <w:t>1</w:t>
      </w:r>
      <w:r w:rsidR="006A0D0A" w:rsidRPr="00497B9F">
        <w:rPr>
          <w:color w:val="000000"/>
          <w:szCs w:val="20"/>
        </w:rPr>
        <w:t>9</w:t>
      </w:r>
      <w:r w:rsidRPr="00497B9F">
        <w:rPr>
          <w:color w:val="000000"/>
          <w:szCs w:val="20"/>
        </w:rPr>
        <w:t xml:space="preserve"> byly Sdělením MV č. </w:t>
      </w:r>
      <w:r w:rsidR="0023726D" w:rsidRPr="00497B9F">
        <w:rPr>
          <w:color w:val="000000"/>
          <w:szCs w:val="20"/>
        </w:rPr>
        <w:t>2</w:t>
      </w:r>
      <w:r w:rsidR="006A0D0A" w:rsidRPr="00497B9F">
        <w:rPr>
          <w:color w:val="000000"/>
          <w:szCs w:val="20"/>
        </w:rPr>
        <w:t>4</w:t>
      </w:r>
      <w:r w:rsidR="0023726D" w:rsidRPr="00497B9F">
        <w:rPr>
          <w:color w:val="000000"/>
          <w:szCs w:val="20"/>
        </w:rPr>
        <w:t>3/201</w:t>
      </w:r>
      <w:r w:rsidR="006A0D0A" w:rsidRPr="00497B9F">
        <w:rPr>
          <w:color w:val="000000"/>
          <w:szCs w:val="20"/>
        </w:rPr>
        <w:t>8</w:t>
      </w:r>
      <w:r w:rsidRPr="00497B9F">
        <w:rPr>
          <w:color w:val="000000"/>
          <w:szCs w:val="20"/>
        </w:rPr>
        <w:t xml:space="preserve"> Sb. vyhlášeny dodatečné volby v</w:t>
      </w:r>
      <w:r w:rsidR="006A0D0A" w:rsidRPr="00497B9F">
        <w:rPr>
          <w:color w:val="000000"/>
          <w:szCs w:val="20"/>
        </w:rPr>
        <w:t xml:space="preserve"> 17</w:t>
      </w:r>
      <w:r w:rsidRPr="00497B9F">
        <w:rPr>
          <w:color w:val="000000"/>
          <w:szCs w:val="20"/>
        </w:rPr>
        <w:t xml:space="preserve"> obcích, ve kterých neproběhly </w:t>
      </w:r>
      <w:r w:rsidR="00150CED" w:rsidRPr="00497B9F">
        <w:rPr>
          <w:color w:val="000000"/>
          <w:szCs w:val="20"/>
        </w:rPr>
        <w:t xml:space="preserve">volby v řádném termínu. </w:t>
      </w:r>
      <w:r w:rsidR="0077719C" w:rsidRPr="00497B9F">
        <w:rPr>
          <w:color w:val="000000"/>
          <w:szCs w:val="20"/>
        </w:rPr>
        <w:t xml:space="preserve">V 11 obcích se volby mimo řádný termín konaly vůbec poprvé. </w:t>
      </w:r>
      <w:r w:rsidR="008C3DDD" w:rsidRPr="00497B9F">
        <w:rPr>
          <w:color w:val="000000"/>
          <w:szCs w:val="20"/>
        </w:rPr>
        <w:t xml:space="preserve">Nějaký </w:t>
      </w:r>
      <w:r w:rsidR="0077719C" w:rsidRPr="00497B9F">
        <w:rPr>
          <w:color w:val="000000"/>
          <w:szCs w:val="20"/>
        </w:rPr>
        <w:t>druh mimořádných voleb se konal celkem v šesti obcích, z toho v některých opakovaně</w:t>
      </w:r>
      <w:r w:rsidR="008C3DDD" w:rsidRPr="00497B9F">
        <w:rPr>
          <w:color w:val="000000"/>
          <w:szCs w:val="20"/>
        </w:rPr>
        <w:t xml:space="preserve"> (např. v obci Kluky vydrželo zastupitelstvo zvolené v dodatečných volbách necelé dva roky, když se v září 2020 v obci konaly nové volby) a dodatečné volby se již někdy konaly ve třech obcích</w:t>
      </w:r>
      <w:r w:rsidR="0077719C" w:rsidRPr="00497B9F">
        <w:rPr>
          <w:color w:val="000000"/>
          <w:szCs w:val="20"/>
        </w:rPr>
        <w:t>.</w:t>
      </w:r>
      <w:r w:rsidR="008C3DDD" w:rsidRPr="00497B9F">
        <w:rPr>
          <w:color w:val="000000"/>
          <w:szCs w:val="20"/>
        </w:rPr>
        <w:t xml:space="preserve"> </w:t>
      </w:r>
      <w:r w:rsidR="00BC4856" w:rsidRPr="00497B9F">
        <w:t>Na základě Sdělení MV č. 361/2021 Sb. byly vyhlášeny dodatečné volby také v obci Petrovice I.</w:t>
      </w:r>
    </w:p>
    <w:p w:rsidR="0077719C" w:rsidRPr="00497B9F" w:rsidRDefault="0077719C" w:rsidP="00D5019B">
      <w:pPr>
        <w:pStyle w:val="Zkladntext"/>
        <w:ind w:firstLine="284"/>
      </w:pPr>
      <w:r w:rsidRPr="00497B9F">
        <w:t>V</w:t>
      </w:r>
      <w:r w:rsidR="00BC4856" w:rsidRPr="00497B9F">
        <w:t xml:space="preserve">e všech </w:t>
      </w:r>
      <w:r w:rsidRPr="00497B9F">
        <w:t>dodatečných volbách se</w:t>
      </w:r>
      <w:r w:rsidR="00BC4856" w:rsidRPr="00497B9F">
        <w:t xml:space="preserve"> ucházelo </w:t>
      </w:r>
      <w:r w:rsidRPr="00497B9F">
        <w:t xml:space="preserve">o mandát v obecním zastupitelstvu celkem 256 kandidátů ze třech typů volebních stran, a to sdružení nezávislých kandidátů (204 kandidátů), samostatní kandidující nezávislí kandidáti (38 kandidátů) a politické strany (ODS 5 kandidátů, STAN 9 kandidátů). Sdružení nezávislých kandidátů získala </w:t>
      </w:r>
      <w:r w:rsidR="00BC4856" w:rsidRPr="00497B9F">
        <w:t>78,68</w:t>
      </w:r>
      <w:r w:rsidRPr="00497B9F">
        <w:t xml:space="preserve"> % ze všech získaných hlasů a </w:t>
      </w:r>
      <w:r w:rsidR="00BC4856" w:rsidRPr="00497B9F">
        <w:t>84,56</w:t>
      </w:r>
      <w:r w:rsidRPr="00497B9F">
        <w:t xml:space="preserve"> % z celkového počtu obsazovaných mandátů. </w:t>
      </w:r>
      <w:r w:rsidR="00BC4856" w:rsidRPr="00497B9F">
        <w:t>Kromě jednoho kandidáta, který byl členem SPD, byli v</w:t>
      </w:r>
      <w:r w:rsidRPr="00497B9F">
        <w:t>šichni kandidáti bez politické příslušnosti.</w:t>
      </w:r>
    </w:p>
    <w:p w:rsidR="000F41DE" w:rsidRPr="00497B9F" w:rsidRDefault="00BC4856" w:rsidP="00AD1D25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0"/>
          <w:szCs w:val="20"/>
        </w:rPr>
      </w:pPr>
      <w:r w:rsidRPr="00497B9F">
        <w:rPr>
          <w:rFonts w:ascii="Arial" w:hAnsi="Arial" w:cs="Arial"/>
          <w:sz w:val="20"/>
          <w:szCs w:val="20"/>
        </w:rPr>
        <w:t>Z celkového počtu kandidátů bylo téměř 3</w:t>
      </w:r>
      <w:r w:rsidR="000F41DE" w:rsidRPr="00497B9F">
        <w:rPr>
          <w:rFonts w:ascii="Arial" w:hAnsi="Arial" w:cs="Arial"/>
          <w:sz w:val="20"/>
          <w:szCs w:val="20"/>
        </w:rPr>
        <w:t>6</w:t>
      </w:r>
      <w:r w:rsidRPr="00497B9F">
        <w:rPr>
          <w:rFonts w:ascii="Arial" w:hAnsi="Arial" w:cs="Arial"/>
          <w:sz w:val="20"/>
          <w:szCs w:val="20"/>
        </w:rPr>
        <w:t xml:space="preserve"> % žen. Podíl zvolených žen na celkovém počtu členů zastupitelstva byl o něco </w:t>
      </w:r>
      <w:r w:rsidR="000F41DE" w:rsidRPr="00497B9F">
        <w:rPr>
          <w:rFonts w:ascii="Arial" w:hAnsi="Arial" w:cs="Arial"/>
          <w:sz w:val="20"/>
          <w:szCs w:val="20"/>
        </w:rPr>
        <w:t>vyšší</w:t>
      </w:r>
      <w:r w:rsidRPr="00497B9F">
        <w:rPr>
          <w:rFonts w:ascii="Arial" w:hAnsi="Arial" w:cs="Arial"/>
          <w:sz w:val="20"/>
          <w:szCs w:val="20"/>
        </w:rPr>
        <w:t xml:space="preserve"> – ženy tvořily </w:t>
      </w:r>
      <w:r w:rsidR="000F41DE" w:rsidRPr="00497B9F">
        <w:rPr>
          <w:rFonts w:ascii="Arial" w:hAnsi="Arial" w:cs="Arial"/>
          <w:sz w:val="20"/>
          <w:szCs w:val="20"/>
        </w:rPr>
        <w:t>37,5</w:t>
      </w:r>
      <w:r w:rsidRPr="00497B9F">
        <w:rPr>
          <w:rFonts w:ascii="Arial" w:hAnsi="Arial" w:cs="Arial"/>
          <w:sz w:val="20"/>
          <w:szCs w:val="20"/>
        </w:rPr>
        <w:t xml:space="preserve"> % zvolených zastupitelů. Největší počet kandidátů</w:t>
      </w:r>
      <w:r w:rsidR="000F41DE" w:rsidRPr="00497B9F">
        <w:rPr>
          <w:rFonts w:ascii="Arial" w:hAnsi="Arial" w:cs="Arial"/>
          <w:sz w:val="20"/>
          <w:szCs w:val="20"/>
        </w:rPr>
        <w:t xml:space="preserve"> (44)</w:t>
      </w:r>
      <w:r w:rsidRPr="00497B9F">
        <w:rPr>
          <w:rFonts w:ascii="Arial" w:hAnsi="Arial" w:cs="Arial"/>
          <w:sz w:val="20"/>
          <w:szCs w:val="20"/>
        </w:rPr>
        <w:t xml:space="preserve"> byl ve věku 40 až 44 let, největší podíl žen</w:t>
      </w:r>
      <w:r w:rsidR="000F41DE" w:rsidRPr="00497B9F">
        <w:rPr>
          <w:rFonts w:ascii="Arial" w:hAnsi="Arial" w:cs="Arial"/>
          <w:sz w:val="20"/>
          <w:szCs w:val="20"/>
        </w:rPr>
        <w:t xml:space="preserve"> (50 %)</w:t>
      </w:r>
      <w:r w:rsidRPr="00497B9F">
        <w:rPr>
          <w:rFonts w:ascii="Arial" w:hAnsi="Arial" w:cs="Arial"/>
          <w:sz w:val="20"/>
          <w:szCs w:val="20"/>
        </w:rPr>
        <w:t xml:space="preserve"> byl zaznamenán ve věkové skupině </w:t>
      </w:r>
      <w:r w:rsidR="000F41DE" w:rsidRPr="00497B9F">
        <w:rPr>
          <w:rFonts w:ascii="Arial" w:hAnsi="Arial" w:cs="Arial"/>
          <w:sz w:val="20"/>
          <w:szCs w:val="20"/>
        </w:rPr>
        <w:t>20 až 24</w:t>
      </w:r>
      <w:r w:rsidRPr="00497B9F">
        <w:rPr>
          <w:rFonts w:ascii="Arial" w:hAnsi="Arial" w:cs="Arial"/>
          <w:sz w:val="20"/>
          <w:szCs w:val="20"/>
        </w:rPr>
        <w:t xml:space="preserve"> let. Podíl</w:t>
      </w:r>
      <w:r w:rsidR="008D585C" w:rsidRPr="00497B9F">
        <w:rPr>
          <w:rFonts w:ascii="Arial" w:hAnsi="Arial" w:cs="Arial"/>
          <w:sz w:val="20"/>
          <w:szCs w:val="20"/>
        </w:rPr>
        <w:t xml:space="preserve"> </w:t>
      </w:r>
      <w:r w:rsidRPr="00497B9F">
        <w:rPr>
          <w:rFonts w:ascii="Arial" w:hAnsi="Arial" w:cs="Arial"/>
          <w:sz w:val="20"/>
          <w:szCs w:val="20"/>
        </w:rPr>
        <w:t xml:space="preserve">kandidátů </w:t>
      </w:r>
      <w:r w:rsidR="008D585C" w:rsidRPr="00497B9F">
        <w:rPr>
          <w:rFonts w:ascii="Arial" w:hAnsi="Arial" w:cs="Arial"/>
          <w:sz w:val="20"/>
          <w:szCs w:val="20"/>
        </w:rPr>
        <w:t>mladších</w:t>
      </w:r>
      <w:r w:rsidRPr="00497B9F">
        <w:rPr>
          <w:rFonts w:ascii="Arial" w:hAnsi="Arial" w:cs="Arial"/>
          <w:sz w:val="20"/>
          <w:szCs w:val="20"/>
        </w:rPr>
        <w:t xml:space="preserve"> 2</w:t>
      </w:r>
      <w:r w:rsidR="00AD1D25" w:rsidRPr="00497B9F">
        <w:rPr>
          <w:rFonts w:ascii="Arial" w:hAnsi="Arial" w:cs="Arial"/>
          <w:sz w:val="20"/>
          <w:szCs w:val="20"/>
        </w:rPr>
        <w:t>5</w:t>
      </w:r>
      <w:r w:rsidR="008D585C" w:rsidRPr="00497B9F">
        <w:rPr>
          <w:rFonts w:ascii="Arial" w:hAnsi="Arial" w:cs="Arial"/>
          <w:sz w:val="20"/>
          <w:szCs w:val="20"/>
        </w:rPr>
        <w:t>ti</w:t>
      </w:r>
      <w:r w:rsidRPr="00497B9F">
        <w:rPr>
          <w:rFonts w:ascii="Arial" w:hAnsi="Arial" w:cs="Arial"/>
          <w:sz w:val="20"/>
          <w:szCs w:val="20"/>
        </w:rPr>
        <w:t xml:space="preserve"> let činil pouze 3,</w:t>
      </w:r>
      <w:r w:rsidR="000F41DE" w:rsidRPr="00497B9F">
        <w:rPr>
          <w:rFonts w:ascii="Arial" w:hAnsi="Arial" w:cs="Arial"/>
          <w:sz w:val="20"/>
          <w:szCs w:val="20"/>
        </w:rPr>
        <w:t>91</w:t>
      </w:r>
      <w:r w:rsidRPr="00497B9F">
        <w:rPr>
          <w:rFonts w:ascii="Arial" w:hAnsi="Arial" w:cs="Arial"/>
          <w:sz w:val="20"/>
          <w:szCs w:val="20"/>
        </w:rPr>
        <w:t> %, do zastupitelstva se dostal</w:t>
      </w:r>
      <w:r w:rsidR="000F41DE" w:rsidRPr="00497B9F">
        <w:rPr>
          <w:rFonts w:ascii="Arial" w:hAnsi="Arial" w:cs="Arial"/>
          <w:sz w:val="20"/>
          <w:szCs w:val="20"/>
        </w:rPr>
        <w:t xml:space="preserve">o pět </w:t>
      </w:r>
      <w:r w:rsidRPr="00497B9F">
        <w:rPr>
          <w:rFonts w:ascii="Arial" w:hAnsi="Arial" w:cs="Arial"/>
          <w:sz w:val="20"/>
          <w:szCs w:val="20"/>
        </w:rPr>
        <w:t>kandidát</w:t>
      </w:r>
      <w:r w:rsidR="000F41DE" w:rsidRPr="00497B9F">
        <w:rPr>
          <w:rFonts w:ascii="Arial" w:hAnsi="Arial" w:cs="Arial"/>
          <w:sz w:val="20"/>
          <w:szCs w:val="20"/>
        </w:rPr>
        <w:t>ů</w:t>
      </w:r>
      <w:r w:rsidRPr="00497B9F">
        <w:rPr>
          <w:rFonts w:ascii="Arial" w:hAnsi="Arial" w:cs="Arial"/>
          <w:sz w:val="20"/>
          <w:szCs w:val="20"/>
        </w:rPr>
        <w:t xml:space="preserve"> </w:t>
      </w:r>
      <w:r w:rsidR="008D585C" w:rsidRPr="00497B9F">
        <w:rPr>
          <w:rFonts w:ascii="Arial" w:hAnsi="Arial" w:cs="Arial"/>
          <w:sz w:val="20"/>
          <w:szCs w:val="20"/>
        </w:rPr>
        <w:t>této věkové skupiny</w:t>
      </w:r>
      <w:r w:rsidR="000F41DE" w:rsidRPr="00497B9F">
        <w:rPr>
          <w:rFonts w:ascii="Arial" w:hAnsi="Arial" w:cs="Arial"/>
          <w:sz w:val="20"/>
          <w:szCs w:val="20"/>
        </w:rPr>
        <w:t>, z toho jedna žena.</w:t>
      </w:r>
      <w:r w:rsidRPr="00497B9F">
        <w:rPr>
          <w:rFonts w:ascii="Arial" w:hAnsi="Arial" w:cs="Arial"/>
          <w:sz w:val="20"/>
          <w:szCs w:val="20"/>
        </w:rPr>
        <w:t xml:space="preserve"> Nejstarším kandidátem byl 7</w:t>
      </w:r>
      <w:r w:rsidR="000F41DE" w:rsidRPr="00497B9F">
        <w:rPr>
          <w:rFonts w:ascii="Arial" w:hAnsi="Arial" w:cs="Arial"/>
          <w:sz w:val="20"/>
          <w:szCs w:val="20"/>
        </w:rPr>
        <w:t>9</w:t>
      </w:r>
      <w:r w:rsidRPr="00497B9F">
        <w:rPr>
          <w:rFonts w:ascii="Arial" w:hAnsi="Arial" w:cs="Arial"/>
          <w:sz w:val="20"/>
          <w:szCs w:val="20"/>
        </w:rPr>
        <w:t xml:space="preserve">letý důchodce v obci </w:t>
      </w:r>
      <w:r w:rsidR="000F41DE" w:rsidRPr="00497B9F">
        <w:rPr>
          <w:rFonts w:ascii="Arial" w:hAnsi="Arial" w:cs="Arial"/>
          <w:sz w:val="20"/>
          <w:szCs w:val="20"/>
        </w:rPr>
        <w:t>Němčice (okres Strakonice)</w:t>
      </w:r>
      <w:r w:rsidRPr="00497B9F">
        <w:rPr>
          <w:rFonts w:ascii="Arial" w:hAnsi="Arial" w:cs="Arial"/>
          <w:sz w:val="20"/>
          <w:szCs w:val="20"/>
        </w:rPr>
        <w:t xml:space="preserve">, nejmladší </w:t>
      </w:r>
      <w:proofErr w:type="gramStart"/>
      <w:r w:rsidRPr="00497B9F">
        <w:rPr>
          <w:rFonts w:ascii="Arial" w:hAnsi="Arial" w:cs="Arial"/>
          <w:sz w:val="20"/>
          <w:szCs w:val="20"/>
        </w:rPr>
        <w:t>byli</w:t>
      </w:r>
      <w:proofErr w:type="gramEnd"/>
      <w:r w:rsidRPr="00497B9F">
        <w:rPr>
          <w:rFonts w:ascii="Arial" w:hAnsi="Arial" w:cs="Arial"/>
          <w:sz w:val="20"/>
          <w:szCs w:val="20"/>
        </w:rPr>
        <w:t xml:space="preserve"> dva </w:t>
      </w:r>
      <w:proofErr w:type="gramStart"/>
      <w:r w:rsidRPr="00497B9F">
        <w:rPr>
          <w:rFonts w:ascii="Arial" w:hAnsi="Arial" w:cs="Arial"/>
          <w:sz w:val="20"/>
          <w:szCs w:val="20"/>
        </w:rPr>
        <w:t>2</w:t>
      </w:r>
      <w:r w:rsidR="000F41DE" w:rsidRPr="00497B9F">
        <w:rPr>
          <w:rFonts w:ascii="Arial" w:hAnsi="Arial" w:cs="Arial"/>
          <w:sz w:val="20"/>
          <w:szCs w:val="20"/>
        </w:rPr>
        <w:t>1</w:t>
      </w:r>
      <w:r w:rsidR="006C2232" w:rsidRPr="00497B9F">
        <w:rPr>
          <w:rFonts w:ascii="Arial" w:hAnsi="Arial" w:cs="Arial"/>
          <w:sz w:val="20"/>
          <w:szCs w:val="20"/>
        </w:rPr>
        <w:t>letí</w:t>
      </w:r>
      <w:proofErr w:type="gramEnd"/>
      <w:r w:rsidRPr="00497B9F">
        <w:rPr>
          <w:rFonts w:ascii="Arial" w:hAnsi="Arial" w:cs="Arial"/>
          <w:sz w:val="20"/>
          <w:szCs w:val="20"/>
        </w:rPr>
        <w:t xml:space="preserve"> kandidáti, jeden v obci </w:t>
      </w:r>
      <w:proofErr w:type="spellStart"/>
      <w:r w:rsidR="000F41DE" w:rsidRPr="00497B9F">
        <w:rPr>
          <w:rFonts w:ascii="Arial" w:hAnsi="Arial" w:cs="Arial"/>
          <w:sz w:val="20"/>
          <w:szCs w:val="20"/>
        </w:rPr>
        <w:t>Žďírec</w:t>
      </w:r>
      <w:proofErr w:type="spellEnd"/>
      <w:r w:rsidR="000F41DE" w:rsidRPr="00497B9F">
        <w:rPr>
          <w:rFonts w:ascii="Arial" w:hAnsi="Arial" w:cs="Arial"/>
          <w:sz w:val="20"/>
          <w:szCs w:val="20"/>
        </w:rPr>
        <w:t xml:space="preserve"> (okres Havlíčkův Brod) </w:t>
      </w:r>
      <w:r w:rsidRPr="00497B9F">
        <w:rPr>
          <w:rFonts w:ascii="Arial" w:hAnsi="Arial" w:cs="Arial"/>
          <w:sz w:val="20"/>
          <w:szCs w:val="20"/>
        </w:rPr>
        <w:t xml:space="preserve">a druhý v obci </w:t>
      </w:r>
      <w:r w:rsidR="000F41DE" w:rsidRPr="00497B9F">
        <w:rPr>
          <w:rFonts w:ascii="Arial" w:hAnsi="Arial" w:cs="Arial"/>
          <w:sz w:val="20"/>
          <w:szCs w:val="20"/>
        </w:rPr>
        <w:t>Dlouhá Lhota (okres Blansko)</w:t>
      </w:r>
      <w:r w:rsidRPr="00497B9F">
        <w:rPr>
          <w:rFonts w:ascii="Arial" w:hAnsi="Arial" w:cs="Arial"/>
          <w:sz w:val="20"/>
          <w:szCs w:val="20"/>
        </w:rPr>
        <w:t xml:space="preserve">. </w:t>
      </w:r>
      <w:r w:rsidR="00AD1D25" w:rsidRPr="00497B9F">
        <w:rPr>
          <w:rFonts w:ascii="Arial" w:hAnsi="Arial" w:cs="Arial"/>
          <w:sz w:val="20"/>
          <w:szCs w:val="20"/>
        </w:rPr>
        <w:t xml:space="preserve">Nejstarší zvoleným zastupitelem byl 66letý důchodce, nejmladším zastupitelem byli zvoleni dva jednadvacetiletí kandidáti. </w:t>
      </w:r>
    </w:p>
    <w:p w:rsidR="000F41DE" w:rsidRPr="00497B9F" w:rsidRDefault="000F41DE" w:rsidP="00D5019B">
      <w:pPr>
        <w:spacing w:before="120" w:after="120"/>
        <w:jc w:val="both"/>
        <w:rPr>
          <w:rFonts w:ascii="Arial" w:hAnsi="Arial" w:cs="Arial"/>
          <w:i/>
          <w:sz w:val="20"/>
          <w:szCs w:val="22"/>
        </w:rPr>
      </w:pPr>
      <w:r w:rsidRPr="00497B9F">
        <w:rPr>
          <w:rFonts w:ascii="Arial" w:hAnsi="Arial" w:cs="Arial"/>
          <w:i/>
          <w:color w:val="000000"/>
          <w:sz w:val="20"/>
          <w:szCs w:val="20"/>
        </w:rPr>
        <w:t xml:space="preserve">Výsledky dodatečných voleb jsou uvedeny v tabulce 6, </w:t>
      </w:r>
      <w:r w:rsidRPr="00497B9F">
        <w:rPr>
          <w:rFonts w:ascii="Arial" w:hAnsi="Arial" w:cs="Arial"/>
          <w:i/>
          <w:sz w:val="20"/>
          <w:szCs w:val="22"/>
        </w:rPr>
        <w:t>v tabulce 7 a grafu 5 jsou pak uvedena data týkající se rozdělení kandidátů a zastupitelů podle pohlaví a věku, graf 4 znázorňuje kandidáty a získané mandáty podle strany, která kandidáty navrhla. Počet kandidátů, získaných mandátů a hlasů dle stran, která kandidáty navrhla je znázorněn v</w:t>
      </w:r>
      <w:r w:rsidR="0032101E">
        <w:rPr>
          <w:rFonts w:ascii="Arial" w:hAnsi="Arial" w:cs="Arial"/>
          <w:i/>
          <w:sz w:val="20"/>
          <w:szCs w:val="22"/>
        </w:rPr>
        <w:t> </w:t>
      </w:r>
      <w:r w:rsidRPr="00497B9F">
        <w:rPr>
          <w:rFonts w:ascii="Arial" w:hAnsi="Arial" w:cs="Arial"/>
          <w:i/>
          <w:sz w:val="20"/>
          <w:szCs w:val="22"/>
        </w:rPr>
        <w:t>přílohov</w:t>
      </w:r>
      <w:r w:rsidR="0032101E">
        <w:rPr>
          <w:rFonts w:ascii="Arial" w:hAnsi="Arial" w:cs="Arial"/>
          <w:i/>
          <w:sz w:val="20"/>
          <w:szCs w:val="22"/>
        </w:rPr>
        <w:t xml:space="preserve">ých </w:t>
      </w:r>
      <w:r w:rsidRPr="00497B9F">
        <w:rPr>
          <w:rFonts w:ascii="Arial" w:hAnsi="Arial" w:cs="Arial"/>
          <w:i/>
          <w:sz w:val="20"/>
          <w:szCs w:val="22"/>
        </w:rPr>
        <w:t>tabul</w:t>
      </w:r>
      <w:r w:rsidR="0032101E">
        <w:rPr>
          <w:rFonts w:ascii="Arial" w:hAnsi="Arial" w:cs="Arial"/>
          <w:i/>
          <w:sz w:val="20"/>
          <w:szCs w:val="22"/>
        </w:rPr>
        <w:t>kách</w:t>
      </w:r>
      <w:r w:rsidRPr="00497B9F">
        <w:rPr>
          <w:rFonts w:ascii="Arial" w:hAnsi="Arial" w:cs="Arial"/>
          <w:i/>
          <w:sz w:val="20"/>
          <w:szCs w:val="22"/>
        </w:rPr>
        <w:t xml:space="preserve"> </w:t>
      </w:r>
      <w:r w:rsidR="006C2232" w:rsidRPr="00497B9F">
        <w:rPr>
          <w:rFonts w:ascii="Arial" w:hAnsi="Arial" w:cs="Arial"/>
          <w:i/>
          <w:sz w:val="20"/>
          <w:szCs w:val="22"/>
        </w:rPr>
        <w:t>3</w:t>
      </w:r>
      <w:r w:rsidRPr="00497B9F">
        <w:rPr>
          <w:rFonts w:ascii="Arial" w:hAnsi="Arial" w:cs="Arial"/>
          <w:i/>
          <w:sz w:val="20"/>
          <w:szCs w:val="22"/>
        </w:rPr>
        <w:t xml:space="preserve"> a </w:t>
      </w:r>
      <w:r w:rsidR="006C2232" w:rsidRPr="00497B9F">
        <w:rPr>
          <w:rFonts w:ascii="Arial" w:hAnsi="Arial" w:cs="Arial"/>
          <w:i/>
          <w:sz w:val="20"/>
          <w:szCs w:val="22"/>
        </w:rPr>
        <w:t>4</w:t>
      </w:r>
      <w:r w:rsidRPr="00497B9F">
        <w:rPr>
          <w:rFonts w:ascii="Arial" w:hAnsi="Arial" w:cs="Arial"/>
          <w:i/>
          <w:sz w:val="20"/>
          <w:szCs w:val="22"/>
        </w:rPr>
        <w:t>.</w:t>
      </w:r>
    </w:p>
    <w:p w:rsidR="000F41DE" w:rsidRPr="00497B9F" w:rsidRDefault="000F41DE" w:rsidP="000F41DE">
      <w:pPr>
        <w:pStyle w:val="Zkladntextodsazen"/>
        <w:ind w:left="284"/>
        <w:rPr>
          <w:rFonts w:ascii="Arial" w:hAnsi="Arial" w:cs="Arial"/>
          <w:b/>
          <w:bCs/>
          <w:sz w:val="20"/>
          <w:szCs w:val="20"/>
        </w:rPr>
      </w:pPr>
      <w:r w:rsidRPr="00497B9F">
        <w:rPr>
          <w:rFonts w:ascii="Arial" w:hAnsi="Arial" w:cs="Arial"/>
          <w:b/>
          <w:bCs/>
          <w:sz w:val="20"/>
          <w:szCs w:val="20"/>
        </w:rPr>
        <w:t>2.4. Opakované volby</w:t>
      </w:r>
    </w:p>
    <w:p w:rsidR="007F2288" w:rsidRPr="00497B9F" w:rsidRDefault="00B52D11" w:rsidP="00D5019B">
      <w:pPr>
        <w:ind w:firstLine="284"/>
        <w:jc w:val="both"/>
        <w:rPr>
          <w:rFonts w:ascii="Arial" w:hAnsi="Arial" w:cs="Arial"/>
          <w:color w:val="000000"/>
          <w:sz w:val="20"/>
          <w:szCs w:val="20"/>
        </w:rPr>
      </w:pPr>
      <w:r w:rsidRPr="00497B9F">
        <w:rPr>
          <w:rFonts w:ascii="Arial" w:hAnsi="Arial" w:cs="Arial"/>
          <w:color w:val="000000"/>
          <w:sz w:val="20"/>
          <w:szCs w:val="20"/>
        </w:rPr>
        <w:t xml:space="preserve">Opakované volby proběhly v obci </w:t>
      </w:r>
      <w:r w:rsidR="000F41DE" w:rsidRPr="00497B9F">
        <w:rPr>
          <w:rFonts w:ascii="Arial" w:hAnsi="Arial" w:cs="Arial"/>
          <w:color w:val="000000"/>
          <w:sz w:val="20"/>
          <w:szCs w:val="20"/>
        </w:rPr>
        <w:t>Strakonice</w:t>
      </w:r>
      <w:r w:rsidR="009823E6" w:rsidRPr="00497B9F">
        <w:rPr>
          <w:rFonts w:ascii="Arial" w:hAnsi="Arial" w:cs="Arial"/>
          <w:color w:val="000000"/>
          <w:sz w:val="20"/>
          <w:szCs w:val="20"/>
        </w:rPr>
        <w:t>. V</w:t>
      </w:r>
      <w:r w:rsidR="00CB46AC" w:rsidRPr="00497B9F">
        <w:rPr>
          <w:rFonts w:ascii="Arial" w:hAnsi="Arial" w:cs="Arial"/>
          <w:color w:val="000000"/>
          <w:sz w:val="20"/>
          <w:szCs w:val="20"/>
        </w:rPr>
        <w:t xml:space="preserve">olby v </w:t>
      </w:r>
      <w:r w:rsidR="009823E6" w:rsidRPr="00497B9F">
        <w:rPr>
          <w:rFonts w:ascii="Arial" w:hAnsi="Arial" w:cs="Arial"/>
          <w:color w:val="000000"/>
          <w:sz w:val="20"/>
          <w:szCs w:val="20"/>
        </w:rPr>
        <w:t xml:space="preserve">této obci </w:t>
      </w:r>
      <w:r w:rsidR="00CB46AC" w:rsidRPr="00497B9F">
        <w:rPr>
          <w:rFonts w:ascii="Arial" w:hAnsi="Arial" w:cs="Arial"/>
          <w:color w:val="000000"/>
          <w:sz w:val="20"/>
          <w:szCs w:val="20"/>
        </w:rPr>
        <w:t>byly vyhlášeny celkem třikrát (na 30. března 2019, 14. září 2019 a 14. prosince 2019), avšak dvakrát bylo konání voleb odloženo usnesením Ústavní</w:t>
      </w:r>
      <w:r w:rsidR="008C3DDD" w:rsidRPr="00497B9F">
        <w:rPr>
          <w:rFonts w:ascii="Arial" w:hAnsi="Arial" w:cs="Arial"/>
          <w:color w:val="000000"/>
          <w:sz w:val="20"/>
          <w:szCs w:val="20"/>
        </w:rPr>
        <w:t>ho</w:t>
      </w:r>
      <w:r w:rsidR="00CB46AC" w:rsidRPr="00497B9F">
        <w:rPr>
          <w:rFonts w:ascii="Arial" w:hAnsi="Arial" w:cs="Arial"/>
          <w:color w:val="000000"/>
          <w:sz w:val="20"/>
          <w:szCs w:val="20"/>
        </w:rPr>
        <w:t xml:space="preserve"> soudu. Ke konání opakovaných voleb došlo na základě soudního přezkumu voleb konaných v řádném termínu na podzim 2018.</w:t>
      </w:r>
      <w:r w:rsidR="009823E6" w:rsidRPr="00497B9F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B52D11" w:rsidRPr="00497B9F" w:rsidRDefault="00B52D11" w:rsidP="00D5019B">
      <w:pPr>
        <w:pStyle w:val="Zkladntext"/>
        <w:ind w:firstLine="284"/>
      </w:pPr>
      <w:r w:rsidRPr="00497B9F">
        <w:t xml:space="preserve">V opakovaných volbách se o mandát v obecním zastupitelstvu ucházelo celkem </w:t>
      </w:r>
      <w:r w:rsidR="009573B3" w:rsidRPr="00497B9F">
        <w:t>1</w:t>
      </w:r>
      <w:r w:rsidR="00CB46AC" w:rsidRPr="00497B9F">
        <w:t>89</w:t>
      </w:r>
      <w:r w:rsidRPr="00497B9F">
        <w:t xml:space="preserve"> kandidátů </w:t>
      </w:r>
      <w:proofErr w:type="gramStart"/>
      <w:r w:rsidRPr="00497B9F">
        <w:t>z</w:t>
      </w:r>
      <w:r w:rsidR="008C3DDD" w:rsidRPr="00497B9F">
        <w:t>e</w:t>
      </w:r>
      <w:proofErr w:type="gramEnd"/>
      <w:r w:rsidRPr="00497B9F">
        <w:t> </w:t>
      </w:r>
      <w:r w:rsidR="009573B3" w:rsidRPr="00497B9F">
        <w:t xml:space="preserve">2 </w:t>
      </w:r>
      <w:r w:rsidR="005B75F8" w:rsidRPr="00497B9F">
        <w:t xml:space="preserve">typů </w:t>
      </w:r>
      <w:r w:rsidR="009573B3" w:rsidRPr="00497B9F">
        <w:t xml:space="preserve">volebních stran, a to </w:t>
      </w:r>
      <w:r w:rsidR="00CB46AC" w:rsidRPr="00497B9F">
        <w:t>politických stran</w:t>
      </w:r>
      <w:r w:rsidR="009573B3" w:rsidRPr="00497B9F">
        <w:t xml:space="preserve"> (</w:t>
      </w:r>
      <w:r w:rsidR="00CB46AC" w:rsidRPr="00497B9F">
        <w:t>168</w:t>
      </w:r>
      <w:r w:rsidR="009573B3" w:rsidRPr="00497B9F">
        <w:t xml:space="preserve"> kandidátů) a </w:t>
      </w:r>
      <w:r w:rsidR="00CB46AC" w:rsidRPr="00497B9F">
        <w:t>koalice politických stran</w:t>
      </w:r>
      <w:r w:rsidR="009573B3" w:rsidRPr="00497B9F">
        <w:t xml:space="preserve"> (2</w:t>
      </w:r>
      <w:r w:rsidR="00CB46AC" w:rsidRPr="00497B9F">
        <w:t>1</w:t>
      </w:r>
      <w:r w:rsidR="009573B3" w:rsidRPr="00497B9F">
        <w:t xml:space="preserve"> kandidátů). </w:t>
      </w:r>
      <w:r w:rsidR="00CB46AC" w:rsidRPr="00497B9F">
        <w:t xml:space="preserve">Politické strany získaly více než 85 % </w:t>
      </w:r>
      <w:r w:rsidR="009573B3" w:rsidRPr="00497B9F">
        <w:t xml:space="preserve">ze všech získaných hlasů a </w:t>
      </w:r>
      <w:r w:rsidR="00CB46AC" w:rsidRPr="00497B9F">
        <w:t xml:space="preserve">18 z 21 </w:t>
      </w:r>
      <w:r w:rsidR="009573B3" w:rsidRPr="00497B9F">
        <w:t>obsazovaných mandátů</w:t>
      </w:r>
      <w:r w:rsidR="00CB46AC" w:rsidRPr="00497B9F">
        <w:t xml:space="preserve"> (volební strana Strakonická veřejnost získala 17 mandátů, Jihočeši 2012 1 mandát)</w:t>
      </w:r>
      <w:r w:rsidR="0022359C" w:rsidRPr="00497B9F">
        <w:t xml:space="preserve">. </w:t>
      </w:r>
      <w:r w:rsidR="00CB46AC" w:rsidRPr="00497B9F">
        <w:t>Více než 70 % kandidátů bylo bez politické příslušnosti.</w:t>
      </w:r>
    </w:p>
    <w:p w:rsidR="00AD1D25" w:rsidRPr="00497B9F" w:rsidRDefault="00C7519E" w:rsidP="00D5019B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0"/>
          <w:szCs w:val="20"/>
        </w:rPr>
      </w:pPr>
      <w:r w:rsidRPr="00497B9F">
        <w:rPr>
          <w:rFonts w:ascii="Arial" w:hAnsi="Arial" w:cs="Arial"/>
          <w:sz w:val="20"/>
          <w:szCs w:val="20"/>
        </w:rPr>
        <w:t xml:space="preserve">Z celkového počtu kandidátů bylo </w:t>
      </w:r>
      <w:r w:rsidR="0022359C" w:rsidRPr="00497B9F">
        <w:rPr>
          <w:rFonts w:ascii="Arial" w:hAnsi="Arial" w:cs="Arial"/>
          <w:sz w:val="20"/>
          <w:szCs w:val="20"/>
        </w:rPr>
        <w:t xml:space="preserve">téměř </w:t>
      </w:r>
      <w:r w:rsidR="00AD1D25" w:rsidRPr="00497B9F">
        <w:rPr>
          <w:rFonts w:ascii="Arial" w:hAnsi="Arial" w:cs="Arial"/>
          <w:sz w:val="20"/>
          <w:szCs w:val="20"/>
        </w:rPr>
        <w:t>26</w:t>
      </w:r>
      <w:r w:rsidRPr="00497B9F">
        <w:rPr>
          <w:rFonts w:ascii="Arial" w:hAnsi="Arial" w:cs="Arial"/>
          <w:sz w:val="20"/>
          <w:szCs w:val="20"/>
        </w:rPr>
        <w:t xml:space="preserve"> % žen. Podíl zvolených žen na celkovém počtu členů zastupitelstva byl</w:t>
      </w:r>
      <w:r w:rsidR="006C198E" w:rsidRPr="00497B9F">
        <w:rPr>
          <w:rFonts w:ascii="Arial" w:hAnsi="Arial" w:cs="Arial"/>
          <w:sz w:val="20"/>
          <w:szCs w:val="20"/>
        </w:rPr>
        <w:t xml:space="preserve"> nižší </w:t>
      </w:r>
      <w:r w:rsidR="0022359C" w:rsidRPr="00497B9F">
        <w:rPr>
          <w:rFonts w:ascii="Arial" w:hAnsi="Arial" w:cs="Arial"/>
          <w:sz w:val="20"/>
          <w:szCs w:val="20"/>
        </w:rPr>
        <w:t>–</w:t>
      </w:r>
      <w:r w:rsidRPr="00497B9F">
        <w:rPr>
          <w:rFonts w:ascii="Arial" w:hAnsi="Arial" w:cs="Arial"/>
          <w:sz w:val="20"/>
          <w:szCs w:val="20"/>
        </w:rPr>
        <w:t xml:space="preserve"> </w:t>
      </w:r>
      <w:r w:rsidR="0022359C" w:rsidRPr="00497B9F">
        <w:rPr>
          <w:rFonts w:ascii="Arial" w:hAnsi="Arial" w:cs="Arial"/>
          <w:sz w:val="20"/>
          <w:szCs w:val="20"/>
        </w:rPr>
        <w:t xml:space="preserve">ženy tvořily </w:t>
      </w:r>
      <w:r w:rsidR="00AD1D25" w:rsidRPr="00497B9F">
        <w:rPr>
          <w:rFonts w:ascii="Arial" w:hAnsi="Arial" w:cs="Arial"/>
          <w:sz w:val="20"/>
          <w:szCs w:val="20"/>
        </w:rPr>
        <w:t>9,52</w:t>
      </w:r>
      <w:r w:rsidR="0022359C" w:rsidRPr="00497B9F">
        <w:rPr>
          <w:rFonts w:ascii="Arial" w:hAnsi="Arial" w:cs="Arial"/>
          <w:sz w:val="20"/>
          <w:szCs w:val="20"/>
        </w:rPr>
        <w:t xml:space="preserve"> %</w:t>
      </w:r>
      <w:r w:rsidRPr="00497B9F">
        <w:rPr>
          <w:rFonts w:ascii="Arial" w:hAnsi="Arial" w:cs="Arial"/>
          <w:sz w:val="20"/>
          <w:szCs w:val="20"/>
        </w:rPr>
        <w:t xml:space="preserve"> </w:t>
      </w:r>
      <w:r w:rsidR="0022359C" w:rsidRPr="00497B9F">
        <w:rPr>
          <w:rFonts w:ascii="Arial" w:hAnsi="Arial" w:cs="Arial"/>
          <w:sz w:val="20"/>
          <w:szCs w:val="20"/>
        </w:rPr>
        <w:t xml:space="preserve">zvolených </w:t>
      </w:r>
      <w:r w:rsidRPr="00497B9F">
        <w:rPr>
          <w:rFonts w:ascii="Arial" w:hAnsi="Arial" w:cs="Arial"/>
          <w:sz w:val="20"/>
          <w:szCs w:val="20"/>
        </w:rPr>
        <w:t xml:space="preserve">zastupitelů. Největší počet kandidátů byl ve věku </w:t>
      </w:r>
      <w:r w:rsidR="00AD1D25" w:rsidRPr="00497B9F">
        <w:rPr>
          <w:rFonts w:ascii="Arial" w:hAnsi="Arial" w:cs="Arial"/>
          <w:sz w:val="20"/>
          <w:szCs w:val="20"/>
        </w:rPr>
        <w:t>65 a více let</w:t>
      </w:r>
      <w:r w:rsidRPr="00497B9F">
        <w:rPr>
          <w:rFonts w:ascii="Arial" w:hAnsi="Arial" w:cs="Arial"/>
          <w:sz w:val="20"/>
          <w:szCs w:val="20"/>
        </w:rPr>
        <w:t xml:space="preserve">, největší podíl žen </w:t>
      </w:r>
      <w:r w:rsidR="00205789" w:rsidRPr="00497B9F">
        <w:rPr>
          <w:rFonts w:ascii="Arial" w:hAnsi="Arial" w:cs="Arial"/>
          <w:sz w:val="20"/>
          <w:szCs w:val="20"/>
        </w:rPr>
        <w:t xml:space="preserve">byl zaznamenán </w:t>
      </w:r>
      <w:r w:rsidRPr="00497B9F">
        <w:rPr>
          <w:rFonts w:ascii="Arial" w:hAnsi="Arial" w:cs="Arial"/>
          <w:sz w:val="20"/>
          <w:szCs w:val="20"/>
        </w:rPr>
        <w:t xml:space="preserve">ve věkové skupině </w:t>
      </w:r>
      <w:r w:rsidR="00AD1D25" w:rsidRPr="00497B9F">
        <w:rPr>
          <w:rFonts w:ascii="Arial" w:hAnsi="Arial" w:cs="Arial"/>
          <w:sz w:val="20"/>
          <w:szCs w:val="20"/>
        </w:rPr>
        <w:t>55 až 5</w:t>
      </w:r>
      <w:r w:rsidRPr="00497B9F">
        <w:rPr>
          <w:rFonts w:ascii="Arial" w:hAnsi="Arial" w:cs="Arial"/>
          <w:sz w:val="20"/>
          <w:szCs w:val="20"/>
        </w:rPr>
        <w:t xml:space="preserve">9 let. Podíl kandidátů </w:t>
      </w:r>
      <w:r w:rsidR="008D585C" w:rsidRPr="00497B9F">
        <w:rPr>
          <w:rFonts w:ascii="Arial" w:hAnsi="Arial" w:cs="Arial"/>
          <w:sz w:val="20"/>
          <w:szCs w:val="20"/>
        </w:rPr>
        <w:t>mladších</w:t>
      </w:r>
      <w:r w:rsidRPr="00497B9F">
        <w:rPr>
          <w:rFonts w:ascii="Arial" w:hAnsi="Arial" w:cs="Arial"/>
          <w:sz w:val="20"/>
          <w:szCs w:val="20"/>
        </w:rPr>
        <w:t xml:space="preserve"> 25</w:t>
      </w:r>
      <w:r w:rsidR="008D585C" w:rsidRPr="00497B9F">
        <w:rPr>
          <w:rFonts w:ascii="Arial" w:hAnsi="Arial" w:cs="Arial"/>
          <w:sz w:val="20"/>
          <w:szCs w:val="20"/>
        </w:rPr>
        <w:t>ti</w:t>
      </w:r>
      <w:r w:rsidRPr="00497B9F">
        <w:rPr>
          <w:rFonts w:ascii="Arial" w:hAnsi="Arial" w:cs="Arial"/>
          <w:sz w:val="20"/>
          <w:szCs w:val="20"/>
        </w:rPr>
        <w:t xml:space="preserve"> let činil pouze </w:t>
      </w:r>
      <w:r w:rsidR="00AD1D25" w:rsidRPr="00497B9F">
        <w:rPr>
          <w:rFonts w:ascii="Arial" w:hAnsi="Arial" w:cs="Arial"/>
          <w:sz w:val="20"/>
          <w:szCs w:val="20"/>
        </w:rPr>
        <w:t>2,12</w:t>
      </w:r>
      <w:r w:rsidRPr="00497B9F">
        <w:rPr>
          <w:rFonts w:ascii="Arial" w:hAnsi="Arial" w:cs="Arial"/>
          <w:sz w:val="20"/>
          <w:szCs w:val="20"/>
        </w:rPr>
        <w:t xml:space="preserve"> %, do zastupitelstva se </w:t>
      </w:r>
      <w:r w:rsidR="00DE63D2" w:rsidRPr="00497B9F">
        <w:rPr>
          <w:rFonts w:ascii="Arial" w:hAnsi="Arial" w:cs="Arial"/>
          <w:sz w:val="20"/>
          <w:szCs w:val="20"/>
        </w:rPr>
        <w:t>ne</w:t>
      </w:r>
      <w:r w:rsidRPr="00497B9F">
        <w:rPr>
          <w:rFonts w:ascii="Arial" w:hAnsi="Arial" w:cs="Arial"/>
          <w:sz w:val="20"/>
          <w:szCs w:val="20"/>
        </w:rPr>
        <w:t xml:space="preserve">dostal </w:t>
      </w:r>
      <w:r w:rsidR="00DE63D2" w:rsidRPr="00497B9F">
        <w:rPr>
          <w:rFonts w:ascii="Arial" w:hAnsi="Arial" w:cs="Arial"/>
          <w:sz w:val="20"/>
          <w:szCs w:val="20"/>
        </w:rPr>
        <w:t xml:space="preserve">žádný </w:t>
      </w:r>
      <w:r w:rsidR="00994A96" w:rsidRPr="00497B9F">
        <w:rPr>
          <w:rFonts w:ascii="Arial" w:hAnsi="Arial" w:cs="Arial"/>
          <w:sz w:val="20"/>
          <w:szCs w:val="20"/>
        </w:rPr>
        <w:t>takový kandidát</w:t>
      </w:r>
      <w:r w:rsidR="00DE63D2" w:rsidRPr="00497B9F">
        <w:rPr>
          <w:rFonts w:ascii="Arial" w:hAnsi="Arial" w:cs="Arial"/>
          <w:sz w:val="20"/>
          <w:szCs w:val="20"/>
        </w:rPr>
        <w:t xml:space="preserve">. </w:t>
      </w:r>
      <w:r w:rsidRPr="00497B9F">
        <w:rPr>
          <w:rFonts w:ascii="Arial" w:hAnsi="Arial" w:cs="Arial"/>
          <w:sz w:val="20"/>
          <w:szCs w:val="20"/>
        </w:rPr>
        <w:t>Nejstarším kandidátem byl</w:t>
      </w:r>
      <w:r w:rsidR="00DE63D2" w:rsidRPr="00497B9F">
        <w:rPr>
          <w:rFonts w:ascii="Arial" w:hAnsi="Arial" w:cs="Arial"/>
          <w:sz w:val="20"/>
          <w:szCs w:val="20"/>
        </w:rPr>
        <w:t xml:space="preserve"> </w:t>
      </w:r>
      <w:r w:rsidR="00AD1D25" w:rsidRPr="00497B9F">
        <w:rPr>
          <w:rFonts w:ascii="Arial" w:hAnsi="Arial" w:cs="Arial"/>
          <w:sz w:val="20"/>
          <w:szCs w:val="20"/>
        </w:rPr>
        <w:t>86</w:t>
      </w:r>
      <w:r w:rsidRPr="00497B9F">
        <w:rPr>
          <w:rFonts w:ascii="Arial" w:hAnsi="Arial" w:cs="Arial"/>
          <w:sz w:val="20"/>
          <w:szCs w:val="20"/>
        </w:rPr>
        <w:t>let</w:t>
      </w:r>
      <w:r w:rsidR="00DE63D2" w:rsidRPr="00497B9F">
        <w:rPr>
          <w:rFonts w:ascii="Arial" w:hAnsi="Arial" w:cs="Arial"/>
          <w:sz w:val="20"/>
          <w:szCs w:val="20"/>
        </w:rPr>
        <w:t>ý</w:t>
      </w:r>
      <w:r w:rsidRPr="00497B9F">
        <w:rPr>
          <w:rFonts w:ascii="Arial" w:hAnsi="Arial" w:cs="Arial"/>
          <w:sz w:val="20"/>
          <w:szCs w:val="20"/>
        </w:rPr>
        <w:t xml:space="preserve"> </w:t>
      </w:r>
      <w:r w:rsidR="00AD1D25" w:rsidRPr="00497B9F">
        <w:rPr>
          <w:rFonts w:ascii="Arial" w:hAnsi="Arial" w:cs="Arial"/>
          <w:sz w:val="20"/>
          <w:szCs w:val="20"/>
        </w:rPr>
        <w:t>fotograf</w:t>
      </w:r>
      <w:r w:rsidR="00DE63D2" w:rsidRPr="00497B9F">
        <w:rPr>
          <w:rFonts w:ascii="Arial" w:hAnsi="Arial" w:cs="Arial"/>
          <w:sz w:val="20"/>
          <w:szCs w:val="20"/>
        </w:rPr>
        <w:t xml:space="preserve">, </w:t>
      </w:r>
      <w:r w:rsidRPr="00497B9F">
        <w:rPr>
          <w:rFonts w:ascii="Arial" w:hAnsi="Arial" w:cs="Arial"/>
          <w:sz w:val="20"/>
          <w:szCs w:val="20"/>
        </w:rPr>
        <w:t>nejmladší</w:t>
      </w:r>
      <w:r w:rsidR="00DE63D2" w:rsidRPr="00497B9F">
        <w:rPr>
          <w:rFonts w:ascii="Arial" w:hAnsi="Arial" w:cs="Arial"/>
          <w:sz w:val="20"/>
          <w:szCs w:val="20"/>
        </w:rPr>
        <w:t xml:space="preserve"> </w:t>
      </w:r>
      <w:proofErr w:type="gramStart"/>
      <w:r w:rsidR="00DE63D2" w:rsidRPr="00497B9F">
        <w:rPr>
          <w:rFonts w:ascii="Arial" w:hAnsi="Arial" w:cs="Arial"/>
          <w:sz w:val="20"/>
          <w:szCs w:val="20"/>
        </w:rPr>
        <w:t>byli</w:t>
      </w:r>
      <w:proofErr w:type="gramEnd"/>
      <w:r w:rsidR="00DE63D2" w:rsidRPr="00497B9F">
        <w:rPr>
          <w:rFonts w:ascii="Arial" w:hAnsi="Arial" w:cs="Arial"/>
          <w:sz w:val="20"/>
          <w:szCs w:val="20"/>
        </w:rPr>
        <w:t xml:space="preserve"> </w:t>
      </w:r>
      <w:r w:rsidR="00AD1D25" w:rsidRPr="00497B9F">
        <w:rPr>
          <w:rFonts w:ascii="Arial" w:hAnsi="Arial" w:cs="Arial"/>
          <w:sz w:val="20"/>
          <w:szCs w:val="20"/>
        </w:rPr>
        <w:t>tři</w:t>
      </w:r>
      <w:r w:rsidR="00DE63D2" w:rsidRPr="00497B9F">
        <w:rPr>
          <w:rFonts w:ascii="Arial" w:hAnsi="Arial" w:cs="Arial"/>
          <w:sz w:val="20"/>
          <w:szCs w:val="20"/>
        </w:rPr>
        <w:t xml:space="preserve"> </w:t>
      </w:r>
      <w:proofErr w:type="gramStart"/>
      <w:r w:rsidR="00DE63D2" w:rsidRPr="00497B9F">
        <w:rPr>
          <w:rFonts w:ascii="Arial" w:hAnsi="Arial" w:cs="Arial"/>
          <w:sz w:val="20"/>
          <w:szCs w:val="20"/>
        </w:rPr>
        <w:t>20</w:t>
      </w:r>
      <w:r w:rsidRPr="00497B9F">
        <w:rPr>
          <w:rFonts w:ascii="Arial" w:hAnsi="Arial" w:cs="Arial"/>
          <w:sz w:val="20"/>
          <w:szCs w:val="20"/>
        </w:rPr>
        <w:t>le</w:t>
      </w:r>
      <w:r w:rsidR="00DE63D2" w:rsidRPr="00497B9F">
        <w:rPr>
          <w:rFonts w:ascii="Arial" w:hAnsi="Arial" w:cs="Arial"/>
          <w:sz w:val="20"/>
          <w:szCs w:val="20"/>
        </w:rPr>
        <w:t>t</w:t>
      </w:r>
      <w:r w:rsidR="006C2232" w:rsidRPr="00497B9F">
        <w:rPr>
          <w:rFonts w:ascii="Arial" w:hAnsi="Arial" w:cs="Arial"/>
          <w:sz w:val="20"/>
          <w:szCs w:val="20"/>
        </w:rPr>
        <w:t>í</w:t>
      </w:r>
      <w:proofErr w:type="gramEnd"/>
      <w:r w:rsidR="00DE63D2" w:rsidRPr="00497B9F">
        <w:rPr>
          <w:rFonts w:ascii="Arial" w:hAnsi="Arial" w:cs="Arial"/>
          <w:sz w:val="20"/>
          <w:szCs w:val="20"/>
        </w:rPr>
        <w:t xml:space="preserve"> kandidáti</w:t>
      </w:r>
      <w:r w:rsidR="00AD1D25" w:rsidRPr="00497B9F">
        <w:rPr>
          <w:rFonts w:ascii="Arial" w:hAnsi="Arial" w:cs="Arial"/>
          <w:sz w:val="20"/>
          <w:szCs w:val="20"/>
        </w:rPr>
        <w:t xml:space="preserve">. </w:t>
      </w:r>
      <w:r w:rsidRPr="00497B9F">
        <w:rPr>
          <w:rFonts w:ascii="Arial" w:hAnsi="Arial" w:cs="Arial"/>
          <w:sz w:val="20"/>
          <w:szCs w:val="20"/>
        </w:rPr>
        <w:t>Nejstarší zvolený</w:t>
      </w:r>
      <w:r w:rsidR="00AD1D25" w:rsidRPr="00497B9F">
        <w:rPr>
          <w:rFonts w:ascii="Arial" w:hAnsi="Arial" w:cs="Arial"/>
          <w:sz w:val="20"/>
          <w:szCs w:val="20"/>
        </w:rPr>
        <w:t>m</w:t>
      </w:r>
      <w:r w:rsidRPr="00497B9F">
        <w:rPr>
          <w:rFonts w:ascii="Arial" w:hAnsi="Arial" w:cs="Arial"/>
          <w:sz w:val="20"/>
          <w:szCs w:val="20"/>
        </w:rPr>
        <w:t xml:space="preserve"> zastupitel</w:t>
      </w:r>
      <w:r w:rsidR="00AD1D25" w:rsidRPr="00497B9F">
        <w:rPr>
          <w:rFonts w:ascii="Arial" w:hAnsi="Arial" w:cs="Arial"/>
          <w:sz w:val="20"/>
          <w:szCs w:val="20"/>
        </w:rPr>
        <w:t>em</w:t>
      </w:r>
      <w:r w:rsidRPr="00497B9F">
        <w:rPr>
          <w:rFonts w:ascii="Arial" w:hAnsi="Arial" w:cs="Arial"/>
          <w:sz w:val="20"/>
          <w:szCs w:val="20"/>
        </w:rPr>
        <w:t xml:space="preserve"> byl</w:t>
      </w:r>
      <w:r w:rsidR="00AD1D25" w:rsidRPr="00497B9F">
        <w:rPr>
          <w:rFonts w:ascii="Arial" w:hAnsi="Arial" w:cs="Arial"/>
          <w:sz w:val="20"/>
          <w:szCs w:val="20"/>
        </w:rPr>
        <w:t>a</w:t>
      </w:r>
      <w:r w:rsidRPr="00497B9F">
        <w:rPr>
          <w:rFonts w:ascii="Arial" w:hAnsi="Arial" w:cs="Arial"/>
          <w:sz w:val="20"/>
          <w:szCs w:val="20"/>
        </w:rPr>
        <w:t xml:space="preserve"> 7</w:t>
      </w:r>
      <w:r w:rsidR="00AD1D25" w:rsidRPr="00497B9F">
        <w:rPr>
          <w:rFonts w:ascii="Arial" w:hAnsi="Arial" w:cs="Arial"/>
          <w:sz w:val="20"/>
          <w:szCs w:val="20"/>
        </w:rPr>
        <w:t>2letá</w:t>
      </w:r>
      <w:r w:rsidRPr="00497B9F">
        <w:rPr>
          <w:rFonts w:ascii="Arial" w:hAnsi="Arial" w:cs="Arial"/>
          <w:sz w:val="20"/>
          <w:szCs w:val="20"/>
        </w:rPr>
        <w:t xml:space="preserve"> </w:t>
      </w:r>
      <w:r w:rsidR="00AD1D25" w:rsidRPr="00497B9F">
        <w:rPr>
          <w:rFonts w:ascii="Arial" w:hAnsi="Arial" w:cs="Arial"/>
          <w:sz w:val="20"/>
          <w:szCs w:val="20"/>
        </w:rPr>
        <w:t xml:space="preserve">předsedkyně komise pro seniory, </w:t>
      </w:r>
      <w:r w:rsidRPr="00497B9F">
        <w:rPr>
          <w:rFonts w:ascii="Arial" w:hAnsi="Arial" w:cs="Arial"/>
          <w:sz w:val="20"/>
          <w:szCs w:val="20"/>
        </w:rPr>
        <w:t>nejmladším zastupitelem byl zvolen</w:t>
      </w:r>
      <w:r w:rsidR="00DE63D2" w:rsidRPr="00497B9F">
        <w:rPr>
          <w:rFonts w:ascii="Arial" w:hAnsi="Arial" w:cs="Arial"/>
          <w:sz w:val="20"/>
          <w:szCs w:val="20"/>
        </w:rPr>
        <w:t xml:space="preserve"> pěta</w:t>
      </w:r>
      <w:r w:rsidRPr="00497B9F">
        <w:rPr>
          <w:rFonts w:ascii="Arial" w:hAnsi="Arial" w:cs="Arial"/>
          <w:sz w:val="20"/>
          <w:szCs w:val="20"/>
        </w:rPr>
        <w:t>dvacetilet</w:t>
      </w:r>
      <w:r w:rsidR="00AD1D25" w:rsidRPr="00497B9F">
        <w:rPr>
          <w:rFonts w:ascii="Arial" w:hAnsi="Arial" w:cs="Arial"/>
          <w:sz w:val="20"/>
          <w:szCs w:val="20"/>
        </w:rPr>
        <w:t>ý</w:t>
      </w:r>
      <w:r w:rsidRPr="00497B9F">
        <w:rPr>
          <w:rFonts w:ascii="Arial" w:hAnsi="Arial" w:cs="Arial"/>
          <w:sz w:val="20"/>
          <w:szCs w:val="20"/>
        </w:rPr>
        <w:t xml:space="preserve"> </w:t>
      </w:r>
      <w:r w:rsidR="00AD1D25" w:rsidRPr="00497B9F">
        <w:rPr>
          <w:rFonts w:ascii="Arial" w:hAnsi="Arial" w:cs="Arial"/>
          <w:sz w:val="20"/>
          <w:szCs w:val="20"/>
        </w:rPr>
        <w:t xml:space="preserve">OSVČ. </w:t>
      </w:r>
    </w:p>
    <w:p w:rsidR="000F41DE" w:rsidRPr="00497B9F" w:rsidRDefault="000F41DE" w:rsidP="00D5019B">
      <w:pPr>
        <w:spacing w:before="120" w:after="120"/>
        <w:jc w:val="both"/>
        <w:rPr>
          <w:rFonts w:ascii="Arial" w:hAnsi="Arial" w:cs="Arial"/>
          <w:i/>
          <w:sz w:val="20"/>
          <w:szCs w:val="22"/>
        </w:rPr>
      </w:pPr>
      <w:r w:rsidRPr="00497B9F">
        <w:rPr>
          <w:rFonts w:ascii="Arial" w:hAnsi="Arial" w:cs="Arial"/>
          <w:i/>
          <w:color w:val="000000"/>
          <w:sz w:val="20"/>
          <w:szCs w:val="20"/>
        </w:rPr>
        <w:t xml:space="preserve">Výsledky </w:t>
      </w:r>
      <w:r w:rsidR="00AD1D25" w:rsidRPr="00497B9F">
        <w:rPr>
          <w:rFonts w:ascii="Arial" w:hAnsi="Arial" w:cs="Arial"/>
          <w:i/>
          <w:color w:val="000000"/>
          <w:sz w:val="20"/>
          <w:szCs w:val="20"/>
        </w:rPr>
        <w:t>opakovaných</w:t>
      </w:r>
      <w:r w:rsidRPr="00497B9F">
        <w:rPr>
          <w:rFonts w:ascii="Arial" w:hAnsi="Arial" w:cs="Arial"/>
          <w:i/>
          <w:color w:val="000000"/>
          <w:sz w:val="20"/>
          <w:szCs w:val="20"/>
        </w:rPr>
        <w:t xml:space="preserve"> voleb jsou uvedeny v tabulce </w:t>
      </w:r>
      <w:r w:rsidR="00AD1D25" w:rsidRPr="00497B9F">
        <w:rPr>
          <w:rFonts w:ascii="Arial" w:hAnsi="Arial" w:cs="Arial"/>
          <w:i/>
          <w:color w:val="000000"/>
          <w:sz w:val="20"/>
          <w:szCs w:val="20"/>
        </w:rPr>
        <w:t>8</w:t>
      </w:r>
      <w:r w:rsidRPr="00497B9F">
        <w:rPr>
          <w:rFonts w:ascii="Arial" w:hAnsi="Arial" w:cs="Arial"/>
          <w:i/>
          <w:color w:val="000000"/>
          <w:sz w:val="20"/>
          <w:szCs w:val="20"/>
        </w:rPr>
        <w:t xml:space="preserve">, </w:t>
      </w:r>
      <w:r w:rsidRPr="00497B9F">
        <w:rPr>
          <w:rFonts w:ascii="Arial" w:hAnsi="Arial" w:cs="Arial"/>
          <w:i/>
          <w:sz w:val="20"/>
          <w:szCs w:val="22"/>
        </w:rPr>
        <w:t xml:space="preserve">v tabulce </w:t>
      </w:r>
      <w:r w:rsidR="00AD1D25" w:rsidRPr="00497B9F">
        <w:rPr>
          <w:rFonts w:ascii="Arial" w:hAnsi="Arial" w:cs="Arial"/>
          <w:i/>
          <w:sz w:val="20"/>
          <w:szCs w:val="22"/>
        </w:rPr>
        <w:t>9</w:t>
      </w:r>
      <w:r w:rsidRPr="00497B9F">
        <w:rPr>
          <w:rFonts w:ascii="Arial" w:hAnsi="Arial" w:cs="Arial"/>
          <w:i/>
          <w:sz w:val="20"/>
          <w:szCs w:val="22"/>
        </w:rPr>
        <w:t xml:space="preserve"> a grafu </w:t>
      </w:r>
      <w:r w:rsidR="00371063" w:rsidRPr="00497B9F">
        <w:rPr>
          <w:rFonts w:ascii="Arial" w:hAnsi="Arial" w:cs="Arial"/>
          <w:i/>
          <w:sz w:val="20"/>
          <w:szCs w:val="22"/>
        </w:rPr>
        <w:t>7</w:t>
      </w:r>
      <w:r w:rsidRPr="00497B9F">
        <w:rPr>
          <w:rFonts w:ascii="Arial" w:hAnsi="Arial" w:cs="Arial"/>
          <w:i/>
          <w:sz w:val="20"/>
          <w:szCs w:val="22"/>
        </w:rPr>
        <w:t xml:space="preserve"> jsou pak uvedena data týkající se rozdělení kandidátů a zastupitelů podle pohlaví a věku, graf </w:t>
      </w:r>
      <w:r w:rsidR="00371063" w:rsidRPr="00497B9F">
        <w:rPr>
          <w:rFonts w:ascii="Arial" w:hAnsi="Arial" w:cs="Arial"/>
          <w:i/>
          <w:sz w:val="20"/>
          <w:szCs w:val="22"/>
        </w:rPr>
        <w:t>6</w:t>
      </w:r>
      <w:r w:rsidRPr="00497B9F">
        <w:rPr>
          <w:rFonts w:ascii="Arial" w:hAnsi="Arial" w:cs="Arial"/>
          <w:i/>
          <w:sz w:val="20"/>
          <w:szCs w:val="22"/>
        </w:rPr>
        <w:t xml:space="preserve"> znázorňuje kandidáty a získané mandáty podle strany, která kandidáty navrhla. Počet kandidátů, získaných mandátů a hlasů dle stran, která kandidáty navrhla je znázorněn v přílohov</w:t>
      </w:r>
      <w:r w:rsidR="0032101E">
        <w:rPr>
          <w:rFonts w:ascii="Arial" w:hAnsi="Arial" w:cs="Arial"/>
          <w:i/>
          <w:sz w:val="20"/>
          <w:szCs w:val="22"/>
        </w:rPr>
        <w:t>ých</w:t>
      </w:r>
      <w:r w:rsidRPr="00497B9F">
        <w:rPr>
          <w:rFonts w:ascii="Arial" w:hAnsi="Arial" w:cs="Arial"/>
          <w:i/>
          <w:sz w:val="20"/>
          <w:szCs w:val="22"/>
        </w:rPr>
        <w:t xml:space="preserve"> tabul</w:t>
      </w:r>
      <w:r w:rsidR="0032101E">
        <w:rPr>
          <w:rFonts w:ascii="Arial" w:hAnsi="Arial" w:cs="Arial"/>
          <w:i/>
          <w:sz w:val="20"/>
          <w:szCs w:val="22"/>
        </w:rPr>
        <w:t>kách</w:t>
      </w:r>
      <w:r w:rsidRPr="00497B9F">
        <w:rPr>
          <w:rFonts w:ascii="Arial" w:hAnsi="Arial" w:cs="Arial"/>
          <w:i/>
          <w:sz w:val="20"/>
          <w:szCs w:val="22"/>
        </w:rPr>
        <w:t xml:space="preserve"> </w:t>
      </w:r>
      <w:r w:rsidR="006C2232" w:rsidRPr="00497B9F">
        <w:rPr>
          <w:rFonts w:ascii="Arial" w:hAnsi="Arial" w:cs="Arial"/>
          <w:i/>
          <w:sz w:val="20"/>
          <w:szCs w:val="22"/>
        </w:rPr>
        <w:t>5</w:t>
      </w:r>
      <w:r w:rsidRPr="00497B9F">
        <w:rPr>
          <w:rFonts w:ascii="Arial" w:hAnsi="Arial" w:cs="Arial"/>
          <w:i/>
          <w:sz w:val="20"/>
          <w:szCs w:val="22"/>
        </w:rPr>
        <w:t xml:space="preserve"> a </w:t>
      </w:r>
      <w:r w:rsidR="006C2232" w:rsidRPr="00497B9F">
        <w:rPr>
          <w:rFonts w:ascii="Arial" w:hAnsi="Arial" w:cs="Arial"/>
          <w:i/>
          <w:sz w:val="20"/>
          <w:szCs w:val="22"/>
        </w:rPr>
        <w:t>6</w:t>
      </w:r>
      <w:r w:rsidRPr="00497B9F">
        <w:rPr>
          <w:rFonts w:ascii="Arial" w:hAnsi="Arial" w:cs="Arial"/>
          <w:i/>
          <w:sz w:val="20"/>
          <w:szCs w:val="22"/>
        </w:rPr>
        <w:t>.</w:t>
      </w:r>
    </w:p>
    <w:p w:rsidR="00B52D11" w:rsidRPr="00497B9F" w:rsidRDefault="003720D2" w:rsidP="00146543">
      <w:pPr>
        <w:pStyle w:val="Zkladntextodsazen"/>
        <w:spacing w:after="80"/>
        <w:ind w:left="0"/>
        <w:rPr>
          <w:rFonts w:ascii="Arial" w:hAnsi="Arial" w:cs="Arial"/>
          <w:b/>
          <w:bCs/>
          <w:sz w:val="20"/>
          <w:szCs w:val="20"/>
        </w:rPr>
      </w:pPr>
      <w:r w:rsidRPr="00497B9F">
        <w:rPr>
          <w:rFonts w:ascii="Arial" w:hAnsi="Arial" w:cs="Arial"/>
          <w:b/>
          <w:bCs/>
          <w:sz w:val="20"/>
          <w:szCs w:val="20"/>
        </w:rPr>
        <w:t>3</w:t>
      </w:r>
      <w:r w:rsidR="000636D3" w:rsidRPr="00497B9F">
        <w:rPr>
          <w:rFonts w:ascii="Arial" w:hAnsi="Arial" w:cs="Arial"/>
          <w:b/>
          <w:bCs/>
          <w:sz w:val="20"/>
          <w:szCs w:val="20"/>
        </w:rPr>
        <w:t>.</w:t>
      </w:r>
      <w:r w:rsidR="002C6596" w:rsidRPr="00497B9F">
        <w:rPr>
          <w:rFonts w:ascii="Arial" w:hAnsi="Arial" w:cs="Arial"/>
          <w:b/>
          <w:bCs/>
          <w:sz w:val="20"/>
          <w:szCs w:val="20"/>
        </w:rPr>
        <w:t xml:space="preserve"> </w:t>
      </w:r>
      <w:r w:rsidR="00B52D11" w:rsidRPr="00497B9F">
        <w:rPr>
          <w:rFonts w:ascii="Arial" w:hAnsi="Arial" w:cs="Arial"/>
          <w:b/>
          <w:bCs/>
          <w:sz w:val="20"/>
          <w:szCs w:val="20"/>
        </w:rPr>
        <w:t>Nové volby</w:t>
      </w:r>
    </w:p>
    <w:p w:rsidR="00371063" w:rsidRPr="00497B9F" w:rsidRDefault="00B52D11" w:rsidP="002527D1">
      <w:pPr>
        <w:pStyle w:val="Nadpis2"/>
        <w:ind w:firstLine="708"/>
        <w:rPr>
          <w:b w:val="0"/>
          <w:bCs w:val="0"/>
          <w:szCs w:val="20"/>
        </w:rPr>
      </w:pPr>
      <w:r w:rsidRPr="00497B9F">
        <w:rPr>
          <w:b w:val="0"/>
          <w:bCs w:val="0"/>
        </w:rPr>
        <w:t>V období mezi řádnými volbami do obecních zastupitelstev 201</w:t>
      </w:r>
      <w:r w:rsidR="00371063" w:rsidRPr="00497B9F">
        <w:rPr>
          <w:b w:val="0"/>
          <w:bCs w:val="0"/>
        </w:rPr>
        <w:t>8 a 2022</w:t>
      </w:r>
      <w:r w:rsidRPr="00497B9F">
        <w:rPr>
          <w:b w:val="0"/>
          <w:bCs w:val="0"/>
        </w:rPr>
        <w:t xml:space="preserve"> se konaly nové volby v každém roce. Většinou se jednalo o nové volby z důvodu rozpadu zastupitelstva nebo snížení počtu členů zastupitelstva pod zákonem stanovenou hranici (dále jen rozpad zastupitelstva). </w:t>
      </w:r>
      <w:r w:rsidR="000C0DB5" w:rsidRPr="00497B9F">
        <w:rPr>
          <w:b w:val="0"/>
          <w:bCs w:val="0"/>
          <w:szCs w:val="20"/>
        </w:rPr>
        <w:t xml:space="preserve">V některých obcích proběhly ve sledovaném období nové volby vícekrát. </w:t>
      </w:r>
      <w:r w:rsidR="00371063" w:rsidRPr="00497B9F">
        <w:rPr>
          <w:b w:val="0"/>
          <w:bCs w:val="0"/>
          <w:szCs w:val="20"/>
        </w:rPr>
        <w:t xml:space="preserve">Rekordmanem byla obec Kněžičky (okres Nymburk), kde se mezi řádnými volbami volilo zastupitelstvo 3x (březen 2019, září 2019, březen 2020). </w:t>
      </w:r>
    </w:p>
    <w:p w:rsidR="00371063" w:rsidRPr="00497B9F" w:rsidRDefault="00371063" w:rsidP="002527D1">
      <w:pPr>
        <w:pStyle w:val="Nadpis2"/>
        <w:ind w:firstLine="708"/>
        <w:rPr>
          <w:b w:val="0"/>
          <w:bCs w:val="0"/>
          <w:szCs w:val="20"/>
        </w:rPr>
      </w:pPr>
      <w:r w:rsidRPr="00497B9F">
        <w:rPr>
          <w:b w:val="0"/>
          <w:bCs w:val="0"/>
          <w:szCs w:val="20"/>
        </w:rPr>
        <w:t xml:space="preserve">Následující informace a přehledy jsou uvedeny za všechny uskutečněné nové volby ve sledovaném období, tj. i opakovaně za obce, kde se volilo vícekrát. Celkem proběhly nové volby </w:t>
      </w:r>
      <w:proofErr w:type="gramStart"/>
      <w:r w:rsidRPr="00497B9F">
        <w:rPr>
          <w:b w:val="0"/>
          <w:bCs w:val="0"/>
          <w:szCs w:val="20"/>
        </w:rPr>
        <w:t>ve 115</w:t>
      </w:r>
      <w:proofErr w:type="gramEnd"/>
      <w:r w:rsidRPr="00497B9F">
        <w:rPr>
          <w:b w:val="0"/>
          <w:bCs w:val="0"/>
          <w:szCs w:val="20"/>
        </w:rPr>
        <w:t xml:space="preserve"> obcích v 53 různých okresech.</w:t>
      </w:r>
    </w:p>
    <w:p w:rsidR="000C0DB5" w:rsidRPr="00497B9F" w:rsidRDefault="000C0DB5" w:rsidP="000C0DB5">
      <w:pPr>
        <w:pStyle w:val="Nadpis2"/>
        <w:spacing w:before="120"/>
        <w:rPr>
          <w:b w:val="0"/>
          <w:bCs w:val="0"/>
          <w:i/>
        </w:rPr>
      </w:pPr>
      <w:r w:rsidRPr="00497B9F">
        <w:rPr>
          <w:b w:val="0"/>
          <w:bCs w:val="0"/>
          <w:i/>
        </w:rPr>
        <w:t>Přehled o počtech obcí, ve kterých proběhly nové volby v letech 201</w:t>
      </w:r>
      <w:r w:rsidR="00371063" w:rsidRPr="00497B9F">
        <w:rPr>
          <w:b w:val="0"/>
          <w:bCs w:val="0"/>
          <w:i/>
        </w:rPr>
        <w:t>8</w:t>
      </w:r>
      <w:r w:rsidRPr="00497B9F">
        <w:rPr>
          <w:b w:val="0"/>
          <w:bCs w:val="0"/>
          <w:i/>
        </w:rPr>
        <w:t xml:space="preserve"> – 20</w:t>
      </w:r>
      <w:r w:rsidR="00371063" w:rsidRPr="00497B9F">
        <w:rPr>
          <w:b w:val="0"/>
          <w:bCs w:val="0"/>
          <w:i/>
        </w:rPr>
        <w:t>22</w:t>
      </w:r>
      <w:r w:rsidRPr="00497B9F">
        <w:rPr>
          <w:b w:val="0"/>
          <w:bCs w:val="0"/>
          <w:i/>
        </w:rPr>
        <w:t xml:space="preserve"> </w:t>
      </w:r>
      <w:r w:rsidR="00A40EFF" w:rsidRPr="00497B9F">
        <w:rPr>
          <w:b w:val="0"/>
          <w:bCs w:val="0"/>
          <w:i/>
        </w:rPr>
        <w:t>je uveden</w:t>
      </w:r>
      <w:r w:rsidRPr="00497B9F">
        <w:rPr>
          <w:b w:val="0"/>
          <w:bCs w:val="0"/>
          <w:i/>
        </w:rPr>
        <w:t xml:space="preserve"> v tabulce </w:t>
      </w:r>
      <w:r w:rsidR="00371063" w:rsidRPr="00497B9F">
        <w:rPr>
          <w:b w:val="0"/>
          <w:bCs w:val="0"/>
          <w:i/>
        </w:rPr>
        <w:t>10</w:t>
      </w:r>
      <w:r w:rsidR="00852D7C" w:rsidRPr="00497B9F">
        <w:rPr>
          <w:b w:val="0"/>
          <w:bCs w:val="0"/>
          <w:i/>
        </w:rPr>
        <w:t>.</w:t>
      </w:r>
    </w:p>
    <w:p w:rsidR="00253C27" w:rsidRPr="00497B9F" w:rsidRDefault="00253C27" w:rsidP="000643C7">
      <w:pPr>
        <w:rPr>
          <w:rFonts w:ascii="Arial" w:hAnsi="Arial" w:cs="Arial"/>
          <w:sz w:val="20"/>
        </w:rPr>
      </w:pPr>
    </w:p>
    <w:p w:rsidR="00384B28" w:rsidRPr="00497B9F" w:rsidRDefault="00384B28" w:rsidP="008C3DD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  <w:r w:rsidRPr="00497B9F">
        <w:rPr>
          <w:rFonts w:ascii="Arial" w:hAnsi="Arial" w:cs="Arial"/>
          <w:sz w:val="20"/>
          <w:szCs w:val="20"/>
        </w:rPr>
        <w:lastRenderedPageBreak/>
        <w:t>K rozpadu zastupitelstva a tím k nutnosti vyhlásit nové volby docház</w:t>
      </w:r>
      <w:r w:rsidR="001B3CA0" w:rsidRPr="00497B9F">
        <w:rPr>
          <w:rFonts w:ascii="Arial" w:hAnsi="Arial" w:cs="Arial"/>
          <w:sz w:val="20"/>
          <w:szCs w:val="20"/>
        </w:rPr>
        <w:t>elo</w:t>
      </w:r>
      <w:r w:rsidRPr="00497B9F">
        <w:rPr>
          <w:rFonts w:ascii="Arial" w:hAnsi="Arial" w:cs="Arial"/>
          <w:sz w:val="20"/>
          <w:szCs w:val="20"/>
        </w:rPr>
        <w:t xml:space="preserve"> nejčastěji v menších </w:t>
      </w:r>
      <w:r w:rsidR="002429C5" w:rsidRPr="00497B9F">
        <w:rPr>
          <w:rFonts w:ascii="Arial" w:hAnsi="Arial" w:cs="Arial"/>
          <w:sz w:val="20"/>
          <w:szCs w:val="20"/>
        </w:rPr>
        <w:t>obcích</w:t>
      </w:r>
      <w:r w:rsidR="00C63135" w:rsidRPr="00497B9F">
        <w:rPr>
          <w:rFonts w:ascii="Arial" w:hAnsi="Arial" w:cs="Arial"/>
          <w:sz w:val="20"/>
          <w:szCs w:val="20"/>
        </w:rPr>
        <w:t>, které měly do</w:t>
      </w:r>
      <w:r w:rsidRPr="00497B9F">
        <w:rPr>
          <w:rFonts w:ascii="Arial" w:hAnsi="Arial" w:cs="Arial"/>
          <w:sz w:val="20"/>
          <w:szCs w:val="20"/>
        </w:rPr>
        <w:t xml:space="preserve"> 300 obyvatel</w:t>
      </w:r>
      <w:r w:rsidR="00C63135" w:rsidRPr="00497B9F">
        <w:rPr>
          <w:rFonts w:ascii="Arial" w:hAnsi="Arial" w:cs="Arial"/>
          <w:sz w:val="20"/>
          <w:szCs w:val="20"/>
        </w:rPr>
        <w:t xml:space="preserve"> (</w:t>
      </w:r>
      <w:r w:rsidR="00371063" w:rsidRPr="00497B9F">
        <w:rPr>
          <w:rFonts w:ascii="Arial" w:hAnsi="Arial" w:cs="Arial"/>
          <w:sz w:val="20"/>
          <w:szCs w:val="20"/>
        </w:rPr>
        <w:t>63,47</w:t>
      </w:r>
      <w:r w:rsidR="00C63135" w:rsidRPr="00497B9F">
        <w:rPr>
          <w:rFonts w:ascii="Arial" w:hAnsi="Arial" w:cs="Arial"/>
          <w:sz w:val="20"/>
          <w:szCs w:val="20"/>
        </w:rPr>
        <w:t xml:space="preserve"> %)</w:t>
      </w:r>
      <w:r w:rsidR="001B3CA0" w:rsidRPr="00497B9F">
        <w:rPr>
          <w:rFonts w:ascii="Arial" w:hAnsi="Arial" w:cs="Arial"/>
          <w:sz w:val="20"/>
          <w:szCs w:val="20"/>
        </w:rPr>
        <w:t>.</w:t>
      </w:r>
      <w:r w:rsidRPr="00497B9F">
        <w:rPr>
          <w:rFonts w:ascii="Arial" w:hAnsi="Arial" w:cs="Arial"/>
          <w:sz w:val="20"/>
          <w:szCs w:val="20"/>
        </w:rPr>
        <w:t xml:space="preserve"> Tato skutečnost úzce souvisí s počt</w:t>
      </w:r>
      <w:r w:rsidR="008C3DDD" w:rsidRPr="00497B9F">
        <w:rPr>
          <w:rFonts w:ascii="Arial" w:hAnsi="Arial" w:cs="Arial"/>
          <w:sz w:val="20"/>
          <w:szCs w:val="20"/>
        </w:rPr>
        <w:t>em</w:t>
      </w:r>
      <w:r w:rsidRPr="00497B9F">
        <w:rPr>
          <w:rFonts w:ascii="Arial" w:hAnsi="Arial" w:cs="Arial"/>
          <w:sz w:val="20"/>
          <w:szCs w:val="20"/>
        </w:rPr>
        <w:t xml:space="preserve"> členů zastupitelstva. Malé obce mají obvykle</w:t>
      </w:r>
      <w:r w:rsidR="001B3CA0" w:rsidRPr="00497B9F">
        <w:rPr>
          <w:rFonts w:ascii="Arial" w:hAnsi="Arial" w:cs="Arial"/>
          <w:sz w:val="20"/>
          <w:szCs w:val="20"/>
        </w:rPr>
        <w:t xml:space="preserve"> </w:t>
      </w:r>
      <w:r w:rsidRPr="00497B9F">
        <w:rPr>
          <w:rFonts w:ascii="Arial" w:hAnsi="Arial" w:cs="Arial"/>
          <w:sz w:val="20"/>
          <w:szCs w:val="20"/>
        </w:rPr>
        <w:t>jen 5 až 7 členn</w:t>
      </w:r>
      <w:r w:rsidR="00A40EFF" w:rsidRPr="00497B9F">
        <w:rPr>
          <w:rFonts w:ascii="Arial" w:hAnsi="Arial" w:cs="Arial"/>
          <w:sz w:val="20"/>
          <w:szCs w:val="20"/>
        </w:rPr>
        <w:t>á</w:t>
      </w:r>
      <w:r w:rsidRPr="00497B9F">
        <w:rPr>
          <w:rFonts w:ascii="Arial" w:hAnsi="Arial" w:cs="Arial"/>
          <w:sz w:val="20"/>
          <w:szCs w:val="20"/>
        </w:rPr>
        <w:t xml:space="preserve"> zastupitelstv</w:t>
      </w:r>
      <w:r w:rsidR="00A40EFF" w:rsidRPr="00497B9F">
        <w:rPr>
          <w:rFonts w:ascii="Arial" w:hAnsi="Arial" w:cs="Arial"/>
          <w:sz w:val="20"/>
          <w:szCs w:val="20"/>
        </w:rPr>
        <w:t>a</w:t>
      </w:r>
      <w:r w:rsidRPr="00497B9F">
        <w:rPr>
          <w:rFonts w:ascii="Arial" w:hAnsi="Arial" w:cs="Arial"/>
          <w:sz w:val="20"/>
          <w:szCs w:val="20"/>
        </w:rPr>
        <w:t xml:space="preserve"> a minimum náhradníků, takže k je</w:t>
      </w:r>
      <w:r w:rsidR="006C2232" w:rsidRPr="00497B9F">
        <w:rPr>
          <w:rFonts w:ascii="Arial" w:hAnsi="Arial" w:cs="Arial"/>
          <w:sz w:val="20"/>
          <w:szCs w:val="20"/>
        </w:rPr>
        <w:t>jich</w:t>
      </w:r>
      <w:r w:rsidRPr="00497B9F">
        <w:rPr>
          <w:rFonts w:ascii="Arial" w:hAnsi="Arial" w:cs="Arial"/>
          <w:sz w:val="20"/>
          <w:szCs w:val="20"/>
        </w:rPr>
        <w:t xml:space="preserve"> rozpadu stačí odstoupení jednoho</w:t>
      </w:r>
      <w:r w:rsidR="001B3CA0" w:rsidRPr="00497B9F">
        <w:rPr>
          <w:rFonts w:ascii="Arial" w:hAnsi="Arial" w:cs="Arial"/>
          <w:sz w:val="20"/>
          <w:szCs w:val="20"/>
        </w:rPr>
        <w:t xml:space="preserve"> </w:t>
      </w:r>
      <w:r w:rsidRPr="00497B9F">
        <w:rPr>
          <w:rFonts w:ascii="Arial" w:hAnsi="Arial" w:cs="Arial"/>
          <w:sz w:val="20"/>
          <w:szCs w:val="20"/>
        </w:rPr>
        <w:t>či dvou zastupitelů.</w:t>
      </w:r>
      <w:r w:rsidR="001B3CA0" w:rsidRPr="00497B9F">
        <w:rPr>
          <w:rFonts w:ascii="Arial" w:hAnsi="Arial" w:cs="Arial"/>
          <w:sz w:val="20"/>
          <w:szCs w:val="20"/>
        </w:rPr>
        <w:t xml:space="preserve"> Ve sledovaném období byla však poměrně silně zastoupena</w:t>
      </w:r>
      <w:r w:rsidR="00D30799" w:rsidRPr="00497B9F">
        <w:rPr>
          <w:rFonts w:ascii="Arial" w:hAnsi="Arial" w:cs="Arial"/>
          <w:sz w:val="20"/>
          <w:szCs w:val="20"/>
        </w:rPr>
        <w:t xml:space="preserve"> i</w:t>
      </w:r>
      <w:r w:rsidR="00AC62EB" w:rsidRPr="00497B9F">
        <w:rPr>
          <w:rFonts w:ascii="Arial" w:hAnsi="Arial" w:cs="Arial"/>
          <w:sz w:val="20"/>
          <w:szCs w:val="20"/>
        </w:rPr>
        <w:t> </w:t>
      </w:r>
      <w:r w:rsidR="001B3CA0" w:rsidRPr="00497B9F">
        <w:rPr>
          <w:rFonts w:ascii="Arial" w:hAnsi="Arial" w:cs="Arial"/>
          <w:sz w:val="20"/>
          <w:szCs w:val="20"/>
        </w:rPr>
        <w:t xml:space="preserve">skupina obcí mezi </w:t>
      </w:r>
      <w:r w:rsidR="009A33E8" w:rsidRPr="00497B9F">
        <w:rPr>
          <w:rFonts w:ascii="Arial" w:hAnsi="Arial" w:cs="Arial"/>
          <w:sz w:val="20"/>
          <w:szCs w:val="20"/>
        </w:rPr>
        <w:t>3</w:t>
      </w:r>
      <w:r w:rsidR="001B3CA0" w:rsidRPr="00497B9F">
        <w:rPr>
          <w:rFonts w:ascii="Arial" w:hAnsi="Arial" w:cs="Arial"/>
          <w:sz w:val="20"/>
          <w:szCs w:val="20"/>
        </w:rPr>
        <w:t xml:space="preserve">00 a </w:t>
      </w:r>
      <w:r w:rsidR="009A33E8" w:rsidRPr="00497B9F">
        <w:rPr>
          <w:rFonts w:ascii="Arial" w:hAnsi="Arial" w:cs="Arial"/>
          <w:sz w:val="20"/>
          <w:szCs w:val="20"/>
        </w:rPr>
        <w:t>499</w:t>
      </w:r>
      <w:r w:rsidR="001B3CA0" w:rsidRPr="00497B9F">
        <w:rPr>
          <w:rFonts w:ascii="Arial" w:hAnsi="Arial" w:cs="Arial"/>
          <w:sz w:val="20"/>
          <w:szCs w:val="20"/>
        </w:rPr>
        <w:t xml:space="preserve"> obyvatel</w:t>
      </w:r>
      <w:r w:rsidR="00D30799" w:rsidRPr="00497B9F">
        <w:rPr>
          <w:rFonts w:ascii="Arial" w:hAnsi="Arial" w:cs="Arial"/>
          <w:sz w:val="20"/>
          <w:szCs w:val="20"/>
        </w:rPr>
        <w:t>i</w:t>
      </w:r>
      <w:r w:rsidR="00C63135" w:rsidRPr="00497B9F">
        <w:rPr>
          <w:rFonts w:ascii="Arial" w:hAnsi="Arial" w:cs="Arial"/>
          <w:sz w:val="20"/>
          <w:szCs w:val="20"/>
        </w:rPr>
        <w:t>, která představovala 2</w:t>
      </w:r>
      <w:r w:rsidR="009A33E8" w:rsidRPr="00497B9F">
        <w:rPr>
          <w:rFonts w:ascii="Arial" w:hAnsi="Arial" w:cs="Arial"/>
          <w:sz w:val="20"/>
          <w:szCs w:val="20"/>
        </w:rPr>
        <w:t>8</w:t>
      </w:r>
      <w:r w:rsidR="00C63135" w:rsidRPr="00497B9F">
        <w:rPr>
          <w:rFonts w:ascii="Arial" w:hAnsi="Arial" w:cs="Arial"/>
          <w:sz w:val="20"/>
          <w:szCs w:val="20"/>
        </w:rPr>
        <w:t xml:space="preserve"> obcí, tj</w:t>
      </w:r>
      <w:r w:rsidR="001B3CA0" w:rsidRPr="00497B9F">
        <w:rPr>
          <w:rFonts w:ascii="Arial" w:hAnsi="Arial" w:cs="Arial"/>
          <w:sz w:val="20"/>
          <w:szCs w:val="20"/>
        </w:rPr>
        <w:t>.</w:t>
      </w:r>
      <w:r w:rsidR="00C63135" w:rsidRPr="00497B9F">
        <w:rPr>
          <w:rFonts w:ascii="Arial" w:hAnsi="Arial" w:cs="Arial"/>
          <w:sz w:val="20"/>
          <w:szCs w:val="20"/>
        </w:rPr>
        <w:t xml:space="preserve"> </w:t>
      </w:r>
      <w:r w:rsidR="009A33E8" w:rsidRPr="00497B9F">
        <w:rPr>
          <w:rFonts w:ascii="Arial" w:hAnsi="Arial" w:cs="Arial"/>
          <w:sz w:val="20"/>
          <w:szCs w:val="20"/>
        </w:rPr>
        <w:t xml:space="preserve">24,35 </w:t>
      </w:r>
      <w:r w:rsidR="00C63135" w:rsidRPr="00497B9F">
        <w:rPr>
          <w:rFonts w:ascii="Arial" w:hAnsi="Arial" w:cs="Arial"/>
          <w:sz w:val="20"/>
          <w:szCs w:val="20"/>
        </w:rPr>
        <w:t>% ze všech obcí, kde se konaly nové volby.</w:t>
      </w:r>
      <w:r w:rsidR="008C3DDD" w:rsidRPr="00497B9F">
        <w:rPr>
          <w:rFonts w:ascii="Arial" w:hAnsi="Arial" w:cs="Arial"/>
          <w:sz w:val="20"/>
          <w:szCs w:val="20"/>
        </w:rPr>
        <w:t xml:space="preserve"> </w:t>
      </w:r>
      <w:r w:rsidR="009A33E8" w:rsidRPr="00497B9F">
        <w:rPr>
          <w:rFonts w:ascii="Arial" w:hAnsi="Arial" w:cs="Arial"/>
          <w:sz w:val="20"/>
          <w:szCs w:val="20"/>
        </w:rPr>
        <w:t xml:space="preserve">Nové volby se </w:t>
      </w:r>
      <w:r w:rsidRPr="00497B9F">
        <w:rPr>
          <w:rFonts w:ascii="Arial" w:hAnsi="Arial" w:cs="Arial"/>
          <w:sz w:val="20"/>
          <w:szCs w:val="20"/>
        </w:rPr>
        <w:t>v letech 20</w:t>
      </w:r>
      <w:r w:rsidR="00443079" w:rsidRPr="00497B9F">
        <w:rPr>
          <w:rFonts w:ascii="Arial" w:hAnsi="Arial" w:cs="Arial"/>
          <w:sz w:val="20"/>
          <w:szCs w:val="20"/>
        </w:rPr>
        <w:t>1</w:t>
      </w:r>
      <w:r w:rsidR="009A33E8" w:rsidRPr="00497B9F">
        <w:rPr>
          <w:rFonts w:ascii="Arial" w:hAnsi="Arial" w:cs="Arial"/>
          <w:sz w:val="20"/>
          <w:szCs w:val="20"/>
        </w:rPr>
        <w:t>8</w:t>
      </w:r>
      <w:r w:rsidRPr="00497B9F">
        <w:rPr>
          <w:rFonts w:ascii="Arial" w:hAnsi="Arial" w:cs="Arial"/>
          <w:sz w:val="20"/>
          <w:szCs w:val="20"/>
        </w:rPr>
        <w:t xml:space="preserve"> až 20</w:t>
      </w:r>
      <w:r w:rsidR="009A33E8" w:rsidRPr="00497B9F">
        <w:rPr>
          <w:rFonts w:ascii="Arial" w:hAnsi="Arial" w:cs="Arial"/>
          <w:sz w:val="20"/>
          <w:szCs w:val="20"/>
        </w:rPr>
        <w:t>22</w:t>
      </w:r>
      <w:r w:rsidRPr="00497B9F">
        <w:rPr>
          <w:rFonts w:ascii="Arial" w:hAnsi="Arial" w:cs="Arial"/>
          <w:sz w:val="20"/>
          <w:szCs w:val="20"/>
        </w:rPr>
        <w:t xml:space="preserve"> </w:t>
      </w:r>
      <w:r w:rsidR="008C3DDD" w:rsidRPr="00497B9F">
        <w:rPr>
          <w:rFonts w:ascii="Arial" w:hAnsi="Arial" w:cs="Arial"/>
          <w:sz w:val="20"/>
          <w:szCs w:val="20"/>
        </w:rPr>
        <w:t xml:space="preserve">nejčastěji </w:t>
      </w:r>
      <w:r w:rsidR="009A33E8" w:rsidRPr="00497B9F">
        <w:rPr>
          <w:rFonts w:ascii="Arial" w:hAnsi="Arial" w:cs="Arial"/>
          <w:sz w:val="20"/>
          <w:szCs w:val="20"/>
        </w:rPr>
        <w:t>konaly v obcích s</w:t>
      </w:r>
      <w:r w:rsidR="008C3DDD" w:rsidRPr="00497B9F">
        <w:rPr>
          <w:rFonts w:ascii="Arial" w:hAnsi="Arial" w:cs="Arial"/>
          <w:sz w:val="20"/>
          <w:szCs w:val="20"/>
        </w:rPr>
        <w:t>e</w:t>
      </w:r>
      <w:r w:rsidR="009A33E8" w:rsidRPr="00497B9F">
        <w:rPr>
          <w:rFonts w:ascii="Arial" w:hAnsi="Arial" w:cs="Arial"/>
          <w:sz w:val="20"/>
          <w:szCs w:val="20"/>
        </w:rPr>
        <w:t> </w:t>
      </w:r>
      <w:r w:rsidR="008C3DDD" w:rsidRPr="00497B9F">
        <w:rPr>
          <w:rFonts w:ascii="Arial" w:hAnsi="Arial" w:cs="Arial"/>
          <w:sz w:val="20"/>
          <w:szCs w:val="20"/>
        </w:rPr>
        <w:t xml:space="preserve">sedmi zastupiteli (80), následně pak s </w:t>
      </w:r>
      <w:r w:rsidR="009A33E8" w:rsidRPr="00497B9F">
        <w:rPr>
          <w:rFonts w:ascii="Arial" w:hAnsi="Arial" w:cs="Arial"/>
          <w:sz w:val="20"/>
          <w:szCs w:val="20"/>
        </w:rPr>
        <w:t>pěti zastupiteli (34) a devíti zastupiteli (1).</w:t>
      </w:r>
    </w:p>
    <w:p w:rsidR="00C63135" w:rsidRPr="00497B9F" w:rsidRDefault="00C63135" w:rsidP="00D5019B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/>
          <w:sz w:val="20"/>
          <w:szCs w:val="20"/>
        </w:rPr>
      </w:pPr>
      <w:r w:rsidRPr="00497B9F">
        <w:rPr>
          <w:rFonts w:ascii="Arial" w:hAnsi="Arial" w:cs="Arial"/>
          <w:i/>
          <w:sz w:val="20"/>
          <w:szCs w:val="20"/>
        </w:rPr>
        <w:t xml:space="preserve">Tato data jsou znázorněna v tabulce </w:t>
      </w:r>
      <w:r w:rsidR="009A33E8" w:rsidRPr="00497B9F">
        <w:rPr>
          <w:rFonts w:ascii="Arial" w:hAnsi="Arial" w:cs="Arial"/>
          <w:i/>
          <w:sz w:val="20"/>
          <w:szCs w:val="20"/>
        </w:rPr>
        <w:t>11 a grafu 8.</w:t>
      </w:r>
    </w:p>
    <w:p w:rsidR="004079FD" w:rsidRPr="00497B9F" w:rsidRDefault="00B01124" w:rsidP="00D5019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 w:rsidRPr="00497B9F">
        <w:rPr>
          <w:rFonts w:ascii="Arial" w:hAnsi="Arial" w:cs="Arial"/>
          <w:sz w:val="20"/>
          <w:szCs w:val="20"/>
        </w:rPr>
        <w:t>Nové volby v tomto o</w:t>
      </w:r>
      <w:r w:rsidR="002527D1" w:rsidRPr="00497B9F">
        <w:rPr>
          <w:rFonts w:ascii="Arial" w:hAnsi="Arial" w:cs="Arial"/>
          <w:sz w:val="20"/>
          <w:szCs w:val="20"/>
        </w:rPr>
        <w:t xml:space="preserve">bdobí proběhly ve všech krajích. </w:t>
      </w:r>
      <w:r w:rsidRPr="00497B9F">
        <w:rPr>
          <w:rFonts w:ascii="Arial" w:hAnsi="Arial" w:cs="Arial"/>
          <w:sz w:val="20"/>
          <w:szCs w:val="20"/>
        </w:rPr>
        <w:t>Nejvíce obcí volilo nové</w:t>
      </w:r>
      <w:r w:rsidR="009E66F9" w:rsidRPr="00497B9F">
        <w:rPr>
          <w:rFonts w:ascii="Arial" w:hAnsi="Arial" w:cs="Arial"/>
          <w:sz w:val="20"/>
          <w:szCs w:val="20"/>
        </w:rPr>
        <w:t xml:space="preserve"> zastupitelstvo ve Středočeském</w:t>
      </w:r>
      <w:r w:rsidRPr="00497B9F">
        <w:rPr>
          <w:rFonts w:ascii="Arial" w:hAnsi="Arial" w:cs="Arial"/>
          <w:sz w:val="20"/>
          <w:szCs w:val="20"/>
        </w:rPr>
        <w:t xml:space="preserve"> </w:t>
      </w:r>
      <w:r w:rsidR="00595ECA" w:rsidRPr="00497B9F">
        <w:rPr>
          <w:rFonts w:ascii="Arial" w:hAnsi="Arial" w:cs="Arial"/>
          <w:sz w:val="20"/>
          <w:szCs w:val="20"/>
        </w:rPr>
        <w:t>(</w:t>
      </w:r>
      <w:r w:rsidR="009E66F9" w:rsidRPr="00497B9F">
        <w:rPr>
          <w:rFonts w:ascii="Arial" w:hAnsi="Arial" w:cs="Arial"/>
          <w:sz w:val="20"/>
          <w:szCs w:val="20"/>
        </w:rPr>
        <w:t>34</w:t>
      </w:r>
      <w:r w:rsidR="00595ECA" w:rsidRPr="00497B9F">
        <w:rPr>
          <w:rFonts w:ascii="Arial" w:hAnsi="Arial" w:cs="Arial"/>
          <w:sz w:val="20"/>
          <w:szCs w:val="20"/>
        </w:rPr>
        <w:t xml:space="preserve"> obcí) a </w:t>
      </w:r>
      <w:r w:rsidR="009E66F9" w:rsidRPr="00497B9F">
        <w:rPr>
          <w:rFonts w:ascii="Arial" w:hAnsi="Arial" w:cs="Arial"/>
          <w:sz w:val="20"/>
          <w:szCs w:val="20"/>
        </w:rPr>
        <w:t>Ústeckém</w:t>
      </w:r>
      <w:r w:rsidR="00595ECA" w:rsidRPr="00497B9F">
        <w:rPr>
          <w:rFonts w:ascii="Arial" w:hAnsi="Arial" w:cs="Arial"/>
          <w:sz w:val="20"/>
          <w:szCs w:val="20"/>
        </w:rPr>
        <w:t xml:space="preserve"> kraji (</w:t>
      </w:r>
      <w:r w:rsidR="005F127D" w:rsidRPr="00497B9F">
        <w:rPr>
          <w:rFonts w:ascii="Arial" w:hAnsi="Arial" w:cs="Arial"/>
          <w:sz w:val="20"/>
          <w:szCs w:val="20"/>
        </w:rPr>
        <w:t>1</w:t>
      </w:r>
      <w:r w:rsidR="009E66F9" w:rsidRPr="00497B9F">
        <w:rPr>
          <w:rFonts w:ascii="Arial" w:hAnsi="Arial" w:cs="Arial"/>
          <w:sz w:val="20"/>
          <w:szCs w:val="20"/>
        </w:rPr>
        <w:t>6</w:t>
      </w:r>
      <w:r w:rsidR="00595ECA" w:rsidRPr="00497B9F">
        <w:rPr>
          <w:rFonts w:ascii="Arial" w:hAnsi="Arial" w:cs="Arial"/>
          <w:sz w:val="20"/>
          <w:szCs w:val="20"/>
        </w:rPr>
        <w:t xml:space="preserve"> obcí)</w:t>
      </w:r>
      <w:r w:rsidRPr="00497B9F">
        <w:rPr>
          <w:rFonts w:ascii="Arial" w:hAnsi="Arial" w:cs="Arial"/>
          <w:sz w:val="20"/>
          <w:szCs w:val="20"/>
        </w:rPr>
        <w:t>, nejméně v</w:t>
      </w:r>
      <w:r w:rsidR="009E66F9" w:rsidRPr="00497B9F">
        <w:rPr>
          <w:rFonts w:ascii="Arial" w:hAnsi="Arial" w:cs="Arial"/>
          <w:sz w:val="20"/>
          <w:szCs w:val="20"/>
        </w:rPr>
        <w:t> Praze (1 obec)</w:t>
      </w:r>
      <w:r w:rsidRPr="00497B9F">
        <w:rPr>
          <w:rFonts w:ascii="Arial" w:hAnsi="Arial" w:cs="Arial"/>
          <w:sz w:val="20"/>
          <w:szCs w:val="20"/>
        </w:rPr>
        <w:t>.</w:t>
      </w:r>
      <w:r w:rsidR="009E66F9" w:rsidRPr="00497B9F">
        <w:rPr>
          <w:rFonts w:ascii="Arial" w:hAnsi="Arial" w:cs="Arial"/>
          <w:sz w:val="20"/>
          <w:szCs w:val="20"/>
        </w:rPr>
        <w:t xml:space="preserve"> Z okresů byl zdaleka nejpočetněji zastoupen okres Kutná Hora, kde se volilo hned sedmkrát (dvakrát v obci Bernardov, po jednom termínu pak v obcích Kobylnice, Petrovice I, Schořov, Adamov a Onomyšl</w:t>
      </w:r>
      <w:r w:rsidR="006C2232" w:rsidRPr="00497B9F">
        <w:rPr>
          <w:rFonts w:ascii="Arial" w:hAnsi="Arial" w:cs="Arial"/>
          <w:sz w:val="20"/>
          <w:szCs w:val="20"/>
        </w:rPr>
        <w:t>)</w:t>
      </w:r>
      <w:r w:rsidR="009E66F9" w:rsidRPr="00497B9F">
        <w:rPr>
          <w:rFonts w:ascii="Arial" w:hAnsi="Arial" w:cs="Arial"/>
          <w:sz w:val="20"/>
          <w:szCs w:val="20"/>
        </w:rPr>
        <w:t>.</w:t>
      </w:r>
      <w:r w:rsidR="00910773" w:rsidRPr="00497B9F">
        <w:rPr>
          <w:rFonts w:ascii="Arial" w:hAnsi="Arial" w:cs="Arial"/>
          <w:sz w:val="20"/>
          <w:szCs w:val="20"/>
        </w:rPr>
        <w:t xml:space="preserve"> Pouze jednou se volilo ve 22 okresech, dvakrát v 16 okresech, třikrát v 5 okresech, čtyřikrát v 6 okresech a pětkrát ve 3 okresech. </w:t>
      </w:r>
      <w:r w:rsidRPr="00497B9F">
        <w:rPr>
          <w:rFonts w:ascii="Arial" w:hAnsi="Arial" w:cs="Arial"/>
          <w:sz w:val="20"/>
          <w:szCs w:val="20"/>
        </w:rPr>
        <w:t>Celkem</w:t>
      </w:r>
      <w:r w:rsidR="00910773" w:rsidRPr="00497B9F">
        <w:rPr>
          <w:rFonts w:ascii="Arial" w:hAnsi="Arial" w:cs="Arial"/>
          <w:sz w:val="20"/>
          <w:szCs w:val="20"/>
        </w:rPr>
        <w:t xml:space="preserve"> bylo</w:t>
      </w:r>
      <w:r w:rsidRPr="00497B9F">
        <w:rPr>
          <w:rFonts w:ascii="Arial" w:hAnsi="Arial" w:cs="Arial"/>
          <w:sz w:val="20"/>
          <w:szCs w:val="20"/>
        </w:rPr>
        <w:t xml:space="preserve"> v</w:t>
      </w:r>
      <w:r w:rsidR="002B4D30" w:rsidRPr="00497B9F">
        <w:rPr>
          <w:rFonts w:ascii="Arial" w:hAnsi="Arial" w:cs="Arial"/>
          <w:sz w:val="20"/>
          <w:szCs w:val="20"/>
        </w:rPr>
        <w:t> </w:t>
      </w:r>
      <w:r w:rsidRPr="00497B9F">
        <w:rPr>
          <w:rFonts w:ascii="Arial" w:hAnsi="Arial" w:cs="Arial"/>
          <w:sz w:val="20"/>
          <w:szCs w:val="20"/>
        </w:rPr>
        <w:t xml:space="preserve">České republice </w:t>
      </w:r>
      <w:r w:rsidR="00910773" w:rsidRPr="00497B9F">
        <w:rPr>
          <w:rFonts w:ascii="Arial" w:hAnsi="Arial" w:cs="Arial"/>
          <w:sz w:val="20"/>
          <w:szCs w:val="20"/>
        </w:rPr>
        <w:t xml:space="preserve">v nových volbách </w:t>
      </w:r>
      <w:r w:rsidRPr="00497B9F">
        <w:rPr>
          <w:rFonts w:ascii="Arial" w:hAnsi="Arial" w:cs="Arial"/>
          <w:sz w:val="20"/>
          <w:szCs w:val="20"/>
        </w:rPr>
        <w:t xml:space="preserve">zvoleno </w:t>
      </w:r>
      <w:r w:rsidR="00910773" w:rsidRPr="00497B9F">
        <w:rPr>
          <w:rFonts w:ascii="Arial" w:hAnsi="Arial" w:cs="Arial"/>
          <w:sz w:val="20"/>
          <w:szCs w:val="20"/>
        </w:rPr>
        <w:t>739</w:t>
      </w:r>
      <w:r w:rsidR="005F127D" w:rsidRPr="00497B9F">
        <w:rPr>
          <w:rFonts w:ascii="Arial" w:hAnsi="Arial" w:cs="Arial"/>
          <w:sz w:val="20"/>
          <w:szCs w:val="20"/>
        </w:rPr>
        <w:t xml:space="preserve"> </w:t>
      </w:r>
      <w:r w:rsidRPr="00497B9F">
        <w:rPr>
          <w:rFonts w:ascii="Arial" w:hAnsi="Arial" w:cs="Arial"/>
          <w:sz w:val="20"/>
          <w:szCs w:val="20"/>
        </w:rPr>
        <w:t>členů zastupitelstev</w:t>
      </w:r>
      <w:r w:rsidR="003943D5" w:rsidRPr="00497B9F">
        <w:rPr>
          <w:rFonts w:ascii="Arial" w:hAnsi="Arial" w:cs="Arial"/>
          <w:sz w:val="20"/>
          <w:szCs w:val="20"/>
        </w:rPr>
        <w:t>.</w:t>
      </w:r>
      <w:r w:rsidRPr="00497B9F">
        <w:rPr>
          <w:rFonts w:ascii="Arial" w:hAnsi="Arial" w:cs="Arial"/>
          <w:sz w:val="20"/>
          <w:szCs w:val="20"/>
        </w:rPr>
        <w:t xml:space="preserve"> Z</w:t>
      </w:r>
      <w:r w:rsidR="00852D7C" w:rsidRPr="00497B9F">
        <w:rPr>
          <w:rFonts w:ascii="Arial" w:hAnsi="Arial" w:cs="Arial"/>
          <w:sz w:val="20"/>
          <w:szCs w:val="20"/>
        </w:rPr>
        <w:t xml:space="preserve"> téměř </w:t>
      </w:r>
      <w:r w:rsidR="00910773" w:rsidRPr="00497B9F">
        <w:rPr>
          <w:rFonts w:ascii="Arial" w:hAnsi="Arial" w:cs="Arial"/>
          <w:sz w:val="20"/>
          <w:szCs w:val="20"/>
        </w:rPr>
        <w:t>30</w:t>
      </w:r>
      <w:r w:rsidR="00852D7C" w:rsidRPr="00497B9F">
        <w:rPr>
          <w:rFonts w:ascii="Arial" w:hAnsi="Arial" w:cs="Arial"/>
          <w:sz w:val="20"/>
          <w:szCs w:val="20"/>
        </w:rPr>
        <w:t xml:space="preserve"> tisíc</w:t>
      </w:r>
      <w:r w:rsidR="005F127D" w:rsidRPr="00497B9F">
        <w:rPr>
          <w:rFonts w:ascii="Arial" w:hAnsi="Arial" w:cs="Arial"/>
          <w:sz w:val="20"/>
          <w:szCs w:val="20"/>
        </w:rPr>
        <w:t xml:space="preserve"> </w:t>
      </w:r>
      <w:r w:rsidRPr="00497B9F">
        <w:rPr>
          <w:rFonts w:ascii="Arial" w:hAnsi="Arial" w:cs="Arial"/>
          <w:sz w:val="20"/>
          <w:szCs w:val="20"/>
        </w:rPr>
        <w:t>potenciálních voličů se voleb zúčastnil</w:t>
      </w:r>
      <w:r w:rsidR="003943D5" w:rsidRPr="00497B9F">
        <w:rPr>
          <w:rFonts w:ascii="Arial" w:hAnsi="Arial" w:cs="Arial"/>
          <w:sz w:val="20"/>
          <w:szCs w:val="20"/>
        </w:rPr>
        <w:t>o</w:t>
      </w:r>
      <w:r w:rsidRPr="00497B9F">
        <w:rPr>
          <w:rFonts w:ascii="Arial" w:hAnsi="Arial" w:cs="Arial"/>
          <w:sz w:val="20"/>
          <w:szCs w:val="20"/>
        </w:rPr>
        <w:t xml:space="preserve"> </w:t>
      </w:r>
      <w:r w:rsidR="00910773" w:rsidRPr="00497B9F">
        <w:rPr>
          <w:rFonts w:ascii="Arial" w:hAnsi="Arial" w:cs="Arial"/>
          <w:sz w:val="20"/>
          <w:szCs w:val="20"/>
        </w:rPr>
        <w:t>62,47</w:t>
      </w:r>
      <w:r w:rsidR="003943D5" w:rsidRPr="00497B9F">
        <w:rPr>
          <w:rFonts w:ascii="Arial" w:hAnsi="Arial" w:cs="Arial"/>
          <w:sz w:val="20"/>
          <w:szCs w:val="20"/>
        </w:rPr>
        <w:t xml:space="preserve"> %.</w:t>
      </w:r>
      <w:r w:rsidRPr="00497B9F">
        <w:rPr>
          <w:rFonts w:ascii="Arial" w:hAnsi="Arial" w:cs="Arial"/>
          <w:sz w:val="20"/>
          <w:szCs w:val="20"/>
        </w:rPr>
        <w:t xml:space="preserve"> Nejvyšší volební účast </w:t>
      </w:r>
      <w:r w:rsidR="003943D5" w:rsidRPr="00497B9F">
        <w:rPr>
          <w:rFonts w:ascii="Arial" w:hAnsi="Arial" w:cs="Arial"/>
          <w:sz w:val="20"/>
          <w:szCs w:val="20"/>
        </w:rPr>
        <w:t xml:space="preserve">byla zaznamenána </w:t>
      </w:r>
      <w:r w:rsidR="00910773" w:rsidRPr="00497B9F">
        <w:rPr>
          <w:rFonts w:ascii="Arial" w:hAnsi="Arial" w:cs="Arial"/>
          <w:sz w:val="20"/>
          <w:szCs w:val="20"/>
        </w:rPr>
        <w:t>v okrese Klatovy (89,89 %)</w:t>
      </w:r>
      <w:r w:rsidR="003943D5" w:rsidRPr="00497B9F">
        <w:rPr>
          <w:rFonts w:ascii="Arial" w:hAnsi="Arial" w:cs="Arial"/>
          <w:sz w:val="20"/>
          <w:szCs w:val="20"/>
        </w:rPr>
        <w:t>, nejnižší v </w:t>
      </w:r>
      <w:r w:rsidR="00910773" w:rsidRPr="00497B9F">
        <w:rPr>
          <w:rFonts w:ascii="Arial" w:hAnsi="Arial" w:cs="Arial"/>
          <w:sz w:val="20"/>
          <w:szCs w:val="20"/>
        </w:rPr>
        <w:t>Praze</w:t>
      </w:r>
      <w:r w:rsidR="00935226" w:rsidRPr="00497B9F">
        <w:rPr>
          <w:rFonts w:ascii="Arial" w:hAnsi="Arial" w:cs="Arial"/>
          <w:sz w:val="20"/>
          <w:szCs w:val="20"/>
        </w:rPr>
        <w:t xml:space="preserve"> (</w:t>
      </w:r>
      <w:r w:rsidR="00852D7C" w:rsidRPr="00497B9F">
        <w:rPr>
          <w:rFonts w:ascii="Arial" w:hAnsi="Arial" w:cs="Arial"/>
          <w:sz w:val="20"/>
          <w:szCs w:val="20"/>
        </w:rPr>
        <w:t>29,</w:t>
      </w:r>
      <w:r w:rsidR="00910773" w:rsidRPr="00497B9F">
        <w:rPr>
          <w:rFonts w:ascii="Arial" w:hAnsi="Arial" w:cs="Arial"/>
          <w:sz w:val="20"/>
          <w:szCs w:val="20"/>
        </w:rPr>
        <w:t>46</w:t>
      </w:r>
      <w:r w:rsidR="00935226" w:rsidRPr="00497B9F">
        <w:rPr>
          <w:rFonts w:ascii="Arial" w:hAnsi="Arial" w:cs="Arial"/>
          <w:sz w:val="20"/>
          <w:szCs w:val="20"/>
        </w:rPr>
        <w:t xml:space="preserve"> %)</w:t>
      </w:r>
      <w:r w:rsidRPr="00497B9F">
        <w:rPr>
          <w:rFonts w:ascii="Arial" w:hAnsi="Arial" w:cs="Arial"/>
          <w:sz w:val="20"/>
          <w:szCs w:val="20"/>
        </w:rPr>
        <w:t xml:space="preserve">. </w:t>
      </w:r>
    </w:p>
    <w:p w:rsidR="00852D7C" w:rsidRPr="00497B9F" w:rsidRDefault="00852D7C" w:rsidP="00D5019B">
      <w:pPr>
        <w:pStyle w:val="Nadpis2"/>
        <w:spacing w:before="120" w:after="120"/>
        <w:rPr>
          <w:b w:val="0"/>
          <w:bCs w:val="0"/>
          <w:i/>
        </w:rPr>
      </w:pPr>
      <w:r w:rsidRPr="00497B9F">
        <w:rPr>
          <w:b w:val="0"/>
          <w:bCs w:val="0"/>
          <w:i/>
        </w:rPr>
        <w:t>Souhrnné výsledky hlasování v nových volbách jsou znázorněny v tabulce 1</w:t>
      </w:r>
      <w:r w:rsidR="00910773" w:rsidRPr="00497B9F">
        <w:rPr>
          <w:b w:val="0"/>
          <w:bCs w:val="0"/>
          <w:i/>
        </w:rPr>
        <w:t>2</w:t>
      </w:r>
      <w:r w:rsidRPr="00497B9F">
        <w:rPr>
          <w:b w:val="0"/>
          <w:bCs w:val="0"/>
          <w:i/>
        </w:rPr>
        <w:t>.</w:t>
      </w:r>
    </w:p>
    <w:p w:rsidR="00A51BD2" w:rsidRPr="00497B9F" w:rsidRDefault="00A51BD2" w:rsidP="00D5019B">
      <w:pPr>
        <w:autoSpaceDE w:val="0"/>
        <w:autoSpaceDN w:val="0"/>
        <w:adjustRightInd w:val="0"/>
        <w:ind w:firstLine="709"/>
        <w:jc w:val="both"/>
        <w:rPr>
          <w:rFonts w:ascii="TT1313o00" w:hAnsi="TT1313o00" w:cs="TT1313o00"/>
          <w:sz w:val="20"/>
          <w:szCs w:val="20"/>
        </w:rPr>
      </w:pPr>
      <w:r w:rsidRPr="00497B9F">
        <w:rPr>
          <w:rFonts w:ascii="TT1313o00" w:hAnsi="TT1313o00" w:cs="TT1313o00"/>
          <w:sz w:val="20"/>
          <w:szCs w:val="20"/>
        </w:rPr>
        <w:t xml:space="preserve">V nových volbách </w:t>
      </w:r>
      <w:r w:rsidR="00CD15B0" w:rsidRPr="00497B9F">
        <w:rPr>
          <w:rFonts w:ascii="TT1313o00" w:hAnsi="TT1313o00" w:cs="TT1313o00"/>
          <w:sz w:val="20"/>
          <w:szCs w:val="20"/>
        </w:rPr>
        <w:t xml:space="preserve">kandidovalo </w:t>
      </w:r>
      <w:r w:rsidRPr="00497B9F">
        <w:rPr>
          <w:rFonts w:ascii="TT1313o00" w:hAnsi="TT1313o00" w:cs="TT1313o00"/>
          <w:sz w:val="20"/>
          <w:szCs w:val="20"/>
        </w:rPr>
        <w:t xml:space="preserve">ve sledovaném období celkem </w:t>
      </w:r>
      <w:r w:rsidR="00910773" w:rsidRPr="00497B9F">
        <w:rPr>
          <w:rFonts w:ascii="TT1313o00" w:hAnsi="TT1313o00" w:cs="TT1313o00"/>
          <w:sz w:val="20"/>
          <w:szCs w:val="20"/>
        </w:rPr>
        <w:t>20</w:t>
      </w:r>
      <w:r w:rsidRPr="00497B9F">
        <w:rPr>
          <w:rFonts w:ascii="TT1313o00" w:hAnsi="TT1313o00" w:cs="TT1313o00"/>
          <w:sz w:val="20"/>
          <w:szCs w:val="20"/>
        </w:rPr>
        <w:t xml:space="preserve"> volebních stran, z toho bylo </w:t>
      </w:r>
      <w:r w:rsidR="00CD15B0" w:rsidRPr="00497B9F">
        <w:rPr>
          <w:rFonts w:ascii="TT1313o00" w:hAnsi="TT1313o00" w:cs="TT1313o00"/>
          <w:sz w:val="20"/>
          <w:szCs w:val="20"/>
        </w:rPr>
        <w:t>1</w:t>
      </w:r>
      <w:r w:rsidR="00910773" w:rsidRPr="00497B9F">
        <w:rPr>
          <w:rFonts w:ascii="TT1313o00" w:hAnsi="TT1313o00" w:cs="TT1313o00"/>
          <w:sz w:val="20"/>
          <w:szCs w:val="20"/>
        </w:rPr>
        <w:t>3</w:t>
      </w:r>
      <w:r w:rsidRPr="00497B9F">
        <w:rPr>
          <w:rFonts w:ascii="TT1313o00" w:hAnsi="TT1313o00" w:cs="TT1313o00"/>
          <w:sz w:val="20"/>
          <w:szCs w:val="20"/>
        </w:rPr>
        <w:t xml:space="preserve"> politických stran a hnutí, </w:t>
      </w:r>
      <w:r w:rsidR="00CE1A91" w:rsidRPr="00497B9F">
        <w:rPr>
          <w:rFonts w:ascii="TT1313o00" w:hAnsi="TT1313o00" w:cs="TT1313o00"/>
          <w:sz w:val="20"/>
          <w:szCs w:val="20"/>
        </w:rPr>
        <w:t>pět</w:t>
      </w:r>
      <w:r w:rsidR="009C5D44" w:rsidRPr="00497B9F">
        <w:rPr>
          <w:rFonts w:ascii="TT1313o00" w:hAnsi="TT1313o00" w:cs="TT1313o00"/>
          <w:sz w:val="20"/>
          <w:szCs w:val="20"/>
        </w:rPr>
        <w:t xml:space="preserve"> </w:t>
      </w:r>
      <w:r w:rsidRPr="00497B9F">
        <w:rPr>
          <w:rFonts w:ascii="TT1313o00" w:hAnsi="TT1313o00" w:cs="TT1313o00"/>
          <w:sz w:val="20"/>
          <w:szCs w:val="20"/>
        </w:rPr>
        <w:t xml:space="preserve">sdružení politické strany nebo hnutí a nezávislých kandidátů a dále místní sdružení nezávislých kandidátů a samostatní nezávislí kandidáti. Nejčastěji se vyskytující volební stranou bylo místní sdružení nezávislých kandidátů, které podalo </w:t>
      </w:r>
      <w:r w:rsidR="00C82CFF" w:rsidRPr="00497B9F">
        <w:rPr>
          <w:rFonts w:ascii="TT1313o00" w:hAnsi="TT1313o00" w:cs="TT1313o00"/>
          <w:sz w:val="20"/>
          <w:szCs w:val="20"/>
        </w:rPr>
        <w:t>218</w:t>
      </w:r>
      <w:r w:rsidR="00446E1C" w:rsidRPr="00497B9F">
        <w:rPr>
          <w:rFonts w:ascii="TT1313o00" w:hAnsi="TT1313o00" w:cs="TT1313o00"/>
          <w:sz w:val="20"/>
          <w:szCs w:val="20"/>
        </w:rPr>
        <w:t xml:space="preserve"> kandidátních listin v</w:t>
      </w:r>
      <w:r w:rsidR="00C82CFF" w:rsidRPr="00497B9F">
        <w:rPr>
          <w:rFonts w:ascii="TT1313o00" w:hAnsi="TT1313o00" w:cs="TT1313o00"/>
          <w:sz w:val="20"/>
          <w:szCs w:val="20"/>
        </w:rPr>
        <w:t xml:space="preserve"> 99</w:t>
      </w:r>
      <w:r w:rsidRPr="00497B9F">
        <w:rPr>
          <w:rFonts w:ascii="TT1313o00" w:hAnsi="TT1313o00" w:cs="TT1313o00"/>
          <w:sz w:val="20"/>
          <w:szCs w:val="20"/>
        </w:rPr>
        <w:t xml:space="preserve"> obcích. Za tuto volební stranu</w:t>
      </w:r>
      <w:r w:rsidR="009C5D44" w:rsidRPr="00497B9F">
        <w:rPr>
          <w:rFonts w:ascii="TT1313o00" w:hAnsi="TT1313o00" w:cs="TT1313o00"/>
          <w:sz w:val="20"/>
          <w:szCs w:val="20"/>
        </w:rPr>
        <w:t xml:space="preserve"> </w:t>
      </w:r>
      <w:r w:rsidRPr="00497B9F">
        <w:rPr>
          <w:rFonts w:ascii="TT1313o00" w:hAnsi="TT1313o00" w:cs="TT1313o00"/>
          <w:sz w:val="20"/>
          <w:szCs w:val="20"/>
        </w:rPr>
        <w:t>kandidoval</w:t>
      </w:r>
      <w:r w:rsidR="00CD15B0" w:rsidRPr="00497B9F">
        <w:rPr>
          <w:rFonts w:ascii="TT1313o00" w:hAnsi="TT1313o00" w:cs="TT1313o00"/>
          <w:sz w:val="20"/>
          <w:szCs w:val="20"/>
        </w:rPr>
        <w:t>o</w:t>
      </w:r>
      <w:r w:rsidRPr="00497B9F">
        <w:rPr>
          <w:rFonts w:ascii="TT1313o00" w:hAnsi="TT1313o00" w:cs="TT1313o00"/>
          <w:sz w:val="20"/>
          <w:szCs w:val="20"/>
        </w:rPr>
        <w:t xml:space="preserve"> ve všech obcích, ve kterých proběhly nové volby</w:t>
      </w:r>
      <w:r w:rsidR="00522B27" w:rsidRPr="00497B9F">
        <w:rPr>
          <w:rFonts w:ascii="TT1313o00" w:hAnsi="TT1313o00" w:cs="TT1313o00"/>
          <w:sz w:val="20"/>
          <w:szCs w:val="20"/>
        </w:rPr>
        <w:t>,</w:t>
      </w:r>
      <w:r w:rsidRPr="00497B9F">
        <w:rPr>
          <w:rFonts w:ascii="TT1313o00" w:hAnsi="TT1313o00" w:cs="TT1313o00"/>
          <w:sz w:val="20"/>
          <w:szCs w:val="20"/>
        </w:rPr>
        <w:t xml:space="preserve"> </w:t>
      </w:r>
      <w:r w:rsidR="00BB77C6" w:rsidRPr="00497B9F">
        <w:rPr>
          <w:rFonts w:ascii="TT1313o00" w:hAnsi="TT1313o00" w:cs="TT1313o00"/>
          <w:sz w:val="20"/>
          <w:szCs w:val="20"/>
        </w:rPr>
        <w:t>1 640</w:t>
      </w:r>
      <w:r w:rsidRPr="00497B9F">
        <w:rPr>
          <w:rFonts w:ascii="TT1313o00" w:hAnsi="TT1313o00" w:cs="TT1313o00"/>
          <w:sz w:val="20"/>
          <w:szCs w:val="20"/>
        </w:rPr>
        <w:t xml:space="preserve"> kandidátů, kteří získali </w:t>
      </w:r>
      <w:r w:rsidR="00522B27" w:rsidRPr="00497B9F">
        <w:rPr>
          <w:rFonts w:ascii="TT1313o00" w:hAnsi="TT1313o00" w:cs="TT1313o00"/>
          <w:sz w:val="20"/>
          <w:szCs w:val="20"/>
        </w:rPr>
        <w:t>8</w:t>
      </w:r>
      <w:r w:rsidR="00BB77C6" w:rsidRPr="00497B9F">
        <w:rPr>
          <w:rFonts w:ascii="TT1313o00" w:hAnsi="TT1313o00" w:cs="TT1313o00"/>
          <w:sz w:val="20"/>
          <w:szCs w:val="20"/>
        </w:rPr>
        <w:t>3,26</w:t>
      </w:r>
      <w:r w:rsidR="00522B27" w:rsidRPr="00497B9F">
        <w:rPr>
          <w:rFonts w:ascii="TT1313o00" w:hAnsi="TT1313o00" w:cs="TT1313o00"/>
          <w:sz w:val="20"/>
          <w:szCs w:val="20"/>
        </w:rPr>
        <w:t xml:space="preserve"> %</w:t>
      </w:r>
      <w:r w:rsidR="009C5D44" w:rsidRPr="00497B9F">
        <w:rPr>
          <w:rFonts w:ascii="TT1313o00" w:hAnsi="TT1313o00" w:cs="TT1313o00"/>
          <w:sz w:val="20"/>
          <w:szCs w:val="20"/>
        </w:rPr>
        <w:t xml:space="preserve"> </w:t>
      </w:r>
      <w:r w:rsidRPr="00497B9F">
        <w:rPr>
          <w:rFonts w:ascii="TT1313o00" w:hAnsi="TT1313o00" w:cs="TT1313o00"/>
          <w:sz w:val="20"/>
          <w:szCs w:val="20"/>
        </w:rPr>
        <w:t xml:space="preserve">všech hlasů a </w:t>
      </w:r>
      <w:r w:rsidR="00522B27" w:rsidRPr="00497B9F">
        <w:rPr>
          <w:rFonts w:ascii="TT1313o00" w:hAnsi="TT1313o00" w:cs="TT1313o00"/>
          <w:sz w:val="20"/>
          <w:szCs w:val="20"/>
        </w:rPr>
        <w:t>8</w:t>
      </w:r>
      <w:r w:rsidR="00446E1C" w:rsidRPr="00497B9F">
        <w:rPr>
          <w:rFonts w:ascii="TT1313o00" w:hAnsi="TT1313o00" w:cs="TT1313o00"/>
          <w:sz w:val="20"/>
          <w:szCs w:val="20"/>
        </w:rPr>
        <w:t>4,</w:t>
      </w:r>
      <w:r w:rsidR="00BB77C6" w:rsidRPr="00497B9F">
        <w:rPr>
          <w:rFonts w:ascii="TT1313o00" w:hAnsi="TT1313o00" w:cs="TT1313o00"/>
          <w:sz w:val="20"/>
          <w:szCs w:val="20"/>
        </w:rPr>
        <w:t>44</w:t>
      </w:r>
      <w:r w:rsidR="00522B27" w:rsidRPr="00497B9F">
        <w:rPr>
          <w:rFonts w:ascii="TT1313o00" w:hAnsi="TT1313o00" w:cs="TT1313o00"/>
          <w:sz w:val="20"/>
          <w:szCs w:val="20"/>
        </w:rPr>
        <w:t xml:space="preserve"> %</w:t>
      </w:r>
      <w:r w:rsidRPr="00497B9F">
        <w:rPr>
          <w:rFonts w:ascii="TT1313o00" w:hAnsi="TT1313o00" w:cs="TT1313o00"/>
          <w:sz w:val="20"/>
          <w:szCs w:val="20"/>
        </w:rPr>
        <w:t xml:space="preserve"> mandátů. Z politických stran</w:t>
      </w:r>
      <w:r w:rsidR="00A40EFF" w:rsidRPr="00497B9F">
        <w:rPr>
          <w:rFonts w:ascii="TT1313o00" w:hAnsi="TT1313o00" w:cs="TT1313o00"/>
          <w:sz w:val="20"/>
          <w:szCs w:val="20"/>
        </w:rPr>
        <w:t xml:space="preserve"> a hnutí</w:t>
      </w:r>
      <w:r w:rsidRPr="00497B9F">
        <w:rPr>
          <w:rFonts w:ascii="TT1313o00" w:hAnsi="TT1313o00" w:cs="TT1313o00"/>
          <w:sz w:val="20"/>
          <w:szCs w:val="20"/>
        </w:rPr>
        <w:t xml:space="preserve"> </w:t>
      </w:r>
      <w:r w:rsidR="00C82CFF" w:rsidRPr="00497B9F">
        <w:rPr>
          <w:rFonts w:ascii="TT1313o00" w:hAnsi="TT1313o00" w:cs="TT1313o00"/>
          <w:sz w:val="20"/>
          <w:szCs w:val="20"/>
        </w:rPr>
        <w:t xml:space="preserve">podalo shodně </w:t>
      </w:r>
      <w:r w:rsidR="00CE1A91" w:rsidRPr="00497B9F">
        <w:rPr>
          <w:rFonts w:ascii="TT1313o00" w:hAnsi="TT1313o00" w:cs="TT1313o00"/>
          <w:sz w:val="20"/>
          <w:szCs w:val="20"/>
        </w:rPr>
        <w:t>pět</w:t>
      </w:r>
      <w:r w:rsidR="00C82CFF" w:rsidRPr="00497B9F">
        <w:rPr>
          <w:rFonts w:ascii="TT1313o00" w:hAnsi="TT1313o00" w:cs="TT1313o00"/>
          <w:sz w:val="20"/>
          <w:szCs w:val="20"/>
        </w:rPr>
        <w:t xml:space="preserve"> kandidátních listin hnutí </w:t>
      </w:r>
      <w:r w:rsidR="00446E1C" w:rsidRPr="00497B9F">
        <w:rPr>
          <w:rFonts w:ascii="TT1313o00" w:hAnsi="TT1313o00" w:cs="TT1313o00"/>
          <w:sz w:val="20"/>
          <w:szCs w:val="20"/>
        </w:rPr>
        <w:t>STAN</w:t>
      </w:r>
      <w:r w:rsidR="00C82CFF" w:rsidRPr="00497B9F">
        <w:rPr>
          <w:rFonts w:ascii="TT1313o00" w:hAnsi="TT1313o00" w:cs="TT1313o00"/>
          <w:sz w:val="20"/>
          <w:szCs w:val="20"/>
        </w:rPr>
        <w:t xml:space="preserve"> a KSČM. Další v pořadí (3 podané kandidátní listiny) byla ČSSD a hnutí A</w:t>
      </w:r>
      <w:r w:rsidR="00047E43" w:rsidRPr="00497B9F">
        <w:rPr>
          <w:rFonts w:ascii="TT1313o00" w:hAnsi="TT1313o00" w:cs="TT1313o00"/>
          <w:sz w:val="20"/>
          <w:szCs w:val="20"/>
        </w:rPr>
        <w:t xml:space="preserve">NO. Ostatní politické strany podaly v nových volbách </w:t>
      </w:r>
      <w:r w:rsidR="00CE1A91" w:rsidRPr="00497B9F">
        <w:rPr>
          <w:rFonts w:ascii="TT1313o00" w:hAnsi="TT1313o00" w:cs="TT1313o00"/>
          <w:sz w:val="20"/>
          <w:szCs w:val="20"/>
        </w:rPr>
        <w:t>dvě</w:t>
      </w:r>
      <w:r w:rsidR="00047E43" w:rsidRPr="00497B9F">
        <w:rPr>
          <w:rFonts w:ascii="TT1313o00" w:hAnsi="TT1313o00" w:cs="TT1313o00"/>
          <w:sz w:val="20"/>
          <w:szCs w:val="20"/>
        </w:rPr>
        <w:t xml:space="preserve"> a méně kandidátních listin.</w:t>
      </w:r>
    </w:p>
    <w:p w:rsidR="00B52D11" w:rsidRPr="00497B9F" w:rsidRDefault="00000D31" w:rsidP="00DF14E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  <w:r w:rsidRPr="00497B9F">
        <w:rPr>
          <w:rFonts w:ascii="Arial" w:hAnsi="Arial" w:cs="Arial"/>
          <w:sz w:val="20"/>
          <w:szCs w:val="20"/>
        </w:rPr>
        <w:t xml:space="preserve">Z hlediska politické příslušnosti kandidátů bylo </w:t>
      </w:r>
      <w:r w:rsidR="00DF14E0" w:rsidRPr="00497B9F">
        <w:rPr>
          <w:rFonts w:ascii="Arial" w:hAnsi="Arial" w:cs="Arial"/>
          <w:sz w:val="20"/>
          <w:szCs w:val="20"/>
        </w:rPr>
        <w:t>9</w:t>
      </w:r>
      <w:r w:rsidR="00CE2415" w:rsidRPr="00497B9F">
        <w:rPr>
          <w:rFonts w:ascii="Arial" w:hAnsi="Arial" w:cs="Arial"/>
          <w:sz w:val="20"/>
          <w:szCs w:val="20"/>
        </w:rPr>
        <w:t xml:space="preserve">7 </w:t>
      </w:r>
      <w:r w:rsidR="007613DA" w:rsidRPr="00497B9F">
        <w:rPr>
          <w:rFonts w:ascii="Arial" w:hAnsi="Arial" w:cs="Arial"/>
          <w:sz w:val="20"/>
          <w:szCs w:val="20"/>
        </w:rPr>
        <w:t>% kandidátů</w:t>
      </w:r>
      <w:r w:rsidR="005B75F8" w:rsidRPr="00497B9F">
        <w:rPr>
          <w:rFonts w:ascii="Arial" w:hAnsi="Arial" w:cs="Arial"/>
          <w:sz w:val="20"/>
          <w:szCs w:val="20"/>
        </w:rPr>
        <w:t xml:space="preserve"> bez politické příslušnosti, k</w:t>
      </w:r>
      <w:r w:rsidR="00DF14E0" w:rsidRPr="00497B9F">
        <w:rPr>
          <w:rFonts w:ascii="Arial" w:hAnsi="Arial" w:cs="Arial"/>
          <w:sz w:val="20"/>
          <w:szCs w:val="20"/>
        </w:rPr>
        <w:t>andidáti s politickou příslušností k nějaké politické straně nedosáhli</w:t>
      </w:r>
      <w:r w:rsidR="007613DA" w:rsidRPr="00497B9F">
        <w:rPr>
          <w:rFonts w:ascii="Arial" w:hAnsi="Arial" w:cs="Arial"/>
          <w:sz w:val="20"/>
          <w:szCs w:val="20"/>
        </w:rPr>
        <w:t xml:space="preserve"> ani 1 %</w:t>
      </w:r>
      <w:r w:rsidRPr="00497B9F">
        <w:rPr>
          <w:rFonts w:ascii="Arial" w:hAnsi="Arial" w:cs="Arial"/>
          <w:sz w:val="20"/>
          <w:szCs w:val="20"/>
        </w:rPr>
        <w:t xml:space="preserve">. Kandidáti bez politické příslušnosti získali </w:t>
      </w:r>
      <w:r w:rsidR="00DF14E0" w:rsidRPr="00497B9F">
        <w:rPr>
          <w:rFonts w:ascii="Arial" w:hAnsi="Arial" w:cs="Arial"/>
          <w:sz w:val="20"/>
          <w:szCs w:val="20"/>
        </w:rPr>
        <w:t>9</w:t>
      </w:r>
      <w:r w:rsidR="00CE2415" w:rsidRPr="00497B9F">
        <w:rPr>
          <w:rFonts w:ascii="Arial" w:hAnsi="Arial" w:cs="Arial"/>
          <w:sz w:val="20"/>
          <w:szCs w:val="20"/>
        </w:rPr>
        <w:t>6,67</w:t>
      </w:r>
      <w:r w:rsidR="00DF14E0" w:rsidRPr="00497B9F">
        <w:rPr>
          <w:rFonts w:ascii="Arial" w:hAnsi="Arial" w:cs="Arial"/>
          <w:sz w:val="20"/>
          <w:szCs w:val="20"/>
        </w:rPr>
        <w:t xml:space="preserve"> % </w:t>
      </w:r>
      <w:r w:rsidRPr="00497B9F">
        <w:rPr>
          <w:rFonts w:ascii="Arial" w:hAnsi="Arial" w:cs="Arial"/>
          <w:sz w:val="20"/>
          <w:szCs w:val="20"/>
        </w:rPr>
        <w:t xml:space="preserve">hlasů a </w:t>
      </w:r>
      <w:r w:rsidR="00DF14E0" w:rsidRPr="00497B9F">
        <w:rPr>
          <w:rFonts w:ascii="Arial" w:hAnsi="Arial" w:cs="Arial"/>
          <w:sz w:val="20"/>
          <w:szCs w:val="20"/>
        </w:rPr>
        <w:t>9</w:t>
      </w:r>
      <w:r w:rsidR="00CE2415" w:rsidRPr="00497B9F">
        <w:rPr>
          <w:rFonts w:ascii="Arial" w:hAnsi="Arial" w:cs="Arial"/>
          <w:sz w:val="20"/>
          <w:szCs w:val="20"/>
        </w:rPr>
        <w:t>6,08</w:t>
      </w:r>
      <w:r w:rsidR="00DF14E0" w:rsidRPr="00497B9F">
        <w:rPr>
          <w:rFonts w:ascii="Arial" w:hAnsi="Arial" w:cs="Arial"/>
          <w:sz w:val="20"/>
          <w:szCs w:val="20"/>
        </w:rPr>
        <w:t xml:space="preserve"> % </w:t>
      </w:r>
      <w:r w:rsidRPr="00497B9F">
        <w:rPr>
          <w:rFonts w:ascii="Arial" w:hAnsi="Arial" w:cs="Arial"/>
          <w:sz w:val="20"/>
          <w:szCs w:val="20"/>
        </w:rPr>
        <w:t xml:space="preserve">mandátů. Druhý nejvyšší podíl </w:t>
      </w:r>
      <w:r w:rsidR="00701C74" w:rsidRPr="00497B9F">
        <w:rPr>
          <w:rFonts w:ascii="Arial" w:hAnsi="Arial" w:cs="Arial"/>
          <w:sz w:val="20"/>
          <w:szCs w:val="20"/>
        </w:rPr>
        <w:t xml:space="preserve">kandidátů </w:t>
      </w:r>
      <w:r w:rsidR="00CE2415" w:rsidRPr="00497B9F">
        <w:rPr>
          <w:rFonts w:ascii="Arial" w:hAnsi="Arial" w:cs="Arial"/>
          <w:sz w:val="20"/>
          <w:szCs w:val="20"/>
        </w:rPr>
        <w:t xml:space="preserve">(0,55 %) </w:t>
      </w:r>
      <w:r w:rsidR="00701C74" w:rsidRPr="00497B9F">
        <w:rPr>
          <w:rFonts w:ascii="Arial" w:hAnsi="Arial" w:cs="Arial"/>
          <w:sz w:val="20"/>
          <w:szCs w:val="20"/>
        </w:rPr>
        <w:t>měl</w:t>
      </w:r>
      <w:r w:rsidR="00A40EFF" w:rsidRPr="00497B9F">
        <w:rPr>
          <w:rFonts w:ascii="Arial" w:hAnsi="Arial" w:cs="Arial"/>
          <w:sz w:val="20"/>
          <w:szCs w:val="20"/>
        </w:rPr>
        <w:t xml:space="preserve">a </w:t>
      </w:r>
      <w:r w:rsidR="00CE2415" w:rsidRPr="00497B9F">
        <w:rPr>
          <w:rFonts w:ascii="Arial" w:hAnsi="Arial" w:cs="Arial"/>
          <w:sz w:val="20"/>
          <w:szCs w:val="20"/>
        </w:rPr>
        <w:t>KSČM</w:t>
      </w:r>
      <w:r w:rsidRPr="00497B9F">
        <w:rPr>
          <w:rFonts w:ascii="Arial" w:hAnsi="Arial" w:cs="Arial"/>
          <w:sz w:val="20"/>
          <w:szCs w:val="20"/>
        </w:rPr>
        <w:t xml:space="preserve">, </w:t>
      </w:r>
      <w:r w:rsidR="006271EB" w:rsidRPr="00497B9F">
        <w:rPr>
          <w:rFonts w:ascii="Arial" w:hAnsi="Arial" w:cs="Arial"/>
          <w:sz w:val="20"/>
          <w:szCs w:val="20"/>
        </w:rPr>
        <w:t>kte</w:t>
      </w:r>
      <w:r w:rsidR="00A40EFF" w:rsidRPr="00497B9F">
        <w:rPr>
          <w:rFonts w:ascii="Arial" w:hAnsi="Arial" w:cs="Arial"/>
          <w:sz w:val="20"/>
          <w:szCs w:val="20"/>
        </w:rPr>
        <w:t xml:space="preserve">rá získala </w:t>
      </w:r>
      <w:r w:rsidR="00CE2415" w:rsidRPr="00497B9F">
        <w:rPr>
          <w:rFonts w:ascii="Arial" w:hAnsi="Arial" w:cs="Arial"/>
          <w:sz w:val="20"/>
          <w:szCs w:val="20"/>
        </w:rPr>
        <w:t>4</w:t>
      </w:r>
      <w:r w:rsidR="006271EB" w:rsidRPr="00497B9F">
        <w:rPr>
          <w:rFonts w:ascii="Arial" w:hAnsi="Arial" w:cs="Arial"/>
          <w:sz w:val="20"/>
          <w:szCs w:val="20"/>
        </w:rPr>
        <w:t xml:space="preserve"> mandát</w:t>
      </w:r>
      <w:r w:rsidR="00CE2415" w:rsidRPr="00497B9F">
        <w:rPr>
          <w:rFonts w:ascii="Arial" w:hAnsi="Arial" w:cs="Arial"/>
          <w:sz w:val="20"/>
          <w:szCs w:val="20"/>
        </w:rPr>
        <w:t>y</w:t>
      </w:r>
      <w:r w:rsidR="004D7846" w:rsidRPr="00497B9F">
        <w:rPr>
          <w:rFonts w:ascii="Arial" w:hAnsi="Arial" w:cs="Arial"/>
          <w:sz w:val="20"/>
          <w:szCs w:val="20"/>
        </w:rPr>
        <w:t xml:space="preserve">, tj. </w:t>
      </w:r>
      <w:r w:rsidR="00DF14E0" w:rsidRPr="00497B9F">
        <w:rPr>
          <w:rFonts w:ascii="Arial" w:hAnsi="Arial" w:cs="Arial"/>
          <w:sz w:val="20"/>
          <w:szCs w:val="20"/>
        </w:rPr>
        <w:t>0,</w:t>
      </w:r>
      <w:r w:rsidR="00CE2415" w:rsidRPr="00497B9F">
        <w:rPr>
          <w:rFonts w:ascii="Arial" w:hAnsi="Arial" w:cs="Arial"/>
          <w:sz w:val="20"/>
          <w:szCs w:val="20"/>
        </w:rPr>
        <w:t>5</w:t>
      </w:r>
      <w:r w:rsidR="00DF14E0" w:rsidRPr="00497B9F">
        <w:rPr>
          <w:rFonts w:ascii="Arial" w:hAnsi="Arial" w:cs="Arial"/>
          <w:sz w:val="20"/>
          <w:szCs w:val="20"/>
        </w:rPr>
        <w:t>4</w:t>
      </w:r>
      <w:r w:rsidR="00BF3ED0" w:rsidRPr="00497B9F">
        <w:rPr>
          <w:rFonts w:ascii="Arial" w:hAnsi="Arial" w:cs="Arial"/>
          <w:sz w:val="20"/>
          <w:szCs w:val="20"/>
        </w:rPr>
        <w:t xml:space="preserve"> </w:t>
      </w:r>
      <w:r w:rsidR="004D7846" w:rsidRPr="00497B9F">
        <w:rPr>
          <w:rFonts w:ascii="Arial" w:hAnsi="Arial" w:cs="Arial"/>
          <w:sz w:val="20"/>
          <w:szCs w:val="20"/>
        </w:rPr>
        <w:t xml:space="preserve">% </w:t>
      </w:r>
      <w:r w:rsidR="00CE1A91" w:rsidRPr="00497B9F">
        <w:rPr>
          <w:rFonts w:ascii="Arial" w:hAnsi="Arial" w:cs="Arial"/>
          <w:sz w:val="20"/>
          <w:szCs w:val="20"/>
        </w:rPr>
        <w:t xml:space="preserve">ze </w:t>
      </w:r>
      <w:r w:rsidR="004D7846" w:rsidRPr="00497B9F">
        <w:rPr>
          <w:rFonts w:ascii="Arial" w:hAnsi="Arial" w:cs="Arial"/>
          <w:sz w:val="20"/>
          <w:szCs w:val="20"/>
        </w:rPr>
        <w:t>všech mandátů.</w:t>
      </w:r>
      <w:r w:rsidR="006271EB" w:rsidRPr="00497B9F">
        <w:rPr>
          <w:rFonts w:ascii="Arial" w:hAnsi="Arial" w:cs="Arial"/>
          <w:sz w:val="20"/>
          <w:szCs w:val="20"/>
        </w:rPr>
        <w:t xml:space="preserve"> </w:t>
      </w:r>
    </w:p>
    <w:p w:rsidR="00B11991" w:rsidRPr="00497B9F" w:rsidRDefault="00B11991" w:rsidP="00CE1A91">
      <w:pPr>
        <w:ind w:firstLine="709"/>
        <w:jc w:val="both"/>
        <w:rPr>
          <w:rFonts w:ascii="Arial" w:hAnsi="Arial" w:cs="Arial"/>
          <w:sz w:val="20"/>
        </w:rPr>
      </w:pPr>
      <w:r w:rsidRPr="00497B9F">
        <w:rPr>
          <w:rFonts w:ascii="Arial" w:hAnsi="Arial" w:cs="Arial"/>
          <w:sz w:val="20"/>
        </w:rPr>
        <w:t>Z hlediska věku byl</w:t>
      </w:r>
      <w:r w:rsidR="002602F3" w:rsidRPr="00497B9F">
        <w:rPr>
          <w:rFonts w:ascii="Arial" w:hAnsi="Arial" w:cs="Arial"/>
          <w:sz w:val="20"/>
        </w:rPr>
        <w:t>i</w:t>
      </w:r>
      <w:r w:rsidRPr="00497B9F">
        <w:rPr>
          <w:rFonts w:ascii="Arial" w:hAnsi="Arial" w:cs="Arial"/>
          <w:sz w:val="20"/>
        </w:rPr>
        <w:t xml:space="preserve"> v nových volbách do zastupitelstev obcí nejsilněji zastoupen</w:t>
      </w:r>
      <w:r w:rsidR="002602F3" w:rsidRPr="00497B9F">
        <w:rPr>
          <w:rFonts w:ascii="Arial" w:hAnsi="Arial" w:cs="Arial"/>
          <w:sz w:val="20"/>
        </w:rPr>
        <w:t>i kandidáti</w:t>
      </w:r>
      <w:r w:rsidRPr="00497B9F">
        <w:rPr>
          <w:rFonts w:ascii="Arial" w:hAnsi="Arial" w:cs="Arial"/>
          <w:sz w:val="20"/>
        </w:rPr>
        <w:t xml:space="preserve"> věkové skupiny od </w:t>
      </w:r>
      <w:r w:rsidR="0038023A" w:rsidRPr="00497B9F">
        <w:rPr>
          <w:rFonts w:ascii="Arial" w:hAnsi="Arial" w:cs="Arial"/>
          <w:sz w:val="20"/>
        </w:rPr>
        <w:t>40</w:t>
      </w:r>
      <w:r w:rsidRPr="00497B9F">
        <w:rPr>
          <w:rFonts w:ascii="Arial" w:hAnsi="Arial" w:cs="Arial"/>
          <w:sz w:val="20"/>
        </w:rPr>
        <w:t xml:space="preserve"> do </w:t>
      </w:r>
      <w:r w:rsidR="0038023A" w:rsidRPr="00497B9F">
        <w:rPr>
          <w:rFonts w:ascii="Arial" w:hAnsi="Arial" w:cs="Arial"/>
          <w:sz w:val="20"/>
        </w:rPr>
        <w:t>44</w:t>
      </w:r>
      <w:r w:rsidRPr="00497B9F">
        <w:rPr>
          <w:rFonts w:ascii="Arial" w:hAnsi="Arial" w:cs="Arial"/>
          <w:sz w:val="20"/>
        </w:rPr>
        <w:t xml:space="preserve"> le</w:t>
      </w:r>
      <w:r w:rsidR="0038023A" w:rsidRPr="00497B9F">
        <w:rPr>
          <w:rFonts w:ascii="Arial" w:hAnsi="Arial" w:cs="Arial"/>
          <w:sz w:val="20"/>
        </w:rPr>
        <w:t>t,</w:t>
      </w:r>
      <w:r w:rsidR="0032101E">
        <w:rPr>
          <w:rFonts w:ascii="Arial" w:hAnsi="Arial" w:cs="Arial"/>
          <w:sz w:val="20"/>
        </w:rPr>
        <w:t xml:space="preserve"> kterých bylo 351, </w:t>
      </w:r>
      <w:bookmarkStart w:id="0" w:name="_GoBack"/>
      <w:bookmarkEnd w:id="0"/>
      <w:r w:rsidR="00CE1A91" w:rsidRPr="00497B9F">
        <w:rPr>
          <w:rFonts w:ascii="Arial" w:hAnsi="Arial" w:cs="Arial"/>
          <w:sz w:val="20"/>
        </w:rPr>
        <w:t xml:space="preserve">osob </w:t>
      </w:r>
      <w:r w:rsidR="00994A96" w:rsidRPr="00497B9F">
        <w:rPr>
          <w:rFonts w:ascii="Arial" w:hAnsi="Arial" w:cs="Arial"/>
          <w:sz w:val="20"/>
        </w:rPr>
        <w:t>mladších</w:t>
      </w:r>
      <w:r w:rsidRPr="00497B9F">
        <w:rPr>
          <w:rFonts w:ascii="Arial" w:hAnsi="Arial" w:cs="Arial"/>
          <w:sz w:val="20"/>
        </w:rPr>
        <w:t xml:space="preserve"> 25</w:t>
      </w:r>
      <w:r w:rsidR="00994A96" w:rsidRPr="00497B9F">
        <w:rPr>
          <w:rFonts w:ascii="Arial" w:hAnsi="Arial" w:cs="Arial"/>
          <w:sz w:val="20"/>
        </w:rPr>
        <w:t>ti</w:t>
      </w:r>
      <w:r w:rsidRPr="00497B9F">
        <w:rPr>
          <w:rFonts w:ascii="Arial" w:hAnsi="Arial" w:cs="Arial"/>
          <w:sz w:val="20"/>
        </w:rPr>
        <w:t xml:space="preserve"> let kandidovalo jen </w:t>
      </w:r>
      <w:r w:rsidR="006E33A4" w:rsidRPr="00497B9F">
        <w:rPr>
          <w:rFonts w:ascii="Arial" w:hAnsi="Arial" w:cs="Arial"/>
          <w:sz w:val="20"/>
        </w:rPr>
        <w:t>80</w:t>
      </w:r>
      <w:r w:rsidRPr="00497B9F">
        <w:rPr>
          <w:rFonts w:ascii="Arial" w:hAnsi="Arial" w:cs="Arial"/>
          <w:sz w:val="20"/>
        </w:rPr>
        <w:t xml:space="preserve">, což představovalo </w:t>
      </w:r>
      <w:r w:rsidR="006E33A4" w:rsidRPr="00497B9F">
        <w:rPr>
          <w:rFonts w:ascii="Arial" w:hAnsi="Arial" w:cs="Arial"/>
          <w:sz w:val="20"/>
        </w:rPr>
        <w:t>necelá 4</w:t>
      </w:r>
      <w:r w:rsidRPr="00497B9F">
        <w:rPr>
          <w:rFonts w:ascii="Arial" w:hAnsi="Arial" w:cs="Arial"/>
          <w:sz w:val="20"/>
        </w:rPr>
        <w:t xml:space="preserve"> % všech kandidátů. Nejvíce mandátů obdrželi kandidáti z věkové skupiny </w:t>
      </w:r>
      <w:r w:rsidR="0038023A" w:rsidRPr="00497B9F">
        <w:rPr>
          <w:rFonts w:ascii="Arial" w:hAnsi="Arial" w:cs="Arial"/>
          <w:sz w:val="20"/>
        </w:rPr>
        <w:t xml:space="preserve">40 až 44 </w:t>
      </w:r>
      <w:r w:rsidRPr="00497B9F">
        <w:rPr>
          <w:rFonts w:ascii="Arial" w:hAnsi="Arial" w:cs="Arial"/>
          <w:sz w:val="20"/>
        </w:rPr>
        <w:t>let a to 1</w:t>
      </w:r>
      <w:r w:rsidR="00CE2415" w:rsidRPr="00497B9F">
        <w:rPr>
          <w:rFonts w:ascii="Arial" w:hAnsi="Arial" w:cs="Arial"/>
          <w:sz w:val="20"/>
        </w:rPr>
        <w:t>8,67</w:t>
      </w:r>
      <w:r w:rsidRPr="00497B9F">
        <w:rPr>
          <w:rFonts w:ascii="Arial" w:hAnsi="Arial" w:cs="Arial"/>
          <w:sz w:val="20"/>
        </w:rPr>
        <w:t xml:space="preserve"> %. Úspěšných kandidátů</w:t>
      </w:r>
      <w:r w:rsidR="00994A96" w:rsidRPr="00497B9F">
        <w:rPr>
          <w:rFonts w:ascii="Arial" w:hAnsi="Arial" w:cs="Arial"/>
          <w:sz w:val="20"/>
        </w:rPr>
        <w:t xml:space="preserve">, kteří ještě nedosáhli </w:t>
      </w:r>
      <w:r w:rsidRPr="00497B9F">
        <w:rPr>
          <w:rFonts w:ascii="Arial" w:hAnsi="Arial" w:cs="Arial"/>
          <w:sz w:val="20"/>
        </w:rPr>
        <w:t>25</w:t>
      </w:r>
      <w:r w:rsidR="00994A96" w:rsidRPr="00497B9F">
        <w:rPr>
          <w:rFonts w:ascii="Arial" w:hAnsi="Arial" w:cs="Arial"/>
          <w:sz w:val="20"/>
        </w:rPr>
        <w:t>ti</w:t>
      </w:r>
      <w:r w:rsidRPr="00497B9F">
        <w:rPr>
          <w:rFonts w:ascii="Arial" w:hAnsi="Arial" w:cs="Arial"/>
          <w:sz w:val="20"/>
        </w:rPr>
        <w:t xml:space="preserve"> let bylo </w:t>
      </w:r>
      <w:r w:rsidR="00CE2415" w:rsidRPr="00497B9F">
        <w:rPr>
          <w:rFonts w:ascii="Arial" w:hAnsi="Arial" w:cs="Arial"/>
          <w:sz w:val="20"/>
        </w:rPr>
        <w:t>7</w:t>
      </w:r>
      <w:r w:rsidRPr="00497B9F">
        <w:rPr>
          <w:rFonts w:ascii="Arial" w:hAnsi="Arial" w:cs="Arial"/>
          <w:sz w:val="20"/>
        </w:rPr>
        <w:t xml:space="preserve">, tj. </w:t>
      </w:r>
      <w:r w:rsidR="00CE2415" w:rsidRPr="00497B9F">
        <w:rPr>
          <w:rFonts w:ascii="Arial" w:hAnsi="Arial" w:cs="Arial"/>
          <w:sz w:val="20"/>
        </w:rPr>
        <w:t>0,95</w:t>
      </w:r>
      <w:r w:rsidRPr="00497B9F">
        <w:rPr>
          <w:rFonts w:ascii="Arial" w:hAnsi="Arial" w:cs="Arial"/>
          <w:sz w:val="20"/>
        </w:rPr>
        <w:t xml:space="preserve"> % všech zvolených zastupitelů. Průměrný věk kandidátů mužů byl </w:t>
      </w:r>
      <w:r w:rsidR="002D4D36" w:rsidRPr="00497B9F">
        <w:rPr>
          <w:rFonts w:ascii="Arial" w:hAnsi="Arial" w:cs="Arial"/>
          <w:sz w:val="20"/>
        </w:rPr>
        <w:t>4</w:t>
      </w:r>
      <w:r w:rsidR="00EC7616" w:rsidRPr="00497B9F">
        <w:rPr>
          <w:rFonts w:ascii="Arial" w:hAnsi="Arial" w:cs="Arial"/>
          <w:sz w:val="20"/>
        </w:rPr>
        <w:t xml:space="preserve">6,3 </w:t>
      </w:r>
      <w:r w:rsidRPr="00497B9F">
        <w:rPr>
          <w:rFonts w:ascii="Arial" w:hAnsi="Arial" w:cs="Arial"/>
          <w:sz w:val="20"/>
        </w:rPr>
        <w:t xml:space="preserve">let a </w:t>
      </w:r>
      <w:r w:rsidR="00805FE9" w:rsidRPr="00497B9F">
        <w:rPr>
          <w:rFonts w:ascii="Arial" w:hAnsi="Arial" w:cs="Arial"/>
          <w:sz w:val="20"/>
        </w:rPr>
        <w:t xml:space="preserve">ženy byly v průměru mladší </w:t>
      </w:r>
      <w:r w:rsidR="00CE1A91" w:rsidRPr="00497B9F">
        <w:rPr>
          <w:rFonts w:ascii="Arial" w:hAnsi="Arial" w:cs="Arial"/>
          <w:sz w:val="20"/>
        </w:rPr>
        <w:t xml:space="preserve">a jejich věkový průměr byl </w:t>
      </w:r>
      <w:r w:rsidR="002D4D36" w:rsidRPr="00497B9F">
        <w:rPr>
          <w:rFonts w:ascii="Arial" w:hAnsi="Arial" w:cs="Arial"/>
          <w:sz w:val="20"/>
        </w:rPr>
        <w:t>45,5 roku</w:t>
      </w:r>
      <w:r w:rsidRPr="00497B9F">
        <w:rPr>
          <w:rFonts w:ascii="Arial" w:hAnsi="Arial" w:cs="Arial"/>
          <w:sz w:val="20"/>
        </w:rPr>
        <w:t xml:space="preserve">. </w:t>
      </w:r>
      <w:r w:rsidR="002D4D36" w:rsidRPr="00497B9F">
        <w:rPr>
          <w:rFonts w:ascii="Arial" w:hAnsi="Arial" w:cs="Arial"/>
          <w:sz w:val="20"/>
        </w:rPr>
        <w:t>Věkový průměr z</w:t>
      </w:r>
      <w:r w:rsidRPr="00497B9F">
        <w:rPr>
          <w:rFonts w:ascii="Arial" w:hAnsi="Arial" w:cs="Arial"/>
          <w:sz w:val="20"/>
        </w:rPr>
        <w:t>volen</w:t>
      </w:r>
      <w:r w:rsidR="002D4D36" w:rsidRPr="00497B9F">
        <w:rPr>
          <w:rFonts w:ascii="Arial" w:hAnsi="Arial" w:cs="Arial"/>
          <w:sz w:val="20"/>
        </w:rPr>
        <w:t>ých</w:t>
      </w:r>
      <w:r w:rsidRPr="00497B9F">
        <w:rPr>
          <w:rFonts w:ascii="Arial" w:hAnsi="Arial" w:cs="Arial"/>
          <w:sz w:val="20"/>
        </w:rPr>
        <w:t xml:space="preserve"> zastupitel</w:t>
      </w:r>
      <w:r w:rsidR="002D4D36" w:rsidRPr="00497B9F">
        <w:rPr>
          <w:rFonts w:ascii="Arial" w:hAnsi="Arial" w:cs="Arial"/>
          <w:sz w:val="20"/>
        </w:rPr>
        <w:t>ů</w:t>
      </w:r>
      <w:r w:rsidR="00EC7616" w:rsidRPr="00497B9F">
        <w:rPr>
          <w:rFonts w:ascii="Arial" w:hAnsi="Arial" w:cs="Arial"/>
          <w:sz w:val="20"/>
        </w:rPr>
        <w:t xml:space="preserve"> </w:t>
      </w:r>
      <w:r w:rsidR="002D4D36" w:rsidRPr="00497B9F">
        <w:rPr>
          <w:rFonts w:ascii="Arial" w:hAnsi="Arial" w:cs="Arial"/>
          <w:sz w:val="20"/>
        </w:rPr>
        <w:t xml:space="preserve">se </w:t>
      </w:r>
      <w:r w:rsidR="0086054E" w:rsidRPr="00497B9F">
        <w:rPr>
          <w:rFonts w:ascii="Arial" w:hAnsi="Arial" w:cs="Arial"/>
          <w:sz w:val="20"/>
        </w:rPr>
        <w:t xml:space="preserve">oproti předchozímu volebnímu období </w:t>
      </w:r>
      <w:r w:rsidR="002D4D36" w:rsidRPr="00497B9F">
        <w:rPr>
          <w:rFonts w:ascii="Arial" w:hAnsi="Arial" w:cs="Arial"/>
          <w:sz w:val="20"/>
        </w:rPr>
        <w:t>zvýšil</w:t>
      </w:r>
      <w:r w:rsidR="00EC7616" w:rsidRPr="00497B9F">
        <w:rPr>
          <w:rFonts w:ascii="Arial" w:hAnsi="Arial" w:cs="Arial"/>
          <w:sz w:val="20"/>
        </w:rPr>
        <w:t xml:space="preserve"> </w:t>
      </w:r>
      <w:r w:rsidR="002D4D36" w:rsidRPr="00497B9F">
        <w:rPr>
          <w:rFonts w:ascii="Arial" w:hAnsi="Arial" w:cs="Arial"/>
          <w:sz w:val="20"/>
        </w:rPr>
        <w:t>na 4</w:t>
      </w:r>
      <w:r w:rsidR="00EC7616" w:rsidRPr="00497B9F">
        <w:rPr>
          <w:rFonts w:ascii="Arial" w:hAnsi="Arial" w:cs="Arial"/>
          <w:sz w:val="20"/>
        </w:rPr>
        <w:t>7,5 (ze 4</w:t>
      </w:r>
      <w:r w:rsidR="002D4D36" w:rsidRPr="00497B9F">
        <w:rPr>
          <w:rFonts w:ascii="Arial" w:hAnsi="Arial" w:cs="Arial"/>
          <w:sz w:val="20"/>
        </w:rPr>
        <w:t>5,</w:t>
      </w:r>
      <w:r w:rsidR="00EC7616" w:rsidRPr="00497B9F">
        <w:rPr>
          <w:rFonts w:ascii="Arial" w:hAnsi="Arial" w:cs="Arial"/>
          <w:sz w:val="20"/>
        </w:rPr>
        <w:t>5</w:t>
      </w:r>
      <w:r w:rsidR="0086054E" w:rsidRPr="00497B9F">
        <w:rPr>
          <w:rFonts w:ascii="Arial" w:hAnsi="Arial" w:cs="Arial"/>
          <w:sz w:val="20"/>
        </w:rPr>
        <w:t xml:space="preserve"> roku</w:t>
      </w:r>
      <w:r w:rsidR="00EC7616" w:rsidRPr="00497B9F">
        <w:rPr>
          <w:rFonts w:ascii="Arial" w:hAnsi="Arial" w:cs="Arial"/>
          <w:sz w:val="20"/>
        </w:rPr>
        <w:t xml:space="preserve">) </w:t>
      </w:r>
      <w:r w:rsidR="0086054E" w:rsidRPr="00497B9F">
        <w:rPr>
          <w:rFonts w:ascii="Arial" w:hAnsi="Arial" w:cs="Arial"/>
          <w:sz w:val="20"/>
        </w:rPr>
        <w:t xml:space="preserve">a u žen </w:t>
      </w:r>
      <w:r w:rsidR="00EC7616" w:rsidRPr="00497B9F">
        <w:rPr>
          <w:rFonts w:ascii="Arial" w:hAnsi="Arial" w:cs="Arial"/>
          <w:sz w:val="20"/>
        </w:rPr>
        <w:t xml:space="preserve">se z průměrného věku </w:t>
      </w:r>
      <w:r w:rsidR="0086054E" w:rsidRPr="00497B9F">
        <w:rPr>
          <w:rFonts w:ascii="Arial" w:hAnsi="Arial" w:cs="Arial"/>
          <w:sz w:val="20"/>
        </w:rPr>
        <w:t>45,5 roku</w:t>
      </w:r>
      <w:r w:rsidR="00EC7616" w:rsidRPr="00497B9F">
        <w:rPr>
          <w:rFonts w:ascii="Arial" w:hAnsi="Arial" w:cs="Arial"/>
          <w:sz w:val="20"/>
        </w:rPr>
        <w:t xml:space="preserve"> snížil na 45,1 roku</w:t>
      </w:r>
      <w:r w:rsidR="0086054E" w:rsidRPr="00497B9F">
        <w:rPr>
          <w:rFonts w:ascii="Arial" w:hAnsi="Arial" w:cs="Arial"/>
          <w:sz w:val="20"/>
        </w:rPr>
        <w:t>.</w:t>
      </w:r>
    </w:p>
    <w:p w:rsidR="00595F74" w:rsidRPr="00497B9F" w:rsidRDefault="00B11991" w:rsidP="00D5019B">
      <w:pPr>
        <w:ind w:firstLine="709"/>
        <w:jc w:val="both"/>
        <w:rPr>
          <w:rFonts w:ascii="Arial" w:hAnsi="Arial" w:cs="Arial"/>
          <w:sz w:val="20"/>
        </w:rPr>
      </w:pPr>
      <w:r w:rsidRPr="00497B9F">
        <w:rPr>
          <w:rFonts w:ascii="Arial" w:hAnsi="Arial" w:cs="Arial"/>
          <w:sz w:val="20"/>
        </w:rPr>
        <w:t xml:space="preserve">Z celkového počtu kandidátů činily ženy </w:t>
      </w:r>
      <w:r w:rsidR="00C33AAB" w:rsidRPr="00497B9F">
        <w:rPr>
          <w:rFonts w:ascii="Arial" w:hAnsi="Arial" w:cs="Arial"/>
          <w:sz w:val="20"/>
        </w:rPr>
        <w:t>3</w:t>
      </w:r>
      <w:r w:rsidR="00E95B64" w:rsidRPr="00497B9F">
        <w:rPr>
          <w:rFonts w:ascii="Arial" w:hAnsi="Arial" w:cs="Arial"/>
          <w:sz w:val="20"/>
        </w:rPr>
        <w:t>7,1</w:t>
      </w:r>
      <w:r w:rsidR="002D07E0" w:rsidRPr="00497B9F">
        <w:rPr>
          <w:rFonts w:ascii="Arial" w:hAnsi="Arial" w:cs="Arial"/>
          <w:sz w:val="20"/>
        </w:rPr>
        <w:t>3</w:t>
      </w:r>
      <w:r w:rsidR="00C33AAB" w:rsidRPr="00497B9F">
        <w:rPr>
          <w:rFonts w:ascii="Arial" w:hAnsi="Arial" w:cs="Arial"/>
          <w:sz w:val="20"/>
        </w:rPr>
        <w:t xml:space="preserve"> %</w:t>
      </w:r>
      <w:r w:rsidRPr="00497B9F">
        <w:rPr>
          <w:rFonts w:ascii="Arial" w:hAnsi="Arial" w:cs="Arial"/>
          <w:sz w:val="20"/>
        </w:rPr>
        <w:t>. Podíl žen, které získaly mandát</w:t>
      </w:r>
      <w:r w:rsidR="002C4C9A" w:rsidRPr="00497B9F">
        <w:rPr>
          <w:rFonts w:ascii="Arial" w:hAnsi="Arial" w:cs="Arial"/>
          <w:sz w:val="20"/>
        </w:rPr>
        <w:t>,</w:t>
      </w:r>
      <w:r w:rsidRPr="00497B9F">
        <w:rPr>
          <w:rFonts w:ascii="Arial" w:hAnsi="Arial" w:cs="Arial"/>
          <w:sz w:val="20"/>
        </w:rPr>
        <w:t xml:space="preserve"> byl </w:t>
      </w:r>
      <w:r w:rsidR="002D07E0" w:rsidRPr="00497B9F">
        <w:rPr>
          <w:rFonts w:ascii="Arial" w:hAnsi="Arial" w:cs="Arial"/>
          <w:sz w:val="20"/>
        </w:rPr>
        <w:t xml:space="preserve">zhruba </w:t>
      </w:r>
      <w:r w:rsidRPr="00497B9F">
        <w:rPr>
          <w:rFonts w:ascii="Arial" w:hAnsi="Arial" w:cs="Arial"/>
          <w:sz w:val="20"/>
        </w:rPr>
        <w:t xml:space="preserve">o </w:t>
      </w:r>
      <w:r w:rsidR="006E33A4" w:rsidRPr="00497B9F">
        <w:rPr>
          <w:rFonts w:ascii="Arial" w:hAnsi="Arial" w:cs="Arial"/>
          <w:sz w:val="20"/>
        </w:rPr>
        <w:t>tři</w:t>
      </w:r>
      <w:r w:rsidRPr="00497B9F">
        <w:rPr>
          <w:rFonts w:ascii="Arial" w:hAnsi="Arial" w:cs="Arial"/>
          <w:sz w:val="20"/>
        </w:rPr>
        <w:t xml:space="preserve"> procentní bod</w:t>
      </w:r>
      <w:r w:rsidR="006E33A4" w:rsidRPr="00497B9F">
        <w:rPr>
          <w:rFonts w:ascii="Arial" w:hAnsi="Arial" w:cs="Arial"/>
          <w:sz w:val="20"/>
        </w:rPr>
        <w:t>y</w:t>
      </w:r>
      <w:r w:rsidRPr="00497B9F">
        <w:rPr>
          <w:rFonts w:ascii="Arial" w:hAnsi="Arial" w:cs="Arial"/>
          <w:sz w:val="20"/>
        </w:rPr>
        <w:t xml:space="preserve"> nižší. Nejvíce žen</w:t>
      </w:r>
      <w:r w:rsidR="006E33A4" w:rsidRPr="00497B9F">
        <w:rPr>
          <w:rFonts w:ascii="Arial" w:hAnsi="Arial" w:cs="Arial"/>
          <w:sz w:val="20"/>
        </w:rPr>
        <w:t xml:space="preserve"> (134</w:t>
      </w:r>
      <w:r w:rsidR="00E95B64" w:rsidRPr="00497B9F">
        <w:rPr>
          <w:rFonts w:ascii="Arial" w:hAnsi="Arial" w:cs="Arial"/>
          <w:sz w:val="20"/>
        </w:rPr>
        <w:t xml:space="preserve">) </w:t>
      </w:r>
      <w:r w:rsidRPr="00497B9F">
        <w:rPr>
          <w:rFonts w:ascii="Arial" w:hAnsi="Arial" w:cs="Arial"/>
          <w:sz w:val="20"/>
        </w:rPr>
        <w:t xml:space="preserve">kandidovalo ve věku </w:t>
      </w:r>
      <w:r w:rsidR="00E95B64" w:rsidRPr="00497B9F">
        <w:rPr>
          <w:rFonts w:ascii="Arial" w:hAnsi="Arial" w:cs="Arial"/>
          <w:sz w:val="20"/>
        </w:rPr>
        <w:t>40</w:t>
      </w:r>
      <w:r w:rsidRPr="00497B9F">
        <w:rPr>
          <w:rFonts w:ascii="Arial" w:hAnsi="Arial" w:cs="Arial"/>
          <w:sz w:val="20"/>
        </w:rPr>
        <w:t xml:space="preserve"> až </w:t>
      </w:r>
      <w:r w:rsidR="00E95B64" w:rsidRPr="00497B9F">
        <w:rPr>
          <w:rFonts w:ascii="Arial" w:hAnsi="Arial" w:cs="Arial"/>
          <w:sz w:val="20"/>
        </w:rPr>
        <w:t>44</w:t>
      </w:r>
      <w:r w:rsidRPr="00497B9F">
        <w:rPr>
          <w:rFonts w:ascii="Arial" w:hAnsi="Arial" w:cs="Arial"/>
          <w:sz w:val="20"/>
        </w:rPr>
        <w:t xml:space="preserve"> let a to 1</w:t>
      </w:r>
      <w:r w:rsidR="006E33A4" w:rsidRPr="00497B9F">
        <w:rPr>
          <w:rFonts w:ascii="Arial" w:hAnsi="Arial" w:cs="Arial"/>
          <w:sz w:val="20"/>
        </w:rPr>
        <w:t xml:space="preserve">8 </w:t>
      </w:r>
      <w:r w:rsidRPr="00497B9F">
        <w:rPr>
          <w:rFonts w:ascii="Arial" w:hAnsi="Arial" w:cs="Arial"/>
          <w:sz w:val="20"/>
        </w:rPr>
        <w:t xml:space="preserve">% všech kandidujících žen. Nejvíce mandátů </w:t>
      </w:r>
      <w:r w:rsidR="00E95B64" w:rsidRPr="00497B9F">
        <w:rPr>
          <w:rFonts w:ascii="Arial" w:hAnsi="Arial" w:cs="Arial"/>
          <w:sz w:val="20"/>
        </w:rPr>
        <w:t xml:space="preserve">(50) </w:t>
      </w:r>
      <w:r w:rsidRPr="00497B9F">
        <w:rPr>
          <w:rFonts w:ascii="Arial" w:hAnsi="Arial" w:cs="Arial"/>
          <w:sz w:val="20"/>
        </w:rPr>
        <w:t xml:space="preserve">získaly ženy </w:t>
      </w:r>
      <w:r w:rsidR="00C33AAB" w:rsidRPr="00497B9F">
        <w:rPr>
          <w:rFonts w:ascii="Arial" w:hAnsi="Arial" w:cs="Arial"/>
          <w:sz w:val="20"/>
        </w:rPr>
        <w:t>téže</w:t>
      </w:r>
      <w:r w:rsidRPr="00497B9F">
        <w:rPr>
          <w:rFonts w:ascii="Arial" w:hAnsi="Arial" w:cs="Arial"/>
          <w:sz w:val="20"/>
        </w:rPr>
        <w:t xml:space="preserve"> věkové skupin</w:t>
      </w:r>
      <w:r w:rsidR="00C33AAB" w:rsidRPr="00497B9F">
        <w:rPr>
          <w:rFonts w:ascii="Arial" w:hAnsi="Arial" w:cs="Arial"/>
          <w:sz w:val="20"/>
        </w:rPr>
        <w:t>y</w:t>
      </w:r>
      <w:r w:rsidR="00385374" w:rsidRPr="00497B9F">
        <w:rPr>
          <w:rFonts w:ascii="Arial" w:hAnsi="Arial" w:cs="Arial"/>
          <w:sz w:val="20"/>
        </w:rPr>
        <w:t>, ale n</w:t>
      </w:r>
      <w:r w:rsidR="00595F74" w:rsidRPr="00497B9F">
        <w:rPr>
          <w:rFonts w:ascii="Arial" w:hAnsi="Arial" w:cs="Arial"/>
          <w:sz w:val="20"/>
        </w:rPr>
        <w:t>ejvyšší procentu</w:t>
      </w:r>
      <w:r w:rsidR="00E95B64" w:rsidRPr="00497B9F">
        <w:rPr>
          <w:rFonts w:ascii="Arial" w:hAnsi="Arial" w:cs="Arial"/>
          <w:sz w:val="20"/>
        </w:rPr>
        <w:t>á</w:t>
      </w:r>
      <w:r w:rsidR="00D83BC3" w:rsidRPr="00497B9F">
        <w:rPr>
          <w:rFonts w:ascii="Arial" w:hAnsi="Arial" w:cs="Arial"/>
          <w:sz w:val="20"/>
        </w:rPr>
        <w:t>lní zastou</w:t>
      </w:r>
      <w:r w:rsidR="005D1B7B" w:rsidRPr="00497B9F">
        <w:rPr>
          <w:rFonts w:ascii="Arial" w:hAnsi="Arial" w:cs="Arial"/>
          <w:sz w:val="20"/>
        </w:rPr>
        <w:t xml:space="preserve">pení měly </w:t>
      </w:r>
      <w:r w:rsidR="00E95B64" w:rsidRPr="00497B9F">
        <w:rPr>
          <w:rFonts w:ascii="Arial" w:hAnsi="Arial" w:cs="Arial"/>
          <w:sz w:val="20"/>
        </w:rPr>
        <w:t xml:space="preserve">zvolené </w:t>
      </w:r>
      <w:r w:rsidR="005D1B7B" w:rsidRPr="00497B9F">
        <w:rPr>
          <w:rFonts w:ascii="Arial" w:hAnsi="Arial" w:cs="Arial"/>
          <w:sz w:val="20"/>
        </w:rPr>
        <w:t xml:space="preserve">ženy ve skupině </w:t>
      </w:r>
      <w:r w:rsidR="002D07E0" w:rsidRPr="00497B9F">
        <w:rPr>
          <w:rFonts w:ascii="Arial" w:hAnsi="Arial" w:cs="Arial"/>
          <w:sz w:val="20"/>
        </w:rPr>
        <w:t>25</w:t>
      </w:r>
      <w:r w:rsidR="00E95B64" w:rsidRPr="00497B9F">
        <w:rPr>
          <w:rFonts w:ascii="Arial" w:hAnsi="Arial" w:cs="Arial"/>
          <w:sz w:val="20"/>
        </w:rPr>
        <w:t xml:space="preserve"> až 2</w:t>
      </w:r>
      <w:r w:rsidR="002D4D36" w:rsidRPr="00497B9F">
        <w:rPr>
          <w:rFonts w:ascii="Arial" w:hAnsi="Arial" w:cs="Arial"/>
          <w:sz w:val="20"/>
        </w:rPr>
        <w:t>9 let, a to 4</w:t>
      </w:r>
      <w:r w:rsidR="00E95B64" w:rsidRPr="00497B9F">
        <w:rPr>
          <w:rFonts w:ascii="Arial" w:hAnsi="Arial" w:cs="Arial"/>
          <w:sz w:val="20"/>
        </w:rPr>
        <w:t xml:space="preserve">8,15 </w:t>
      </w:r>
      <w:r w:rsidR="002D07E0" w:rsidRPr="00497B9F">
        <w:rPr>
          <w:rFonts w:ascii="Arial" w:hAnsi="Arial" w:cs="Arial"/>
          <w:sz w:val="20"/>
        </w:rPr>
        <w:t>%.</w:t>
      </w:r>
    </w:p>
    <w:p w:rsidR="00E87DCA" w:rsidRPr="00497B9F" w:rsidRDefault="00E87DCA" w:rsidP="00D5019B">
      <w:pPr>
        <w:spacing w:before="120" w:after="120"/>
        <w:jc w:val="both"/>
        <w:rPr>
          <w:rFonts w:ascii="Arial" w:hAnsi="Arial" w:cs="Arial"/>
          <w:i/>
          <w:sz w:val="20"/>
          <w:szCs w:val="22"/>
        </w:rPr>
      </w:pPr>
      <w:r w:rsidRPr="00497B9F">
        <w:rPr>
          <w:rFonts w:ascii="Arial" w:hAnsi="Arial" w:cs="Arial"/>
          <w:i/>
          <w:sz w:val="20"/>
          <w:szCs w:val="22"/>
        </w:rPr>
        <w:t xml:space="preserve">Souhrnné výsledky volebních stran v nových volbách </w:t>
      </w:r>
      <w:r w:rsidR="008D585C" w:rsidRPr="00497B9F">
        <w:rPr>
          <w:rFonts w:ascii="Arial" w:hAnsi="Arial" w:cs="Arial"/>
          <w:i/>
          <w:sz w:val="20"/>
          <w:szCs w:val="22"/>
        </w:rPr>
        <w:t xml:space="preserve">dle počtu získaných mandátů </w:t>
      </w:r>
      <w:r w:rsidRPr="00497B9F">
        <w:rPr>
          <w:rFonts w:ascii="Arial" w:hAnsi="Arial" w:cs="Arial"/>
          <w:i/>
          <w:sz w:val="20"/>
          <w:szCs w:val="22"/>
        </w:rPr>
        <w:t>jsou uvedeny v tabulce 1</w:t>
      </w:r>
      <w:r w:rsidR="00E95B64" w:rsidRPr="00497B9F">
        <w:rPr>
          <w:rFonts w:ascii="Arial" w:hAnsi="Arial" w:cs="Arial"/>
          <w:i/>
          <w:sz w:val="20"/>
          <w:szCs w:val="22"/>
        </w:rPr>
        <w:t>3</w:t>
      </w:r>
      <w:r w:rsidRPr="00497B9F">
        <w:rPr>
          <w:rFonts w:ascii="Arial" w:hAnsi="Arial" w:cs="Arial"/>
          <w:i/>
          <w:sz w:val="20"/>
          <w:szCs w:val="22"/>
        </w:rPr>
        <w:t>, v tabulce 1</w:t>
      </w:r>
      <w:r w:rsidR="00E95B64" w:rsidRPr="00497B9F">
        <w:rPr>
          <w:rFonts w:ascii="Arial" w:hAnsi="Arial" w:cs="Arial"/>
          <w:i/>
          <w:sz w:val="20"/>
          <w:szCs w:val="22"/>
        </w:rPr>
        <w:t>4</w:t>
      </w:r>
      <w:r w:rsidRPr="00497B9F">
        <w:rPr>
          <w:rFonts w:ascii="Arial" w:hAnsi="Arial" w:cs="Arial"/>
          <w:i/>
          <w:sz w:val="20"/>
          <w:szCs w:val="22"/>
        </w:rPr>
        <w:t xml:space="preserve"> jsou pak znázorněny souhrnné výsledky podle politické příslušnosti kandidátů, graf </w:t>
      </w:r>
      <w:r w:rsidR="00E95B64" w:rsidRPr="00497B9F">
        <w:rPr>
          <w:rFonts w:ascii="Arial" w:hAnsi="Arial" w:cs="Arial"/>
          <w:i/>
          <w:sz w:val="20"/>
          <w:szCs w:val="22"/>
        </w:rPr>
        <w:t>9</w:t>
      </w:r>
      <w:r w:rsidRPr="00497B9F">
        <w:rPr>
          <w:rFonts w:ascii="Arial" w:hAnsi="Arial" w:cs="Arial"/>
          <w:i/>
          <w:sz w:val="20"/>
          <w:szCs w:val="22"/>
        </w:rPr>
        <w:t xml:space="preserve"> znázorňuje kandidáty a získané mandáty podle strany, která kandidáty navrhla. V tabulce 1</w:t>
      </w:r>
      <w:r w:rsidR="00E95B64" w:rsidRPr="00497B9F">
        <w:rPr>
          <w:rFonts w:ascii="Arial" w:hAnsi="Arial" w:cs="Arial"/>
          <w:i/>
          <w:sz w:val="20"/>
          <w:szCs w:val="22"/>
        </w:rPr>
        <w:t>5</w:t>
      </w:r>
      <w:r w:rsidRPr="00497B9F">
        <w:rPr>
          <w:rFonts w:ascii="Arial" w:hAnsi="Arial" w:cs="Arial"/>
          <w:i/>
          <w:sz w:val="20"/>
          <w:szCs w:val="22"/>
        </w:rPr>
        <w:t xml:space="preserve"> a grafu </w:t>
      </w:r>
      <w:r w:rsidR="00E95B64" w:rsidRPr="00497B9F">
        <w:rPr>
          <w:rFonts w:ascii="Arial" w:hAnsi="Arial" w:cs="Arial"/>
          <w:i/>
          <w:sz w:val="20"/>
          <w:szCs w:val="22"/>
        </w:rPr>
        <w:t>10</w:t>
      </w:r>
      <w:r w:rsidRPr="00497B9F">
        <w:rPr>
          <w:rFonts w:ascii="Arial" w:hAnsi="Arial" w:cs="Arial"/>
          <w:i/>
          <w:sz w:val="20"/>
          <w:szCs w:val="22"/>
        </w:rPr>
        <w:t xml:space="preserve"> jsou pak uvedena data týkající se rozdělení kandidátů a zastupitelů podle pohlaví a věku, </w:t>
      </w:r>
    </w:p>
    <w:p w:rsidR="000A38BB" w:rsidRPr="0023762C" w:rsidRDefault="00E87DCA" w:rsidP="0023762C">
      <w:pPr>
        <w:spacing w:after="120"/>
        <w:jc w:val="both"/>
        <w:rPr>
          <w:rFonts w:ascii="Arial" w:hAnsi="Arial" w:cs="Arial"/>
          <w:i/>
          <w:sz w:val="20"/>
          <w:szCs w:val="22"/>
        </w:rPr>
      </w:pPr>
      <w:r w:rsidRPr="00497B9F">
        <w:rPr>
          <w:rFonts w:ascii="Arial" w:hAnsi="Arial" w:cs="Arial"/>
          <w:i/>
          <w:sz w:val="20"/>
          <w:szCs w:val="22"/>
        </w:rPr>
        <w:t>Počet kandidátů, získaných mandátů a hlasů dle stran</w:t>
      </w:r>
      <w:r w:rsidR="00E95B64" w:rsidRPr="00497B9F">
        <w:rPr>
          <w:rFonts w:ascii="Arial" w:hAnsi="Arial" w:cs="Arial"/>
          <w:i/>
          <w:sz w:val="20"/>
          <w:szCs w:val="22"/>
        </w:rPr>
        <w:t>y</w:t>
      </w:r>
      <w:r w:rsidRPr="00497B9F">
        <w:rPr>
          <w:rFonts w:ascii="Arial" w:hAnsi="Arial" w:cs="Arial"/>
          <w:i/>
          <w:sz w:val="20"/>
          <w:szCs w:val="22"/>
        </w:rPr>
        <w:t>, která kandidáty navrhla je, pro každý rok, ve kterém se konaly nové volby, znázorněn v přílohových tabulkách (rok 201</w:t>
      </w:r>
      <w:r w:rsidR="00E95B64" w:rsidRPr="00497B9F">
        <w:rPr>
          <w:rFonts w:ascii="Arial" w:hAnsi="Arial" w:cs="Arial"/>
          <w:i/>
          <w:sz w:val="20"/>
          <w:szCs w:val="22"/>
        </w:rPr>
        <w:t>9</w:t>
      </w:r>
      <w:r w:rsidRPr="00497B9F">
        <w:rPr>
          <w:rFonts w:ascii="Arial" w:hAnsi="Arial" w:cs="Arial"/>
          <w:i/>
          <w:sz w:val="20"/>
          <w:szCs w:val="22"/>
        </w:rPr>
        <w:t xml:space="preserve"> – </w:t>
      </w:r>
      <w:r w:rsidR="00E95B64" w:rsidRPr="00497B9F">
        <w:rPr>
          <w:rFonts w:ascii="Arial" w:hAnsi="Arial" w:cs="Arial"/>
          <w:i/>
          <w:sz w:val="20"/>
          <w:szCs w:val="22"/>
        </w:rPr>
        <w:t xml:space="preserve">příloha č. 7 a 8; </w:t>
      </w:r>
      <w:r w:rsidRPr="00497B9F">
        <w:rPr>
          <w:rFonts w:ascii="Arial" w:hAnsi="Arial" w:cs="Arial"/>
          <w:i/>
          <w:sz w:val="20"/>
          <w:szCs w:val="22"/>
        </w:rPr>
        <w:t>rok 20</w:t>
      </w:r>
      <w:r w:rsidR="00E95B64" w:rsidRPr="00497B9F">
        <w:rPr>
          <w:rFonts w:ascii="Arial" w:hAnsi="Arial" w:cs="Arial"/>
          <w:i/>
          <w:sz w:val="20"/>
          <w:szCs w:val="22"/>
        </w:rPr>
        <w:t xml:space="preserve">20 – příloha č. 9 a 10; </w:t>
      </w:r>
      <w:r w:rsidRPr="00497B9F">
        <w:rPr>
          <w:rFonts w:ascii="Arial" w:hAnsi="Arial" w:cs="Arial"/>
          <w:i/>
          <w:sz w:val="20"/>
          <w:szCs w:val="22"/>
        </w:rPr>
        <w:t>rok 20</w:t>
      </w:r>
      <w:r w:rsidR="00E95B64" w:rsidRPr="00497B9F">
        <w:rPr>
          <w:rFonts w:ascii="Arial" w:hAnsi="Arial" w:cs="Arial"/>
          <w:i/>
          <w:sz w:val="20"/>
          <w:szCs w:val="22"/>
        </w:rPr>
        <w:t>2</w:t>
      </w:r>
      <w:r w:rsidRPr="00497B9F">
        <w:rPr>
          <w:rFonts w:ascii="Arial" w:hAnsi="Arial" w:cs="Arial"/>
          <w:i/>
          <w:sz w:val="20"/>
          <w:szCs w:val="22"/>
        </w:rPr>
        <w:t>1</w:t>
      </w:r>
      <w:r w:rsidR="00E95B64" w:rsidRPr="00497B9F">
        <w:rPr>
          <w:rFonts w:ascii="Arial" w:hAnsi="Arial" w:cs="Arial"/>
          <w:i/>
          <w:sz w:val="20"/>
          <w:szCs w:val="22"/>
        </w:rPr>
        <w:t xml:space="preserve"> – příloha č. 11 a 12; </w:t>
      </w:r>
      <w:r w:rsidRPr="00497B9F">
        <w:rPr>
          <w:rFonts w:ascii="Arial" w:hAnsi="Arial" w:cs="Arial"/>
          <w:i/>
          <w:sz w:val="20"/>
          <w:szCs w:val="22"/>
        </w:rPr>
        <w:t>rok 20</w:t>
      </w:r>
      <w:r w:rsidR="00E95B64" w:rsidRPr="00497B9F">
        <w:rPr>
          <w:rFonts w:ascii="Arial" w:hAnsi="Arial" w:cs="Arial"/>
          <w:i/>
          <w:sz w:val="20"/>
          <w:szCs w:val="22"/>
        </w:rPr>
        <w:t>22 – příloha č. 13 a 14</w:t>
      </w:r>
      <w:r w:rsidRPr="00497B9F">
        <w:rPr>
          <w:rFonts w:ascii="Arial" w:hAnsi="Arial" w:cs="Arial"/>
          <w:i/>
          <w:sz w:val="20"/>
          <w:szCs w:val="22"/>
        </w:rPr>
        <w:t>).</w:t>
      </w:r>
    </w:p>
    <w:p w:rsidR="000A38BB" w:rsidRDefault="000A38BB" w:rsidP="00B37E9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C5F11" w:rsidRDefault="002C5F11" w:rsidP="00B37E9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sectPr w:rsidR="002C5F11" w:rsidSect="00D5019B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T1313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E044B"/>
    <w:multiLevelType w:val="hybridMultilevel"/>
    <w:tmpl w:val="D640E70C"/>
    <w:lvl w:ilvl="0" w:tplc="AE765A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43B8C"/>
    <w:multiLevelType w:val="hybridMultilevel"/>
    <w:tmpl w:val="6448BDF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5317AD6"/>
    <w:multiLevelType w:val="multilevel"/>
    <w:tmpl w:val="059EFA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46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5DC6"/>
    <w:rsid w:val="00000D31"/>
    <w:rsid w:val="0000433B"/>
    <w:rsid w:val="00007228"/>
    <w:rsid w:val="000113E6"/>
    <w:rsid w:val="00011E62"/>
    <w:rsid w:val="00014337"/>
    <w:rsid w:val="00022317"/>
    <w:rsid w:val="00047E43"/>
    <w:rsid w:val="00051114"/>
    <w:rsid w:val="000636D3"/>
    <w:rsid w:val="000643C7"/>
    <w:rsid w:val="00066263"/>
    <w:rsid w:val="00096FE9"/>
    <w:rsid w:val="000A38BB"/>
    <w:rsid w:val="000A73D0"/>
    <w:rsid w:val="000C0D7C"/>
    <w:rsid w:val="000C0DB5"/>
    <w:rsid w:val="000D5CCD"/>
    <w:rsid w:val="000F2C8C"/>
    <w:rsid w:val="000F41DE"/>
    <w:rsid w:val="001058CC"/>
    <w:rsid w:val="0011641B"/>
    <w:rsid w:val="00146543"/>
    <w:rsid w:val="00150CED"/>
    <w:rsid w:val="00165294"/>
    <w:rsid w:val="00197396"/>
    <w:rsid w:val="001A212D"/>
    <w:rsid w:val="001A528C"/>
    <w:rsid w:val="001B3CA0"/>
    <w:rsid w:val="001D5C93"/>
    <w:rsid w:val="00205789"/>
    <w:rsid w:val="0021302D"/>
    <w:rsid w:val="00222018"/>
    <w:rsid w:val="0022359C"/>
    <w:rsid w:val="00227103"/>
    <w:rsid w:val="00230B49"/>
    <w:rsid w:val="0023726D"/>
    <w:rsid w:val="0023762C"/>
    <w:rsid w:val="002429C5"/>
    <w:rsid w:val="00250544"/>
    <w:rsid w:val="002527D1"/>
    <w:rsid w:val="00253C27"/>
    <w:rsid w:val="00253D55"/>
    <w:rsid w:val="002602F3"/>
    <w:rsid w:val="00275401"/>
    <w:rsid w:val="0028166A"/>
    <w:rsid w:val="00283EF6"/>
    <w:rsid w:val="002A452B"/>
    <w:rsid w:val="002A4C5C"/>
    <w:rsid w:val="002B2BC9"/>
    <w:rsid w:val="002B4D30"/>
    <w:rsid w:val="002C17E5"/>
    <w:rsid w:val="002C4C9A"/>
    <w:rsid w:val="002C5F11"/>
    <w:rsid w:val="002C6596"/>
    <w:rsid w:val="002C7D8B"/>
    <w:rsid w:val="002D07E0"/>
    <w:rsid w:val="002D122C"/>
    <w:rsid w:val="002D4D36"/>
    <w:rsid w:val="002D5736"/>
    <w:rsid w:val="002E59EA"/>
    <w:rsid w:val="002F2A9F"/>
    <w:rsid w:val="0030516C"/>
    <w:rsid w:val="0032101E"/>
    <w:rsid w:val="00337D4D"/>
    <w:rsid w:val="00345117"/>
    <w:rsid w:val="00371063"/>
    <w:rsid w:val="003720D2"/>
    <w:rsid w:val="0038023A"/>
    <w:rsid w:val="00384B28"/>
    <w:rsid w:val="00385374"/>
    <w:rsid w:val="00390697"/>
    <w:rsid w:val="0039405C"/>
    <w:rsid w:val="003943D5"/>
    <w:rsid w:val="003A25F0"/>
    <w:rsid w:val="003A34EF"/>
    <w:rsid w:val="003B1493"/>
    <w:rsid w:val="003D570F"/>
    <w:rsid w:val="003E6C18"/>
    <w:rsid w:val="003E7668"/>
    <w:rsid w:val="004067F0"/>
    <w:rsid w:val="004079FD"/>
    <w:rsid w:val="00412E34"/>
    <w:rsid w:val="00433118"/>
    <w:rsid w:val="00433CEB"/>
    <w:rsid w:val="00434594"/>
    <w:rsid w:val="00443079"/>
    <w:rsid w:val="00443D22"/>
    <w:rsid w:val="00446E1C"/>
    <w:rsid w:val="004501CD"/>
    <w:rsid w:val="00470B6B"/>
    <w:rsid w:val="0047648D"/>
    <w:rsid w:val="00481311"/>
    <w:rsid w:val="004829F0"/>
    <w:rsid w:val="00485AFE"/>
    <w:rsid w:val="00497B9F"/>
    <w:rsid w:val="004A5A7E"/>
    <w:rsid w:val="004B05D8"/>
    <w:rsid w:val="004B21C6"/>
    <w:rsid w:val="004B2D97"/>
    <w:rsid w:val="004C6B08"/>
    <w:rsid w:val="004C7022"/>
    <w:rsid w:val="004D3852"/>
    <w:rsid w:val="004D4FA9"/>
    <w:rsid w:val="004D7846"/>
    <w:rsid w:val="004E63A1"/>
    <w:rsid w:val="004F04DC"/>
    <w:rsid w:val="004F0577"/>
    <w:rsid w:val="00500C70"/>
    <w:rsid w:val="00522B27"/>
    <w:rsid w:val="0052636B"/>
    <w:rsid w:val="0054157C"/>
    <w:rsid w:val="0054479A"/>
    <w:rsid w:val="005649F1"/>
    <w:rsid w:val="00565801"/>
    <w:rsid w:val="005704F7"/>
    <w:rsid w:val="00583278"/>
    <w:rsid w:val="00584250"/>
    <w:rsid w:val="005873C8"/>
    <w:rsid w:val="00595ECA"/>
    <w:rsid w:val="00595F74"/>
    <w:rsid w:val="005B75F8"/>
    <w:rsid w:val="005C1FBF"/>
    <w:rsid w:val="005D1B7B"/>
    <w:rsid w:val="005F127D"/>
    <w:rsid w:val="005F3AC9"/>
    <w:rsid w:val="005F54B3"/>
    <w:rsid w:val="0060297A"/>
    <w:rsid w:val="00614A1C"/>
    <w:rsid w:val="006271EB"/>
    <w:rsid w:val="00633002"/>
    <w:rsid w:val="00633C6B"/>
    <w:rsid w:val="00643C67"/>
    <w:rsid w:val="00646527"/>
    <w:rsid w:val="0066120C"/>
    <w:rsid w:val="00665AAD"/>
    <w:rsid w:val="006A030C"/>
    <w:rsid w:val="006A0D0A"/>
    <w:rsid w:val="006C198E"/>
    <w:rsid w:val="006C2232"/>
    <w:rsid w:val="006E00E5"/>
    <w:rsid w:val="006E33A4"/>
    <w:rsid w:val="006F69E3"/>
    <w:rsid w:val="00701C74"/>
    <w:rsid w:val="00707103"/>
    <w:rsid w:val="00723580"/>
    <w:rsid w:val="007246EE"/>
    <w:rsid w:val="00747ABD"/>
    <w:rsid w:val="007535B8"/>
    <w:rsid w:val="00755804"/>
    <w:rsid w:val="007613DA"/>
    <w:rsid w:val="0076427E"/>
    <w:rsid w:val="00771F46"/>
    <w:rsid w:val="007721AA"/>
    <w:rsid w:val="00774789"/>
    <w:rsid w:val="0077719C"/>
    <w:rsid w:val="00795629"/>
    <w:rsid w:val="00796479"/>
    <w:rsid w:val="007A3BBF"/>
    <w:rsid w:val="007C6ED5"/>
    <w:rsid w:val="007F2288"/>
    <w:rsid w:val="007F3978"/>
    <w:rsid w:val="00800461"/>
    <w:rsid w:val="0080049E"/>
    <w:rsid w:val="00805FE9"/>
    <w:rsid w:val="00810C99"/>
    <w:rsid w:val="0081305D"/>
    <w:rsid w:val="00815D48"/>
    <w:rsid w:val="0082698E"/>
    <w:rsid w:val="00827293"/>
    <w:rsid w:val="00834EC9"/>
    <w:rsid w:val="0083637F"/>
    <w:rsid w:val="008400EE"/>
    <w:rsid w:val="00844E62"/>
    <w:rsid w:val="00852D7C"/>
    <w:rsid w:val="0086054E"/>
    <w:rsid w:val="008814AB"/>
    <w:rsid w:val="008878BE"/>
    <w:rsid w:val="008A1630"/>
    <w:rsid w:val="008B3C63"/>
    <w:rsid w:val="008C3DDD"/>
    <w:rsid w:val="008D3DA2"/>
    <w:rsid w:val="008D585C"/>
    <w:rsid w:val="008D6A48"/>
    <w:rsid w:val="008E065B"/>
    <w:rsid w:val="009003E8"/>
    <w:rsid w:val="00904566"/>
    <w:rsid w:val="00910773"/>
    <w:rsid w:val="0091651F"/>
    <w:rsid w:val="00935226"/>
    <w:rsid w:val="00935923"/>
    <w:rsid w:val="009366D5"/>
    <w:rsid w:val="009573B3"/>
    <w:rsid w:val="009634FA"/>
    <w:rsid w:val="009654F0"/>
    <w:rsid w:val="00976AB5"/>
    <w:rsid w:val="009823E6"/>
    <w:rsid w:val="00983244"/>
    <w:rsid w:val="0098380E"/>
    <w:rsid w:val="00994A96"/>
    <w:rsid w:val="009A1410"/>
    <w:rsid w:val="009A17D3"/>
    <w:rsid w:val="009A33E8"/>
    <w:rsid w:val="009B4E8D"/>
    <w:rsid w:val="009B7CE5"/>
    <w:rsid w:val="009C3D0C"/>
    <w:rsid w:val="009C5D44"/>
    <w:rsid w:val="009E66F9"/>
    <w:rsid w:val="009E69E1"/>
    <w:rsid w:val="00A06258"/>
    <w:rsid w:val="00A14871"/>
    <w:rsid w:val="00A40EFF"/>
    <w:rsid w:val="00A47B33"/>
    <w:rsid w:val="00A51BD2"/>
    <w:rsid w:val="00A6225D"/>
    <w:rsid w:val="00A84499"/>
    <w:rsid w:val="00A862E5"/>
    <w:rsid w:val="00A97E81"/>
    <w:rsid w:val="00AB1083"/>
    <w:rsid w:val="00AB30CE"/>
    <w:rsid w:val="00AC0872"/>
    <w:rsid w:val="00AC62EB"/>
    <w:rsid w:val="00AD1D25"/>
    <w:rsid w:val="00AF4439"/>
    <w:rsid w:val="00B01124"/>
    <w:rsid w:val="00B021E3"/>
    <w:rsid w:val="00B10CE6"/>
    <w:rsid w:val="00B11991"/>
    <w:rsid w:val="00B143AB"/>
    <w:rsid w:val="00B14F86"/>
    <w:rsid w:val="00B168EE"/>
    <w:rsid w:val="00B37E90"/>
    <w:rsid w:val="00B512E5"/>
    <w:rsid w:val="00B52D11"/>
    <w:rsid w:val="00B55F9E"/>
    <w:rsid w:val="00B67FBF"/>
    <w:rsid w:val="00B71629"/>
    <w:rsid w:val="00B833B3"/>
    <w:rsid w:val="00B8407C"/>
    <w:rsid w:val="00B8696E"/>
    <w:rsid w:val="00BA4485"/>
    <w:rsid w:val="00BA5C18"/>
    <w:rsid w:val="00BB77C6"/>
    <w:rsid w:val="00BC4856"/>
    <w:rsid w:val="00BC5A33"/>
    <w:rsid w:val="00BE4CBF"/>
    <w:rsid w:val="00BF3ED0"/>
    <w:rsid w:val="00C316AB"/>
    <w:rsid w:val="00C33AAB"/>
    <w:rsid w:val="00C4083D"/>
    <w:rsid w:val="00C56465"/>
    <w:rsid w:val="00C5712E"/>
    <w:rsid w:val="00C63135"/>
    <w:rsid w:val="00C7519E"/>
    <w:rsid w:val="00C82CFF"/>
    <w:rsid w:val="00C93C10"/>
    <w:rsid w:val="00C948CA"/>
    <w:rsid w:val="00CA3643"/>
    <w:rsid w:val="00CA4405"/>
    <w:rsid w:val="00CA6D53"/>
    <w:rsid w:val="00CB46AC"/>
    <w:rsid w:val="00CC0A37"/>
    <w:rsid w:val="00CC169B"/>
    <w:rsid w:val="00CC5C96"/>
    <w:rsid w:val="00CC62C6"/>
    <w:rsid w:val="00CD15B0"/>
    <w:rsid w:val="00CD4CF1"/>
    <w:rsid w:val="00CE1A91"/>
    <w:rsid w:val="00CE2415"/>
    <w:rsid w:val="00CF4185"/>
    <w:rsid w:val="00D30799"/>
    <w:rsid w:val="00D312F9"/>
    <w:rsid w:val="00D34638"/>
    <w:rsid w:val="00D40103"/>
    <w:rsid w:val="00D41970"/>
    <w:rsid w:val="00D419FC"/>
    <w:rsid w:val="00D5019B"/>
    <w:rsid w:val="00D76B88"/>
    <w:rsid w:val="00D83BC3"/>
    <w:rsid w:val="00D849E8"/>
    <w:rsid w:val="00D9668D"/>
    <w:rsid w:val="00DA6D6C"/>
    <w:rsid w:val="00DA7DC8"/>
    <w:rsid w:val="00DC6320"/>
    <w:rsid w:val="00DE00BB"/>
    <w:rsid w:val="00DE1B7D"/>
    <w:rsid w:val="00DE63D2"/>
    <w:rsid w:val="00DF14E0"/>
    <w:rsid w:val="00DF4097"/>
    <w:rsid w:val="00E05F3E"/>
    <w:rsid w:val="00E1434D"/>
    <w:rsid w:val="00E240A3"/>
    <w:rsid w:val="00E44FF4"/>
    <w:rsid w:val="00E542C2"/>
    <w:rsid w:val="00E656B3"/>
    <w:rsid w:val="00E87DCA"/>
    <w:rsid w:val="00E91E53"/>
    <w:rsid w:val="00E95B64"/>
    <w:rsid w:val="00EC7616"/>
    <w:rsid w:val="00ED2647"/>
    <w:rsid w:val="00ED5DC6"/>
    <w:rsid w:val="00F06C24"/>
    <w:rsid w:val="00F27BA5"/>
    <w:rsid w:val="00F30C8D"/>
    <w:rsid w:val="00F3605A"/>
    <w:rsid w:val="00F5509B"/>
    <w:rsid w:val="00F81C54"/>
    <w:rsid w:val="00F837F8"/>
    <w:rsid w:val="00F967C7"/>
    <w:rsid w:val="00FA4363"/>
    <w:rsid w:val="00FA5299"/>
    <w:rsid w:val="00FB1C40"/>
    <w:rsid w:val="00FC4271"/>
    <w:rsid w:val="00FC7721"/>
    <w:rsid w:val="00FD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81D744"/>
  <w15:docId w15:val="{83CA9748-164C-47F0-99C8-F2D8A48D7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C0A37"/>
    <w:rPr>
      <w:sz w:val="24"/>
      <w:szCs w:val="24"/>
    </w:rPr>
  </w:style>
  <w:style w:type="paragraph" w:styleId="Nadpis1">
    <w:name w:val="heading 1"/>
    <w:basedOn w:val="Normln"/>
    <w:next w:val="Normln"/>
    <w:qFormat/>
    <w:rsid w:val="00CC0A37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"/>
    <w:next w:val="Normln"/>
    <w:qFormat/>
    <w:rsid w:val="00CC0A37"/>
    <w:pPr>
      <w:keepNext/>
      <w:jc w:val="both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rsid w:val="00CC0A3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kladntext">
    <w:name w:val="Body Text"/>
    <w:basedOn w:val="Normln"/>
    <w:semiHidden/>
    <w:rsid w:val="00CC0A37"/>
    <w:pPr>
      <w:jc w:val="both"/>
    </w:pPr>
    <w:rPr>
      <w:rFonts w:ascii="Arial" w:hAnsi="Arial" w:cs="Arial"/>
      <w:sz w:val="20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AB30CE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rsid w:val="00AB30CE"/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B30CE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semiHidden/>
    <w:rsid w:val="00AB30CE"/>
    <w:rPr>
      <w:sz w:val="24"/>
      <w:szCs w:val="24"/>
    </w:rPr>
  </w:style>
  <w:style w:type="paragraph" w:styleId="Nzev">
    <w:name w:val="Title"/>
    <w:basedOn w:val="Normln"/>
    <w:link w:val="NzevChar"/>
    <w:qFormat/>
    <w:rsid w:val="00D83BC3"/>
    <w:pPr>
      <w:jc w:val="center"/>
    </w:pPr>
    <w:rPr>
      <w:rFonts w:ascii="Arial" w:hAnsi="Arial" w:cs="Arial"/>
      <w:b/>
      <w:bCs/>
    </w:rPr>
  </w:style>
  <w:style w:type="character" w:customStyle="1" w:styleId="NzevChar">
    <w:name w:val="Název Char"/>
    <w:link w:val="Nzev"/>
    <w:rsid w:val="00D83BC3"/>
    <w:rPr>
      <w:rFonts w:ascii="Arial" w:hAnsi="Arial" w:cs="Arial"/>
      <w:b/>
      <w:bCs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537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3853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8C476A-9F6D-49FA-9E17-6BA2BB5CC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1161</TotalTime>
  <Pages>3</Pages>
  <Words>2090</Words>
  <Characters>12334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ČÁST   I</vt:lpstr>
    </vt:vector>
  </TitlesOfParts>
  <Company>CSU</Company>
  <LinksUpToDate>false</LinksUpToDate>
  <CharactersWithSpaces>14396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ČÁST   I</dc:title>
  <dc:creator>kvizova</dc:creator>
  <cp:lastModifiedBy>Krpálková Soňa</cp:lastModifiedBy>
  <cp:revision>57</cp:revision>
  <cp:lastPrinted>2022-06-08T10:28:00Z</cp:lastPrinted>
  <dcterms:created xsi:type="dcterms:W3CDTF">2018-08-16T07:17:00Z</dcterms:created>
  <dcterms:modified xsi:type="dcterms:W3CDTF">2022-08-05T08:34:00Z</dcterms:modified>
</cp:coreProperties>
</file>