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43" w:rsidRPr="00711EAC" w:rsidRDefault="00711EAC" w:rsidP="00420C43">
      <w:pPr>
        <w:pStyle w:val="Nadpis1"/>
        <w:rPr>
          <w:rFonts w:ascii="Arial" w:hAnsi="Arial" w:cs="Arial"/>
        </w:rPr>
      </w:pPr>
      <w:r w:rsidRPr="00711EAC">
        <w:rPr>
          <w:rFonts w:ascii="Arial" w:hAnsi="Arial" w:cs="Arial"/>
        </w:rPr>
        <w:t>Metodika ke Vzdělávání dospělých 2022</w:t>
      </w:r>
    </w:p>
    <w:p w:rsidR="00A961BB" w:rsidRPr="009A3E02" w:rsidRDefault="00A961BB" w:rsidP="00A961BB">
      <w:pPr>
        <w:tabs>
          <w:tab w:val="left" w:pos="-1128"/>
          <w:tab w:val="left" w:pos="-720"/>
          <w:tab w:val="left" w:pos="360"/>
          <w:tab w:val="left" w:pos="6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A3E02">
        <w:rPr>
          <w:rFonts w:ascii="Arial" w:hAnsi="Arial" w:cs="Arial"/>
          <w:sz w:val="18"/>
          <w:szCs w:val="18"/>
        </w:rPr>
        <w:t>Údaje v</w:t>
      </w:r>
      <w:r>
        <w:rPr>
          <w:rFonts w:ascii="Arial" w:hAnsi="Arial" w:cs="Arial"/>
          <w:sz w:val="18"/>
          <w:szCs w:val="18"/>
        </w:rPr>
        <w:t> </w:t>
      </w:r>
      <w:r w:rsidRPr="009A3E02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éto kapitole</w:t>
      </w:r>
      <w:r w:rsidRPr="009A3E02">
        <w:rPr>
          <w:rFonts w:ascii="Arial" w:hAnsi="Arial" w:cs="Arial"/>
          <w:sz w:val="18"/>
          <w:szCs w:val="18"/>
        </w:rPr>
        <w:t xml:space="preserve"> jsou spočteny z výsledků šetř</w:t>
      </w:r>
      <w:r>
        <w:rPr>
          <w:rFonts w:ascii="Arial" w:hAnsi="Arial" w:cs="Arial"/>
          <w:sz w:val="18"/>
          <w:szCs w:val="18"/>
        </w:rPr>
        <w:t>ení Vzdělávání dospělých 2022</w:t>
      </w:r>
      <w:r w:rsidRPr="009A3E02">
        <w:rPr>
          <w:rFonts w:ascii="Arial" w:hAnsi="Arial" w:cs="Arial"/>
          <w:sz w:val="18"/>
          <w:szCs w:val="18"/>
        </w:rPr>
        <w:t xml:space="preserve"> realizovaného v Evropské unii, které má v České republice v gesci Český statistický úřad. Šetření je prováděno s </w:t>
      </w:r>
      <w:r>
        <w:rPr>
          <w:rFonts w:ascii="Arial" w:hAnsi="Arial" w:cs="Arial"/>
          <w:sz w:val="18"/>
          <w:szCs w:val="18"/>
        </w:rPr>
        <w:t>šestiletou</w:t>
      </w:r>
      <w:r w:rsidRPr="009A3E02">
        <w:rPr>
          <w:rFonts w:ascii="Arial" w:hAnsi="Arial" w:cs="Arial"/>
          <w:sz w:val="18"/>
          <w:szCs w:val="18"/>
        </w:rPr>
        <w:t xml:space="preserve"> periodicitou.</w:t>
      </w:r>
    </w:p>
    <w:p w:rsidR="00420C43" w:rsidRPr="00B475D9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sz w:val="18"/>
          <w:szCs w:val="18"/>
        </w:rPr>
        <w:t xml:space="preserve">Tabulky </w:t>
      </w:r>
      <w:r>
        <w:rPr>
          <w:rFonts w:ascii="Arial" w:hAnsi="Arial" w:cs="Arial"/>
          <w:sz w:val="18"/>
          <w:szCs w:val="18"/>
        </w:rPr>
        <w:t xml:space="preserve">(1–3, 5) </w:t>
      </w:r>
      <w:r w:rsidRPr="00B475D9">
        <w:rPr>
          <w:rFonts w:ascii="Arial" w:hAnsi="Arial" w:cs="Arial"/>
          <w:sz w:val="18"/>
          <w:szCs w:val="18"/>
        </w:rPr>
        <w:t>uvádějí podíl osob ve věku 18–69 let, které se v 12 měsících předcházejících datu dotazování účastnily (ať už v práci či ve volném čase) formálního či neformálního vzdělávání. Klíčové není úspěšné ukončení studia.</w:t>
      </w:r>
    </w:p>
    <w:p w:rsidR="00420C43" w:rsidRPr="00B475D9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t>Formální vzdělávání</w:t>
      </w:r>
      <w:r w:rsidRPr="00B475D9">
        <w:rPr>
          <w:rFonts w:ascii="Arial" w:hAnsi="Arial" w:cs="Arial"/>
          <w:sz w:val="18"/>
          <w:szCs w:val="18"/>
        </w:rPr>
        <w:t xml:space="preserve"> je vzdělávání ve formálních vzdělávacích institucích – školách a univerzitách. Je upraveno právními předpisy a zahrnuje navazující stupně vzdělávání (základní, střední a terciární), jejichž dosažení je</w:t>
      </w:r>
      <w:r w:rsidR="00711EAC">
        <w:rPr>
          <w:rFonts w:ascii="Arial" w:hAnsi="Arial" w:cs="Arial"/>
          <w:sz w:val="18"/>
          <w:szCs w:val="18"/>
        </w:rPr>
        <w:t> </w:t>
      </w:r>
      <w:r w:rsidRPr="00B475D9">
        <w:rPr>
          <w:rFonts w:ascii="Arial" w:hAnsi="Arial" w:cs="Arial"/>
          <w:sz w:val="18"/>
          <w:szCs w:val="18"/>
        </w:rPr>
        <w:t>potvrzováno příslušným osvědčením (vysvědčení, výuční list, maturitní vysvědčení, diplom apod.), které je</w:t>
      </w:r>
      <w:r w:rsidR="00711EAC">
        <w:rPr>
          <w:rFonts w:ascii="Arial" w:hAnsi="Arial" w:cs="Arial"/>
          <w:sz w:val="18"/>
          <w:szCs w:val="18"/>
        </w:rPr>
        <w:t> </w:t>
      </w:r>
      <w:r w:rsidRPr="00B475D9">
        <w:rPr>
          <w:rFonts w:ascii="Arial" w:hAnsi="Arial" w:cs="Arial"/>
          <w:sz w:val="18"/>
          <w:szCs w:val="18"/>
        </w:rPr>
        <w:t>uznáváno relevantními národními autoritami a opravňuje k nastoupení k vyššímu stupni vzdělávání. V nejobecnější rovině se jedná o klasické vzdělávání na základních, středních, vyšších odborných a vysokých školách.</w:t>
      </w:r>
    </w:p>
    <w:p w:rsidR="00420C43" w:rsidRPr="00B475D9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t>Neformální vzdělávání</w:t>
      </w:r>
      <w:r w:rsidRPr="00B475D9">
        <w:rPr>
          <w:rFonts w:ascii="Arial" w:hAnsi="Arial" w:cs="Arial"/>
          <w:sz w:val="18"/>
          <w:szCs w:val="18"/>
        </w:rPr>
        <w:t xml:space="preserve"> zahrnuje organizované a institucionalizované vzdělávání pod vedením vzdělávací autority (např. odborného lektora), které probíhá vedle </w:t>
      </w:r>
      <w:r w:rsidRPr="00127022">
        <w:rPr>
          <w:rFonts w:ascii="Arial" w:hAnsi="Arial" w:cs="Arial"/>
          <w:sz w:val="18"/>
          <w:szCs w:val="18"/>
        </w:rPr>
        <w:t>formálního vzdělávání. Jedná</w:t>
      </w:r>
      <w:r w:rsidRPr="00B475D9">
        <w:rPr>
          <w:rFonts w:ascii="Arial" w:hAnsi="Arial" w:cs="Arial"/>
          <w:sz w:val="18"/>
          <w:szCs w:val="18"/>
        </w:rPr>
        <w:t xml:space="preserve"> se o různé pracovně i soukromě orientované kurzy, školení, semináře, workshopy, soukromé lekce apod. Cílem je získání znalostí, dovedností a</w:t>
      </w:r>
      <w:r>
        <w:rPr>
          <w:rFonts w:ascii="Arial" w:hAnsi="Arial" w:cs="Arial"/>
          <w:sz w:val="18"/>
          <w:szCs w:val="18"/>
        </w:rPr>
        <w:t> </w:t>
      </w:r>
      <w:r w:rsidRPr="00B475D9">
        <w:rPr>
          <w:rFonts w:ascii="Arial" w:hAnsi="Arial" w:cs="Arial"/>
          <w:sz w:val="18"/>
          <w:szCs w:val="18"/>
        </w:rPr>
        <w:t>kompetencí, je tedy záměrné. Nicméně nevede k završení určitého stupně vzdělání a získání standardního formalizovaného osvědčení (vysvědčení, výučního listu, vysokoškolského diplomu apod.). Uskutečňuje se mimo formální vzdělávací systém.</w:t>
      </w:r>
    </w:p>
    <w:p w:rsidR="00420C43" w:rsidRPr="00AA193D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793F75">
        <w:rPr>
          <w:rFonts w:ascii="Arial" w:hAnsi="Arial" w:cs="Arial"/>
          <w:b/>
          <w:bCs/>
          <w:sz w:val="18"/>
          <w:szCs w:val="18"/>
        </w:rPr>
        <w:t xml:space="preserve">Nejvyšší dosažené vzdělání </w:t>
      </w:r>
      <w:r w:rsidRPr="00793F75">
        <w:rPr>
          <w:rFonts w:ascii="Arial" w:hAnsi="Arial" w:cs="Arial"/>
          <w:sz w:val="18"/>
          <w:szCs w:val="18"/>
        </w:rPr>
        <w:t>je publikováno za věkovou skupinu 25–69 let. Mezi osobami ve věku 18–24 let je</w:t>
      </w:r>
      <w:r w:rsidR="00711EAC">
        <w:rPr>
          <w:rFonts w:ascii="Arial" w:hAnsi="Arial" w:cs="Arial"/>
          <w:sz w:val="18"/>
          <w:szCs w:val="18"/>
        </w:rPr>
        <w:t> </w:t>
      </w:r>
      <w:r w:rsidRPr="00793F75">
        <w:rPr>
          <w:rFonts w:ascii="Arial" w:hAnsi="Arial" w:cs="Arial"/>
          <w:sz w:val="18"/>
          <w:szCs w:val="18"/>
        </w:rPr>
        <w:t>vysoký podíl osob, jejichž vzdělanostní dráhy nebyly v době šetření ukončeny. Jejich nejvyšší dosažené vzdělání je tedy podmíněno spíše věkem než vzdělanostními aspiracemi. Posun spodní věkové hranice tedy lépe ukazuje vliv vzdělání na sledované ukazatele.</w:t>
      </w:r>
    </w:p>
    <w:p w:rsidR="00420C43" w:rsidRPr="00B475D9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B475D9">
        <w:rPr>
          <w:rFonts w:ascii="Arial" w:hAnsi="Arial" w:cs="Arial"/>
          <w:b/>
          <w:sz w:val="18"/>
          <w:szCs w:val="18"/>
        </w:rPr>
        <w:t xml:space="preserve">Znalost cizích </w:t>
      </w:r>
      <w:r w:rsidRPr="00997738">
        <w:rPr>
          <w:rFonts w:ascii="Arial" w:hAnsi="Arial" w:cs="Arial"/>
          <w:b/>
          <w:sz w:val="18"/>
          <w:szCs w:val="18"/>
        </w:rPr>
        <w:t>jazyků</w:t>
      </w:r>
      <w:r w:rsidRPr="00997738">
        <w:rPr>
          <w:rFonts w:ascii="Arial" w:hAnsi="Arial" w:cs="Arial"/>
          <w:sz w:val="18"/>
          <w:szCs w:val="18"/>
        </w:rPr>
        <w:t xml:space="preserve"> – jedná se o respondenty deklarovanou znalost alespoň na základní úrovni, tj. použít několik základních frází, resp. rozumět jim.</w:t>
      </w:r>
    </w:p>
    <w:p w:rsidR="00420C43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B475D9">
        <w:rPr>
          <w:rFonts w:ascii="Arial" w:hAnsi="Arial" w:cs="Arial"/>
          <w:sz w:val="18"/>
          <w:szCs w:val="18"/>
        </w:rPr>
        <w:t>Další informace o Šetření o vzdělávání dospělých AES (</w:t>
      </w:r>
      <w:proofErr w:type="spellStart"/>
      <w:r w:rsidRPr="00B475D9">
        <w:rPr>
          <w:rFonts w:ascii="Arial" w:hAnsi="Arial" w:cs="Arial"/>
          <w:i/>
          <w:sz w:val="18"/>
          <w:szCs w:val="18"/>
        </w:rPr>
        <w:t>Adult</w:t>
      </w:r>
      <w:proofErr w:type="spellEnd"/>
      <w:r w:rsidRPr="00B475D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75D9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B475D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75D9">
        <w:rPr>
          <w:rFonts w:ascii="Arial" w:hAnsi="Arial" w:cs="Arial"/>
          <w:i/>
          <w:sz w:val="18"/>
          <w:szCs w:val="18"/>
        </w:rPr>
        <w:t>Survey</w:t>
      </w:r>
      <w:proofErr w:type="spellEnd"/>
      <w:r w:rsidRPr="00B475D9">
        <w:rPr>
          <w:rFonts w:ascii="Arial" w:hAnsi="Arial" w:cs="Arial"/>
          <w:sz w:val="18"/>
          <w:szCs w:val="18"/>
        </w:rPr>
        <w:t>) a výstupy z něj jsou k dispozici na</w:t>
      </w:r>
      <w:r w:rsidR="00711EAC">
        <w:rPr>
          <w:rFonts w:ascii="Arial" w:hAnsi="Arial" w:cs="Arial"/>
          <w:sz w:val="18"/>
          <w:szCs w:val="18"/>
        </w:rPr>
        <w:t> </w:t>
      </w:r>
      <w:r w:rsidRPr="00B475D9">
        <w:rPr>
          <w:rFonts w:ascii="Arial" w:hAnsi="Arial" w:cs="Arial"/>
          <w:sz w:val="18"/>
          <w:szCs w:val="18"/>
        </w:rPr>
        <w:t>webových stránkách ČSÚ.</w:t>
      </w:r>
    </w:p>
    <w:p w:rsidR="00420C43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11EAC" w:rsidRDefault="00711EAC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1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43"/>
    <w:rsid w:val="0019076F"/>
    <w:rsid w:val="00420C43"/>
    <w:rsid w:val="00711EAC"/>
    <w:rsid w:val="00717F0B"/>
    <w:rsid w:val="008370E4"/>
    <w:rsid w:val="00A961BB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1B57-2C39-4C63-9AEF-BD4740A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0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0C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Hykyšová Alena</dc:creator>
  <cp:keywords/>
  <dc:description/>
  <cp:lastModifiedBy>Vojtěch Řezanka Marek</cp:lastModifiedBy>
  <cp:revision>3</cp:revision>
  <dcterms:created xsi:type="dcterms:W3CDTF">2023-12-19T10:38:00Z</dcterms:created>
  <dcterms:modified xsi:type="dcterms:W3CDTF">2023-12-19T10:39:00Z</dcterms:modified>
</cp:coreProperties>
</file>