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CD5585">
      <w:pPr>
        <w:pStyle w:val="datum"/>
      </w:pPr>
      <w:r>
        <w:t>31</w:t>
      </w:r>
      <w:r w:rsidR="00D74FDA">
        <w:t>. 1.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CD5585">
        <w:t>prosinec</w:t>
      </w:r>
      <w:r>
        <w:t xml:space="preserve"> 2013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(podíl zaměstnaných ve skupině 15-64letých), očištěná od sezónních vlivů, v</w:t>
      </w:r>
      <w:r w:rsidR="00E92F09">
        <w:rPr>
          <w:sz w:val="20"/>
          <w:szCs w:val="20"/>
          <w:lang w:val="cs-CZ"/>
        </w:rPr>
        <w:t> </w:t>
      </w:r>
      <w:r w:rsidR="00CD5585">
        <w:rPr>
          <w:sz w:val="20"/>
          <w:szCs w:val="20"/>
          <w:lang w:val="cs-CZ"/>
        </w:rPr>
        <w:t>prosinci</w:t>
      </w:r>
      <w:r w:rsidR="00E92F09">
        <w:rPr>
          <w:sz w:val="20"/>
          <w:szCs w:val="20"/>
          <w:lang w:val="cs-CZ"/>
        </w:rPr>
        <w:t xml:space="preserve"> 2013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CD5585">
        <w:rPr>
          <w:sz w:val="20"/>
          <w:szCs w:val="20"/>
          <w:lang w:val="cs-CZ"/>
        </w:rPr>
        <w:t>68,1</w:t>
      </w:r>
      <w:r>
        <w:rPr>
          <w:sz w:val="20"/>
          <w:szCs w:val="20"/>
          <w:lang w:val="cs-CZ"/>
        </w:rPr>
        <w:t xml:space="preserve"> % a proti </w:t>
      </w:r>
      <w:r w:rsidR="00CD5585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2012 se zvýšila o 1,1 procentního bodu. Míra zaměstnanosti mužů po sezónním očištění činila </w:t>
      </w:r>
      <w:r w:rsidR="00CD5585">
        <w:rPr>
          <w:sz w:val="20"/>
          <w:szCs w:val="20"/>
          <w:lang w:val="cs-CZ"/>
        </w:rPr>
        <w:t>75,8</w:t>
      </w:r>
      <w:r>
        <w:rPr>
          <w:sz w:val="20"/>
          <w:szCs w:val="20"/>
          <w:lang w:val="cs-CZ"/>
        </w:rPr>
        <w:t xml:space="preserve"> %, míra zaměstnanosti žen </w:t>
      </w:r>
      <w:r w:rsidR="00CD5585">
        <w:rPr>
          <w:sz w:val="20"/>
          <w:szCs w:val="20"/>
          <w:lang w:val="cs-CZ"/>
        </w:rPr>
        <w:t>60,2</w:t>
      </w:r>
      <w:r>
        <w:rPr>
          <w:sz w:val="20"/>
          <w:szCs w:val="20"/>
          <w:lang w:val="cs-CZ"/>
        </w:rPr>
        <w:t xml:space="preserve"> %. Míra zaměstnanosti osob ve věku 15-29 let, očištěná od sezónních vlivů, činila </w:t>
      </w:r>
      <w:r w:rsidR="00CD5585">
        <w:rPr>
          <w:sz w:val="20"/>
          <w:szCs w:val="20"/>
          <w:lang w:val="cs-CZ"/>
        </w:rPr>
        <w:t>43,9</w:t>
      </w:r>
      <w:r>
        <w:rPr>
          <w:sz w:val="20"/>
          <w:szCs w:val="20"/>
          <w:lang w:val="cs-CZ"/>
        </w:rPr>
        <w:t xml:space="preserve"> %, ve věku 30-49 let 85,1 % a ve skupině osob 50-64letých </w:t>
      </w:r>
      <w:r w:rsidR="00CD5585">
        <w:rPr>
          <w:sz w:val="20"/>
          <w:szCs w:val="20"/>
          <w:lang w:val="cs-CZ"/>
        </w:rPr>
        <w:t>62,9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vertAlign w:val="superscript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>
        <w:rPr>
          <w:sz w:val="20"/>
          <w:szCs w:val="20"/>
          <w:lang w:val="cs-CZ"/>
        </w:rPr>
        <w:t>15-64letých</w:t>
      </w:r>
      <w:r>
        <w:rPr>
          <w:bCs/>
          <w:sz w:val="20"/>
          <w:szCs w:val="20"/>
          <w:lang w:val="cs-CZ"/>
        </w:rPr>
        <w:t xml:space="preserve"> (podíl nezaměstnaných k pracovní síle tj. součtu zaměstnaných a nezaměstnaných)</w:t>
      </w:r>
      <w:r>
        <w:rPr>
          <w:sz w:val="20"/>
          <w:szCs w:val="20"/>
          <w:lang w:val="cs-CZ"/>
        </w:rPr>
        <w:t xml:space="preserve">, očištěná od sezónních vlivů, dosáhla </w:t>
      </w:r>
      <w:r w:rsidR="005E6333">
        <w:rPr>
          <w:sz w:val="20"/>
          <w:szCs w:val="20"/>
          <w:lang w:val="cs-CZ"/>
        </w:rPr>
        <w:t xml:space="preserve">6,8 % </w:t>
      </w:r>
      <w:r>
        <w:rPr>
          <w:sz w:val="20"/>
          <w:szCs w:val="20"/>
          <w:lang w:val="cs-CZ"/>
        </w:rPr>
        <w:t>v </w:t>
      </w:r>
      <w:r w:rsidR="00CD5585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2013 a meziročně se snížila o </w:t>
      </w:r>
      <w:r w:rsidR="00CD5585">
        <w:rPr>
          <w:sz w:val="20"/>
          <w:szCs w:val="20"/>
          <w:lang w:val="cs-CZ"/>
        </w:rPr>
        <w:t>0,4</w:t>
      </w:r>
      <w:r>
        <w:rPr>
          <w:sz w:val="20"/>
          <w:szCs w:val="20"/>
          <w:lang w:val="cs-CZ"/>
        </w:rPr>
        <w:t xml:space="preserve"> procentního bodu. Míra nezaměstnanosti mužů, očištěná od sezónních vlivů, dosáhla </w:t>
      </w:r>
      <w:r w:rsidR="00CD5585">
        <w:rPr>
          <w:sz w:val="20"/>
          <w:szCs w:val="20"/>
          <w:lang w:val="cs-CZ"/>
        </w:rPr>
        <w:t>5,8</w:t>
      </w:r>
      <w:r>
        <w:rPr>
          <w:sz w:val="20"/>
          <w:szCs w:val="20"/>
          <w:lang w:val="cs-CZ"/>
        </w:rPr>
        <w:t xml:space="preserve"> %, míra nezaměstnanosti žen </w:t>
      </w:r>
      <w:r w:rsidR="00917019">
        <w:rPr>
          <w:sz w:val="20"/>
          <w:szCs w:val="20"/>
          <w:lang w:val="cs-CZ"/>
        </w:rPr>
        <w:t>8,1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Míra ekonomické aktivity</w:t>
      </w:r>
      <w:r>
        <w:rPr>
          <w:sz w:val="20"/>
          <w:szCs w:val="20"/>
          <w:lang w:val="cs-CZ"/>
        </w:rPr>
        <w:t xml:space="preserve"> 15-64letých (podíl zaměstnaných a nezaměstnaných v této věkové skupině), očištěná od sezónních vlivů, dosáhla </w:t>
      </w:r>
      <w:r w:rsidR="00CD5585">
        <w:rPr>
          <w:sz w:val="20"/>
          <w:szCs w:val="20"/>
          <w:lang w:val="cs-CZ"/>
        </w:rPr>
        <w:t>73,1</w:t>
      </w:r>
      <w:r>
        <w:rPr>
          <w:sz w:val="20"/>
          <w:szCs w:val="20"/>
          <w:lang w:val="cs-CZ"/>
        </w:rPr>
        <w:t xml:space="preserve"> % a proti </w:t>
      </w:r>
      <w:r w:rsidR="00CD5585">
        <w:rPr>
          <w:sz w:val="20"/>
          <w:szCs w:val="20"/>
          <w:lang w:val="cs-CZ"/>
        </w:rPr>
        <w:t>prosinci</w:t>
      </w:r>
      <w:r>
        <w:rPr>
          <w:sz w:val="20"/>
          <w:szCs w:val="20"/>
          <w:lang w:val="cs-CZ"/>
        </w:rPr>
        <w:t xml:space="preserve"> 2012 se zvýšila o 0,9 procentního bodu. Po sezónním očištění míra ekonomické aktivity mužů (</w:t>
      </w:r>
      <w:r w:rsidR="00AA3400">
        <w:rPr>
          <w:sz w:val="20"/>
          <w:szCs w:val="20"/>
          <w:lang w:val="cs-CZ"/>
        </w:rPr>
        <w:t>80,</w:t>
      </w:r>
      <w:r w:rsidR="00CD5585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%)</w:t>
      </w:r>
      <w:r w:rsidR="00AA340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převyšovala míru ekonomické aktivity žen o </w:t>
      </w:r>
      <w:r w:rsidR="00CD5585">
        <w:rPr>
          <w:sz w:val="20"/>
          <w:szCs w:val="20"/>
          <w:lang w:val="cs-CZ"/>
        </w:rPr>
        <w:t>14,9</w:t>
      </w:r>
      <w:r>
        <w:rPr>
          <w:sz w:val="20"/>
          <w:szCs w:val="20"/>
          <w:lang w:val="cs-CZ"/>
        </w:rPr>
        <w:t> procentního bodu.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Eurostat v rámci své tiskové zprávy dnes uveřejní srovnatelnou měsíční míru nezaměstnanosti. 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 metodicky konzistentní časové řady základních ukazatelů trhu práce od roku 1998.</w:t>
      </w:r>
    </w:p>
    <w:p w:rsidR="003A25E9" w:rsidRDefault="003A25E9">
      <w:pPr>
        <w:spacing w:after="40"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A25E9" w:rsidRDefault="00D74FDA">
      <w:pPr>
        <w:pStyle w:val="Poznmky"/>
        <w:widowControl w:val="0"/>
        <w:spacing w:before="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8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2013 a predikce vývoje v</w:t>
      </w:r>
      <w:r w:rsidR="00CD5585">
        <w:rPr>
          <w:iCs/>
          <w:color w:val="auto"/>
        </w:rPr>
        <w:t> roce 2013</w:t>
      </w:r>
      <w:r>
        <w:rPr>
          <w:iCs/>
          <w:color w:val="auto"/>
        </w:rPr>
        <w:t>. Výsledky jsou převáženy na celkovou populaci ČR.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  <w:t>13. 1. 201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20. 1.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7B1A01">
        <w:rPr>
          <w:iCs/>
          <w:color w:val="auto"/>
        </w:rPr>
        <w:t>28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2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74FDA" w:rsidRDefault="00D74FD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  Míra zaměstnanosti a nezaměstnanosti (očištěné od sezónních vlivů)</w:t>
      </w:r>
    </w:p>
    <w:sectPr w:rsidR="00D74FDA" w:rsidSect="003A2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3A" w:rsidRDefault="0011113A">
      <w:r>
        <w:separator/>
      </w:r>
    </w:p>
  </w:endnote>
  <w:endnote w:type="continuationSeparator" w:id="0">
    <w:p w:rsidR="0011113A" w:rsidRDefault="0011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4C2B76">
    <w:pPr>
      <w:pStyle w:val="Zpat"/>
    </w:pPr>
    <w:r>
      <w:rPr>
        <w:noProof/>
        <w:lang w:val="cs-CZ" w:eastAsia="cs-CZ"/>
      </w:rPr>
      <w:pict>
        <v:line id="_x0000_s2053" style="position:absolute;flip:y;z-index: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4C2B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C2B76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C2B76">
                  <w:rPr>
                    <w:rFonts w:cs="Arial"/>
                    <w:szCs w:val="15"/>
                  </w:rPr>
                  <w:fldChar w:fldCharType="separate"/>
                </w:r>
                <w:r w:rsidR="005E6333">
                  <w:rPr>
                    <w:rFonts w:cs="Arial"/>
                    <w:noProof/>
                    <w:szCs w:val="15"/>
                  </w:rPr>
                  <w:t>1</w:t>
                </w:r>
                <w:r w:rsidR="004C2B76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C2B76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3A" w:rsidRDefault="0011113A">
      <w:r>
        <w:separator/>
      </w:r>
    </w:p>
  </w:footnote>
  <w:footnote w:type="continuationSeparator" w:id="0">
    <w:p w:rsidR="0011113A" w:rsidRDefault="00111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4C2B76">
    <w:pPr>
      <w:pStyle w:val="Zhlav"/>
    </w:pPr>
    <w:r w:rsidRPr="004C2B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F42A9"/>
    <w:rsid w:val="0011113A"/>
    <w:rsid w:val="00183C4A"/>
    <w:rsid w:val="00190399"/>
    <w:rsid w:val="00194025"/>
    <w:rsid w:val="001C4348"/>
    <w:rsid w:val="002F60E2"/>
    <w:rsid w:val="003A25E9"/>
    <w:rsid w:val="00430C7F"/>
    <w:rsid w:val="00454454"/>
    <w:rsid w:val="00492A7F"/>
    <w:rsid w:val="004C2B76"/>
    <w:rsid w:val="004D7631"/>
    <w:rsid w:val="0054243E"/>
    <w:rsid w:val="00562170"/>
    <w:rsid w:val="005A1642"/>
    <w:rsid w:val="005E6333"/>
    <w:rsid w:val="006F4D1B"/>
    <w:rsid w:val="00793E15"/>
    <w:rsid w:val="007B1A01"/>
    <w:rsid w:val="007C269C"/>
    <w:rsid w:val="008534C6"/>
    <w:rsid w:val="0089069D"/>
    <w:rsid w:val="008B2E76"/>
    <w:rsid w:val="008B6469"/>
    <w:rsid w:val="00917019"/>
    <w:rsid w:val="00A51C15"/>
    <w:rsid w:val="00AA3400"/>
    <w:rsid w:val="00B862AA"/>
    <w:rsid w:val="00CD5585"/>
    <w:rsid w:val="00D74FDA"/>
    <w:rsid w:val="00E021D6"/>
    <w:rsid w:val="00E9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nyvlt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0D5B-26F3-45FA-B1D0-D82DB57B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51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2322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MP</dc:creator>
  <cp:keywords/>
  <cp:lastModifiedBy>MP</cp:lastModifiedBy>
  <cp:revision>10</cp:revision>
  <cp:lastPrinted>2014-01-21T14:34:00Z</cp:lastPrinted>
  <dcterms:created xsi:type="dcterms:W3CDTF">2014-01-21T14:15:00Z</dcterms:created>
  <dcterms:modified xsi:type="dcterms:W3CDTF">2014-01-30T08:15:00Z</dcterms:modified>
</cp:coreProperties>
</file>