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5548CE">
        <w:t>8</w:t>
      </w:r>
      <w:r w:rsidR="00DA659A" w:rsidRPr="00240CB9">
        <w:t>.</w:t>
      </w:r>
      <w:r w:rsidR="009B1E55">
        <w:t xml:space="preserve"> </w:t>
      </w:r>
      <w:r w:rsidR="00B31EC7">
        <w:t>1</w:t>
      </w:r>
      <w:r w:rsidR="005548CE">
        <w:t>1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1F5C96" w:rsidRDefault="001F5C96" w:rsidP="004058FF">
      <w:pPr>
        <w:pStyle w:val="Nzev"/>
      </w:pPr>
      <w:r w:rsidRPr="001F5C96">
        <w:t>Další pokles cen v zemědělství a průmyslu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DB1BD6">
        <w:t>říjen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B13FA4">
        <w:t>klesly</w:t>
      </w:r>
      <w:r w:rsidR="001B2CC8">
        <w:t xml:space="preserve"> ceny zemědělských výrobců o </w:t>
      </w:r>
      <w:r w:rsidR="00527A8D">
        <w:t>3,</w:t>
      </w:r>
      <w:r w:rsidR="006B2B7C">
        <w:t>1</w:t>
      </w:r>
      <w:r w:rsidRPr="009A11CD">
        <w:t> %</w:t>
      </w:r>
      <w:r w:rsidR="00C92E37">
        <w:t xml:space="preserve"> a průmyslových výrobců o 0,</w:t>
      </w:r>
      <w:r w:rsidR="002D3B6E">
        <w:t>4</w:t>
      </w:r>
      <w:r w:rsidR="00C92E37">
        <w:t> %</w:t>
      </w:r>
      <w:r w:rsidR="00BA5D43">
        <w:t>.</w:t>
      </w:r>
      <w:r w:rsidR="00B864DB">
        <w:t xml:space="preserve"> </w:t>
      </w:r>
      <w:r w:rsidR="001179D3">
        <w:t>Ceny</w:t>
      </w:r>
      <w:r w:rsidR="00390C77">
        <w:t xml:space="preserve"> </w:t>
      </w:r>
      <w:r w:rsidR="00EC33EE" w:rsidRPr="003473FB">
        <w:t xml:space="preserve">stavebních prací </w:t>
      </w:r>
      <w:r w:rsidR="00C92E37">
        <w:t xml:space="preserve">vzrostly o 0,1 % </w:t>
      </w:r>
      <w:r w:rsidR="00EC33EE">
        <w:t xml:space="preserve">a </w:t>
      </w:r>
      <w:r w:rsidR="00C85DEA" w:rsidRPr="003473FB">
        <w:t>tržních</w:t>
      </w:r>
      <w:r w:rsidR="00C85DEA" w:rsidRPr="009A11CD">
        <w:t xml:space="preserve"> služeb</w:t>
      </w:r>
      <w:r w:rsidR="00C85DEA">
        <w:t xml:space="preserve"> </w:t>
      </w:r>
      <w:r w:rsidR="00C85DEA" w:rsidRPr="009A11CD">
        <w:t>o</w:t>
      </w:r>
      <w:r w:rsidR="00C85DEA">
        <w:t> 0,</w:t>
      </w:r>
      <w:r w:rsidR="002D3B6E">
        <w:t>2</w:t>
      </w:r>
      <w:r w:rsidR="00C85DEA" w:rsidRPr="009A11CD">
        <w:t> %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A02957">
        <w:t>3,9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 0,3 %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84629F">
        <w:t xml:space="preserve">a </w:t>
      </w:r>
      <w:r w:rsidR="0084629F" w:rsidRPr="009A11CD">
        <w:t>tržních služeb</w:t>
      </w:r>
      <w:r w:rsidR="0084629F">
        <w:t xml:space="preserve"> </w:t>
      </w:r>
      <w:r w:rsidR="00DD67BE">
        <w:t xml:space="preserve">byly </w:t>
      </w:r>
      <w:r w:rsidR="0084629F">
        <w:t xml:space="preserve">shodně </w:t>
      </w:r>
      <w:r w:rsidR="00DD67BE">
        <w:t>vyšší</w:t>
      </w:r>
      <w:r w:rsidR="00A26333">
        <w:t xml:space="preserve"> o</w:t>
      </w:r>
      <w:r w:rsidR="00AA5935">
        <w:t> </w:t>
      </w:r>
      <w:r w:rsidR="00A26333">
        <w:t>0,</w:t>
      </w:r>
      <w:r w:rsidR="00951244">
        <w:t>8</w:t>
      </w:r>
      <w:r w:rsidR="00A26333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CC6B37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527A8D">
        <w:rPr>
          <w:rFonts w:cs="Arial"/>
          <w:szCs w:val="20"/>
        </w:rPr>
        <w:t>3,</w:t>
      </w:r>
      <w:r w:rsidR="006B2B7C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27A8D">
        <w:rPr>
          <w:rFonts w:cs="Arial"/>
          <w:szCs w:val="20"/>
        </w:rPr>
        <w:t>K</w:t>
      </w:r>
      <w:r w:rsidR="00CC6B37">
        <w:rPr>
          <w:rFonts w:cs="Arial"/>
          <w:szCs w:val="20"/>
        </w:rPr>
        <w:t xml:space="preserve">lesly ceny </w:t>
      </w:r>
      <w:r w:rsidR="00B22DCC">
        <w:rPr>
          <w:rFonts w:cs="Arial"/>
          <w:szCs w:val="20"/>
        </w:rPr>
        <w:t xml:space="preserve">ovoce o 12,6 %, </w:t>
      </w:r>
      <w:r w:rsidR="006B2B7C">
        <w:rPr>
          <w:rFonts w:cs="Arial"/>
          <w:szCs w:val="20"/>
        </w:rPr>
        <w:t>brambor o</w:t>
      </w:r>
      <w:r w:rsidR="00B22DCC">
        <w:rPr>
          <w:rFonts w:cs="Arial"/>
          <w:szCs w:val="20"/>
        </w:rPr>
        <w:t xml:space="preserve"> 11,2 % a prasat jatečných o 5,3 %. </w:t>
      </w:r>
      <w:r w:rsidR="00527A8D">
        <w:rPr>
          <w:rFonts w:cs="Arial"/>
          <w:szCs w:val="20"/>
        </w:rPr>
        <w:t xml:space="preserve">Dále byly nižší ceny </w:t>
      </w:r>
      <w:r w:rsidR="00B22DCC">
        <w:rPr>
          <w:rFonts w:cs="Arial"/>
          <w:szCs w:val="20"/>
        </w:rPr>
        <w:t xml:space="preserve">obilovin o 3,6 %, </w:t>
      </w:r>
      <w:r w:rsidR="00527A8D">
        <w:rPr>
          <w:rFonts w:cs="Arial"/>
          <w:szCs w:val="20"/>
        </w:rPr>
        <w:t>mléka o</w:t>
      </w:r>
      <w:r w:rsidR="00277B76">
        <w:t> </w:t>
      </w:r>
      <w:r w:rsidR="00B22DCC">
        <w:rPr>
          <w:rFonts w:cs="Arial"/>
          <w:szCs w:val="20"/>
        </w:rPr>
        <w:t>1</w:t>
      </w:r>
      <w:r w:rsidR="00527A8D">
        <w:rPr>
          <w:rFonts w:cs="Arial"/>
          <w:szCs w:val="20"/>
        </w:rPr>
        <w:t>,9 %</w:t>
      </w:r>
      <w:r w:rsidR="00BE2EC6">
        <w:rPr>
          <w:rFonts w:cs="Arial"/>
          <w:szCs w:val="20"/>
        </w:rPr>
        <w:t>,</w:t>
      </w:r>
      <w:r w:rsidR="00527A8D">
        <w:rPr>
          <w:rFonts w:cs="Arial"/>
          <w:szCs w:val="20"/>
        </w:rPr>
        <w:t xml:space="preserve"> </w:t>
      </w:r>
      <w:r w:rsidR="00B22DCC">
        <w:rPr>
          <w:rFonts w:cs="Arial"/>
          <w:szCs w:val="20"/>
        </w:rPr>
        <w:t>skotu</w:t>
      </w:r>
      <w:r w:rsidR="00A26A37">
        <w:rPr>
          <w:rFonts w:cs="Arial"/>
          <w:szCs w:val="20"/>
        </w:rPr>
        <w:t xml:space="preserve"> o</w:t>
      </w:r>
      <w:r w:rsidR="001B2CC8">
        <w:rPr>
          <w:rFonts w:cs="Arial"/>
          <w:szCs w:val="20"/>
        </w:rPr>
        <w:t> </w:t>
      </w:r>
      <w:r w:rsidR="00527A8D">
        <w:rPr>
          <w:rFonts w:cs="Arial"/>
          <w:szCs w:val="20"/>
        </w:rPr>
        <w:t>1,</w:t>
      </w:r>
      <w:r w:rsidR="00B22DCC">
        <w:rPr>
          <w:rFonts w:cs="Arial"/>
          <w:szCs w:val="20"/>
        </w:rPr>
        <w:t>3</w:t>
      </w:r>
      <w:r w:rsidR="00A26A37">
        <w:rPr>
          <w:rFonts w:cs="Arial"/>
          <w:szCs w:val="20"/>
        </w:rPr>
        <w:t> %</w:t>
      </w:r>
      <w:r w:rsidR="00BE2EC6">
        <w:rPr>
          <w:rFonts w:cs="Arial"/>
          <w:szCs w:val="20"/>
        </w:rPr>
        <w:t xml:space="preserve"> a</w:t>
      </w:r>
      <w:r w:rsidR="00C92E37">
        <w:rPr>
          <w:rFonts w:cs="Arial"/>
          <w:szCs w:val="20"/>
        </w:rPr>
        <w:t xml:space="preserve"> </w:t>
      </w:r>
      <w:r w:rsidR="00BE2EC6">
        <w:rPr>
          <w:rFonts w:cs="Arial"/>
          <w:szCs w:val="20"/>
        </w:rPr>
        <w:t xml:space="preserve">olejnin o 1,1 %. </w:t>
      </w:r>
      <w:r w:rsidR="00C92E37">
        <w:rPr>
          <w:rFonts w:cs="Arial"/>
          <w:szCs w:val="20"/>
        </w:rPr>
        <w:t xml:space="preserve">Zvýšily se ceny </w:t>
      </w:r>
      <w:r w:rsidR="0063145F">
        <w:rPr>
          <w:rFonts w:cs="Arial"/>
          <w:szCs w:val="20"/>
        </w:rPr>
        <w:t>vajec</w:t>
      </w:r>
      <w:r w:rsidR="00C92E37">
        <w:rPr>
          <w:rFonts w:cs="Arial"/>
          <w:szCs w:val="20"/>
        </w:rPr>
        <w:t xml:space="preserve"> o </w:t>
      </w:r>
      <w:r w:rsidR="0063145F">
        <w:rPr>
          <w:rFonts w:cs="Arial"/>
          <w:szCs w:val="20"/>
        </w:rPr>
        <w:t>13</w:t>
      </w:r>
      <w:r w:rsidR="00A46FAC">
        <w:rPr>
          <w:rFonts w:cs="Arial"/>
          <w:szCs w:val="20"/>
        </w:rPr>
        <w:t>,</w:t>
      </w:r>
      <w:r w:rsidR="0063145F">
        <w:rPr>
          <w:rFonts w:cs="Arial"/>
          <w:szCs w:val="20"/>
        </w:rPr>
        <w:t>8 % a</w:t>
      </w:r>
      <w:r w:rsidR="006B2B7C" w:rsidRPr="006B2B7C">
        <w:rPr>
          <w:rFonts w:cs="Arial"/>
          <w:szCs w:val="20"/>
        </w:rPr>
        <w:t xml:space="preserve"> </w:t>
      </w:r>
      <w:r w:rsidR="006B2B7C">
        <w:rPr>
          <w:rFonts w:cs="Arial"/>
          <w:szCs w:val="20"/>
        </w:rPr>
        <w:t>čerstvé zeleniny</w:t>
      </w:r>
      <w:r w:rsidR="0063145F">
        <w:rPr>
          <w:rFonts w:cs="Arial"/>
          <w:szCs w:val="20"/>
        </w:rPr>
        <w:t xml:space="preserve"> o 3,6 %.</w:t>
      </w:r>
    </w:p>
    <w:p w:rsidR="004C55D2" w:rsidRDefault="004C55D2" w:rsidP="00DA659A">
      <w:pPr>
        <w:rPr>
          <w:rFonts w:cs="Arial"/>
          <w:szCs w:val="20"/>
        </w:rPr>
      </w:pPr>
    </w:p>
    <w:p w:rsidR="007B36C2" w:rsidRDefault="004C55D2" w:rsidP="00DA659A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o 0,4 %. Snížily se zejména ceny </w:t>
      </w:r>
      <w:r w:rsidR="00E759D1">
        <w:rPr>
          <w:rFonts w:cs="Arial"/>
          <w:szCs w:val="20"/>
        </w:rPr>
        <w:t xml:space="preserve">v oddílu </w:t>
      </w:r>
      <w:r>
        <w:rPr>
          <w:rFonts w:cs="Arial"/>
          <w:szCs w:val="20"/>
        </w:rPr>
        <w:t>koksu a</w:t>
      </w:r>
      <w:r w:rsidR="00E759D1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produktů o 4,8 % a potravinářských výrobků o 0,9 %. Z cen potravinářských výrobků významněji klesly ceny masa a masných výrobků o 1,3 % a mléčných výrobků o 1,7 %, zvýšily se pouze ceny pekařských, cukrářských a jiných moučných výrobků o 0,2 %. Vzrostly ceny elektřiny, plynu a páry o 0,1 %, dopravních prostředků a těžby a</w:t>
      </w:r>
      <w:r w:rsidR="00E759D1">
        <w:rPr>
          <w:rFonts w:cs="Arial"/>
          <w:szCs w:val="20"/>
        </w:rPr>
        <w:t> </w:t>
      </w:r>
      <w:r>
        <w:rPr>
          <w:rFonts w:cs="Arial"/>
          <w:szCs w:val="20"/>
        </w:rPr>
        <w:t>dobývání shodně o 0,2 %.</w:t>
      </w:r>
    </w:p>
    <w:p w:rsidR="007B36C2" w:rsidRDefault="007B36C2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1B3161">
        <w:rPr>
          <w:rFonts w:cs="Arial"/>
          <w:bCs/>
          <w:szCs w:val="20"/>
        </w:rPr>
        <w:t>vzrostly o</w:t>
      </w:r>
      <w:r w:rsidR="00CA1808">
        <w:rPr>
          <w:rFonts w:cs="Arial"/>
          <w:bCs/>
          <w:szCs w:val="20"/>
        </w:rPr>
        <w:t> </w:t>
      </w:r>
      <w:r w:rsidR="001B3161">
        <w:rPr>
          <w:rFonts w:cs="Arial"/>
          <w:bCs/>
          <w:szCs w:val="20"/>
        </w:rPr>
        <w:t>0,1 %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951244">
        <w:rPr>
          <w:rFonts w:cs="Arial"/>
          <w:szCs w:val="20"/>
        </w:rPr>
        <w:t>klesly o 0,3 %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B3432A">
        <w:rPr>
          <w:rFonts w:cs="Arial"/>
          <w:szCs w:val="20"/>
        </w:rPr>
        <w:t>zvýšily</w:t>
      </w:r>
      <w:r w:rsidR="007E2004">
        <w:rPr>
          <w:rFonts w:cs="Arial"/>
          <w:szCs w:val="20"/>
        </w:rPr>
        <w:t xml:space="preserve"> o</w:t>
      </w:r>
      <w:r w:rsidR="00F15B94">
        <w:rPr>
          <w:rFonts w:cs="Arial"/>
          <w:szCs w:val="20"/>
        </w:rPr>
        <w:t> </w:t>
      </w:r>
      <w:r w:rsidR="007E2004">
        <w:rPr>
          <w:rFonts w:cs="Arial"/>
          <w:szCs w:val="20"/>
        </w:rPr>
        <w:t>0,</w:t>
      </w:r>
      <w:r w:rsidR="00432996">
        <w:rPr>
          <w:rFonts w:cs="Arial"/>
          <w:szCs w:val="20"/>
        </w:rPr>
        <w:t>2</w:t>
      </w:r>
      <w:r w:rsidR="007E2004">
        <w:rPr>
          <w:rFonts w:cs="Arial"/>
          <w:szCs w:val="20"/>
        </w:rPr>
        <w:t xml:space="preserve"> % v důsledku </w:t>
      </w:r>
      <w:r w:rsidR="00B3432A">
        <w:rPr>
          <w:rFonts w:cs="Arial"/>
          <w:szCs w:val="20"/>
        </w:rPr>
        <w:t>zvýšení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 </w:t>
      </w:r>
      <w:r w:rsidR="00462D9F" w:rsidRPr="001E59EA">
        <w:rPr>
          <w:rFonts w:cs="Arial"/>
          <w:bCs/>
          <w:iCs/>
          <w:szCs w:val="20"/>
        </w:rPr>
        <w:t xml:space="preserve">za </w:t>
      </w:r>
      <w:r w:rsidR="00462D9F">
        <w:rPr>
          <w:rFonts w:cs="Arial"/>
          <w:szCs w:val="20"/>
        </w:rPr>
        <w:t>r</w:t>
      </w:r>
      <w:r w:rsidR="00462D9F" w:rsidRPr="00240CB9">
        <w:rPr>
          <w:rFonts w:cs="Arial"/>
          <w:bCs/>
          <w:iCs/>
          <w:szCs w:val="20"/>
        </w:rPr>
        <w:t>eklamní služby a průzkum trhu</w:t>
      </w:r>
      <w:r w:rsidR="00462D9F">
        <w:rPr>
          <w:rFonts w:cs="Arial"/>
          <w:bCs/>
          <w:iCs/>
          <w:szCs w:val="20"/>
        </w:rPr>
        <w:t xml:space="preserve"> o </w:t>
      </w:r>
      <w:r w:rsidR="002939DB">
        <w:rPr>
          <w:rFonts w:cs="Arial"/>
          <w:bCs/>
          <w:iCs/>
          <w:szCs w:val="20"/>
        </w:rPr>
        <w:t>3,1</w:t>
      </w:r>
      <w:r w:rsidR="00462D9F">
        <w:rPr>
          <w:rFonts w:cs="Arial"/>
          <w:bCs/>
          <w:iCs/>
          <w:szCs w:val="20"/>
        </w:rPr>
        <w:t> %</w:t>
      </w:r>
      <w:r w:rsidR="007E2004">
        <w:rPr>
          <w:rFonts w:cs="Arial"/>
          <w:bCs/>
          <w:iCs/>
          <w:szCs w:val="20"/>
        </w:rPr>
        <w:t>.</w:t>
      </w:r>
      <w:r w:rsidR="00921819">
        <w:rPr>
          <w:rFonts w:cs="Arial"/>
          <w:bCs/>
          <w:iCs/>
          <w:szCs w:val="20"/>
        </w:rPr>
        <w:t xml:space="preserve"> </w:t>
      </w:r>
      <w:r w:rsidR="00C92E37">
        <w:rPr>
          <w:rFonts w:cs="Arial"/>
          <w:bCs/>
          <w:iCs/>
          <w:szCs w:val="20"/>
        </w:rPr>
        <w:t>C</w:t>
      </w:r>
      <w:r w:rsidR="00852D0B">
        <w:rPr>
          <w:rFonts w:cs="Arial"/>
          <w:bCs/>
          <w:iCs/>
          <w:szCs w:val="20"/>
        </w:rPr>
        <w:t>eny za pozemní a potrubní dopravu klesly o 0,</w:t>
      </w:r>
      <w:r w:rsidR="002939DB">
        <w:rPr>
          <w:rFonts w:cs="Arial"/>
          <w:bCs/>
          <w:iCs/>
          <w:szCs w:val="20"/>
        </w:rPr>
        <w:t>5</w:t>
      </w:r>
      <w:r w:rsidR="00852D0B">
        <w:rPr>
          <w:rFonts w:cs="Arial"/>
          <w:bCs/>
          <w:iCs/>
          <w:szCs w:val="20"/>
        </w:rPr>
        <w:t xml:space="preserve">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2939DB">
        <w:rPr>
          <w:rFonts w:cs="Arial"/>
          <w:bCs/>
          <w:iCs/>
          <w:szCs w:val="20"/>
        </w:rPr>
        <w:t>se snížily</w:t>
      </w:r>
      <w:r w:rsidR="00432996">
        <w:rPr>
          <w:rFonts w:cs="Arial"/>
          <w:bCs/>
          <w:iCs/>
          <w:szCs w:val="20"/>
        </w:rPr>
        <w:t xml:space="preserve"> o 0,1 %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817DAB">
        <w:rPr>
          <w:rFonts w:cs="Arial"/>
          <w:bCs/>
          <w:szCs w:val="20"/>
        </w:rPr>
        <w:t>3,9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4C6BF9">
        <w:rPr>
          <w:rFonts w:cs="Arial"/>
          <w:szCs w:val="20"/>
        </w:rPr>
        <w:t>září</w:t>
      </w:r>
      <w:r w:rsidR="00FF59AC" w:rsidRPr="00240CB9">
        <w:rPr>
          <w:rFonts w:cs="Arial"/>
          <w:szCs w:val="20"/>
        </w:rPr>
        <w:t xml:space="preserve"> o </w:t>
      </w:r>
      <w:r w:rsidR="000963E6">
        <w:rPr>
          <w:rFonts w:cs="Arial"/>
          <w:bCs/>
          <w:szCs w:val="20"/>
        </w:rPr>
        <w:t>2,7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17DAB">
        <w:rPr>
          <w:rFonts w:cs="Arial"/>
          <w:szCs w:val="20"/>
        </w:rPr>
        <w:t>6,6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1E0495">
        <w:rPr>
          <w:rFonts w:cs="Arial"/>
          <w:szCs w:val="20"/>
        </w:rPr>
        <w:t>38,</w:t>
      </w:r>
      <w:r w:rsidR="00817DAB">
        <w:rPr>
          <w:rFonts w:cs="Arial"/>
          <w:szCs w:val="20"/>
        </w:rPr>
        <w:t>9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2D3B6E">
        <w:rPr>
          <w:rFonts w:cs="Arial"/>
          <w:szCs w:val="20"/>
        </w:rPr>
        <w:t xml:space="preserve">ovoce o 20,3 %, </w:t>
      </w:r>
      <w:r w:rsidR="00F11DFC">
        <w:rPr>
          <w:rFonts w:cs="Arial"/>
          <w:szCs w:val="20"/>
        </w:rPr>
        <w:t xml:space="preserve">čerstvé zeleniny o </w:t>
      </w:r>
      <w:r w:rsidR="00817DAB">
        <w:rPr>
          <w:rFonts w:cs="Arial"/>
          <w:szCs w:val="20"/>
        </w:rPr>
        <w:t>8,8</w:t>
      </w:r>
      <w:r w:rsidR="00F11DFC">
        <w:rPr>
          <w:rFonts w:cs="Arial"/>
          <w:szCs w:val="20"/>
        </w:rPr>
        <w:t xml:space="preserve"> %, </w:t>
      </w:r>
      <w:r w:rsidR="002D3B6E" w:rsidRPr="00240CB9">
        <w:rPr>
          <w:rFonts w:cs="Arial"/>
          <w:szCs w:val="20"/>
        </w:rPr>
        <w:t>obilovin o</w:t>
      </w:r>
      <w:r w:rsidR="002D3B6E">
        <w:rPr>
          <w:rFonts w:cs="Arial"/>
          <w:szCs w:val="20"/>
        </w:rPr>
        <w:t> 6,6</w:t>
      </w:r>
      <w:r w:rsidR="002D3B6E" w:rsidRPr="00240CB9">
        <w:rPr>
          <w:rFonts w:cs="Arial"/>
          <w:szCs w:val="20"/>
        </w:rPr>
        <w:t> %</w:t>
      </w:r>
      <w:r w:rsidR="002D3B6E">
        <w:rPr>
          <w:rFonts w:cs="Arial"/>
          <w:szCs w:val="20"/>
        </w:rPr>
        <w:t xml:space="preserve"> a </w:t>
      </w:r>
      <w:r w:rsidR="00A46FAC" w:rsidRPr="00240CB9">
        <w:rPr>
          <w:rFonts w:cs="Arial"/>
          <w:szCs w:val="20"/>
        </w:rPr>
        <w:t>olejnin o </w:t>
      </w:r>
      <w:r w:rsidR="00817DAB">
        <w:rPr>
          <w:rFonts w:cs="Arial"/>
          <w:szCs w:val="20"/>
        </w:rPr>
        <w:t>5,3</w:t>
      </w:r>
      <w:r w:rsidR="00A46FAC" w:rsidRPr="00240CB9">
        <w:rPr>
          <w:rFonts w:cs="Arial"/>
          <w:szCs w:val="20"/>
        </w:rPr>
        <w:t> %</w:t>
      </w:r>
      <w:r w:rsidR="007474D1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817DAB">
        <w:rPr>
          <w:rFonts w:cs="Arial"/>
          <w:szCs w:val="20"/>
        </w:rPr>
        <w:t>0,2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817DAB">
        <w:rPr>
          <w:rFonts w:cs="Arial"/>
          <w:szCs w:val="20"/>
        </w:rPr>
        <w:t>5,1</w:t>
      </w:r>
      <w:r w:rsidR="008B7FC8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 xml:space="preserve"> a</w:t>
      </w:r>
      <w:r w:rsidR="007049BF">
        <w:rPr>
          <w:rFonts w:cs="Arial"/>
          <w:szCs w:val="20"/>
        </w:rPr>
        <w:t xml:space="preserve"> </w:t>
      </w:r>
      <w:r w:rsidR="00237160">
        <w:rPr>
          <w:rFonts w:cs="Arial"/>
          <w:szCs w:val="20"/>
        </w:rPr>
        <w:t>vajec o </w:t>
      </w:r>
      <w:r w:rsidR="001E0495">
        <w:rPr>
          <w:rFonts w:cs="Arial"/>
          <w:szCs w:val="20"/>
        </w:rPr>
        <w:t>12,</w:t>
      </w:r>
      <w:r w:rsidR="00817DAB">
        <w:rPr>
          <w:rFonts w:cs="Arial"/>
          <w:szCs w:val="20"/>
        </w:rPr>
        <w:t>3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  <w:r w:rsidR="00A46FAC">
        <w:rPr>
          <w:rFonts w:cs="Arial"/>
          <w:szCs w:val="20"/>
        </w:rPr>
        <w:t>Ceny</w:t>
      </w:r>
      <w:r w:rsidR="00CA1808">
        <w:rPr>
          <w:rFonts w:cs="Arial"/>
          <w:szCs w:val="20"/>
        </w:rPr>
        <w:t> </w:t>
      </w:r>
      <w:r w:rsidR="00237160">
        <w:rPr>
          <w:rFonts w:cs="Arial"/>
          <w:szCs w:val="20"/>
        </w:rPr>
        <w:t xml:space="preserve">skotu </w:t>
      </w:r>
      <w:r w:rsidR="00A46FAC">
        <w:rPr>
          <w:rFonts w:cs="Arial"/>
          <w:szCs w:val="20"/>
        </w:rPr>
        <w:t xml:space="preserve">byly vyšší </w:t>
      </w:r>
      <w:r w:rsidR="00237160">
        <w:rPr>
          <w:rFonts w:cs="Arial"/>
          <w:szCs w:val="20"/>
        </w:rPr>
        <w:t>o</w:t>
      </w:r>
      <w:r w:rsidR="00CA1808">
        <w:rPr>
          <w:rFonts w:cs="Arial"/>
          <w:szCs w:val="20"/>
        </w:rPr>
        <w:t> </w:t>
      </w:r>
      <w:r w:rsidR="001E0495">
        <w:rPr>
          <w:rFonts w:cs="Arial"/>
          <w:szCs w:val="20"/>
        </w:rPr>
        <w:t>1,</w:t>
      </w:r>
      <w:r w:rsidR="00817DAB">
        <w:rPr>
          <w:rFonts w:cs="Arial"/>
          <w:szCs w:val="20"/>
        </w:rPr>
        <w:t>0</w:t>
      </w:r>
      <w:r w:rsidR="00237160">
        <w:rPr>
          <w:rFonts w:cs="Arial"/>
          <w:szCs w:val="20"/>
        </w:rPr>
        <w:t> %</w:t>
      </w:r>
      <w:r w:rsidR="00B7487C">
        <w:rPr>
          <w:rFonts w:cs="Arial"/>
          <w:szCs w:val="20"/>
        </w:rPr>
        <w:t xml:space="preserve"> a drůbeže o </w:t>
      </w:r>
      <w:r w:rsidR="00253AE5">
        <w:rPr>
          <w:rFonts w:cs="Arial"/>
          <w:szCs w:val="20"/>
        </w:rPr>
        <w:t>0,7</w:t>
      </w:r>
      <w:r w:rsidR="00B7487C">
        <w:rPr>
          <w:rFonts w:cs="Arial"/>
          <w:szCs w:val="20"/>
        </w:rPr>
        <w:t> % (poprvé po osmi měsících poklesu)</w:t>
      </w:r>
      <w:r w:rsidR="007049BF">
        <w:rPr>
          <w:rFonts w:cs="Arial"/>
          <w:szCs w:val="20"/>
        </w:rPr>
        <w:t xml:space="preserve">. </w:t>
      </w:r>
      <w:r w:rsidR="00A46FAC">
        <w:rPr>
          <w:rFonts w:cs="Arial"/>
          <w:szCs w:val="20"/>
        </w:rPr>
        <w:t>Snížily se c</w:t>
      </w:r>
      <w:r w:rsidR="000459AC">
        <w:rPr>
          <w:rFonts w:cs="Arial"/>
          <w:szCs w:val="20"/>
        </w:rPr>
        <w:t>eny</w:t>
      </w:r>
      <w:r>
        <w:rPr>
          <w:rFonts w:cs="Arial"/>
          <w:szCs w:val="20"/>
        </w:rPr>
        <w:t xml:space="preserve"> </w:t>
      </w:r>
      <w:r w:rsidR="001E0495">
        <w:rPr>
          <w:rFonts w:cs="Arial"/>
          <w:szCs w:val="20"/>
        </w:rPr>
        <w:t>jatečných prasat</w:t>
      </w:r>
      <w:r w:rsidR="00B7487C">
        <w:rPr>
          <w:rFonts w:cs="Arial"/>
          <w:szCs w:val="20"/>
        </w:rPr>
        <w:t>, a to</w:t>
      </w:r>
      <w:r w:rsidR="001E0495">
        <w:rPr>
          <w:rFonts w:cs="Arial"/>
          <w:szCs w:val="20"/>
        </w:rPr>
        <w:t xml:space="preserve"> </w:t>
      </w:r>
      <w:r w:rsidR="001E0495" w:rsidRPr="002B3FBC">
        <w:t>o</w:t>
      </w:r>
      <w:r w:rsidR="001E0495">
        <w:t> </w:t>
      </w:r>
      <w:r w:rsidR="00817DAB">
        <w:t>10,4</w:t>
      </w:r>
      <w:r w:rsidR="001E0495">
        <w:rPr>
          <w:rFonts w:cs="Arial"/>
          <w:szCs w:val="20"/>
        </w:rPr>
        <w:t> %.</w:t>
      </w:r>
    </w:p>
    <w:p w:rsidR="00102B98" w:rsidRDefault="00102B98" w:rsidP="00102B98"/>
    <w:p w:rsidR="004462D8" w:rsidRDefault="004462D8" w:rsidP="004462D8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shodně jako v září o 0,3 %</w:t>
      </w:r>
      <w:r w:rsidRPr="00305389">
        <w:t>.</w:t>
      </w:r>
      <w:r w:rsidRPr="00725227">
        <w:t xml:space="preserve"> </w:t>
      </w:r>
      <w:r>
        <w:t>Nejvýznamněji klesly ceny elektřiny, plynu a páry o 8,9 %, z toho ceny elektřiny, přenosu a rozvodu a obchodu s elektřinou o 11,6 %. Ceny těžby a dobývání byly nižší o 2,1 % a potravinářských</w:t>
      </w:r>
      <w:r w:rsidRPr="00077B2A">
        <w:t xml:space="preserve"> výrobků, nápojů a tabáku </w:t>
      </w:r>
      <w:r>
        <w:t>o 1,4 %. Z cen potravinářských výrobků se nejvíce snížily ceny mlýnských a škrobárenských výrobků o 5,9 %, rostlinných a živočišných olejů a tuků o 5,2 %, ostatních potravinářských výrobků o 3,3 % a masa a masných výrobků o 1,1 %. Ceny dopravních prostředků vzrostly o 4,2 %,</w:t>
      </w:r>
      <w:r w:rsidRPr="00414B9A">
        <w:t xml:space="preserve">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o 3,8</w:t>
      </w:r>
      <w:r w:rsidRPr="001D1A9B">
        <w:t> %</w:t>
      </w:r>
      <w:r>
        <w:t xml:space="preserve"> a dřeva, papíru a tisku o 3,7 %. </w:t>
      </w:r>
    </w:p>
    <w:p w:rsidR="004462D8" w:rsidRPr="006835FC" w:rsidRDefault="004462D8" w:rsidP="004462D8">
      <w:pPr>
        <w:rPr>
          <w:rFonts w:cs="Arial"/>
          <w:szCs w:val="20"/>
        </w:rPr>
      </w:pPr>
      <w:r w:rsidRPr="006835FC">
        <w:rPr>
          <w:rFonts w:cs="Arial"/>
          <w:szCs w:val="20"/>
        </w:rPr>
        <w:lastRenderedPageBreak/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 %.</w:t>
      </w:r>
    </w:p>
    <w:p w:rsidR="002F1023" w:rsidRDefault="002F1023" w:rsidP="002F1023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8C53A9">
        <w:rPr>
          <w:rFonts w:cs="Arial"/>
          <w:szCs w:val="20"/>
        </w:rPr>
        <w:t>8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1F7833" w:rsidRPr="00240CB9">
        <w:rPr>
          <w:rFonts w:cs="Arial"/>
          <w:szCs w:val="20"/>
        </w:rPr>
        <w:t>v </w:t>
      </w:r>
      <w:r w:rsidR="004C6BF9" w:rsidRPr="00504074">
        <w:rPr>
          <w:rFonts w:cs="Arial"/>
          <w:szCs w:val="20"/>
        </w:rPr>
        <w:t>září</w:t>
      </w:r>
      <w:r w:rsidR="001F7833" w:rsidRPr="00504074">
        <w:rPr>
          <w:rFonts w:cs="Arial"/>
          <w:szCs w:val="20"/>
        </w:rPr>
        <w:t xml:space="preserve"> </w:t>
      </w:r>
      <w:r w:rsidR="00504074" w:rsidRPr="00504074">
        <w:rPr>
          <w:rFonts w:cs="Arial"/>
          <w:szCs w:val="20"/>
        </w:rPr>
        <w:t>po zpřesnění</w:t>
      </w:r>
      <w:r w:rsidR="00504074">
        <w:rPr>
          <w:rFonts w:cs="Arial"/>
          <w:color w:val="FF0000"/>
          <w:szCs w:val="20"/>
        </w:rPr>
        <w:t xml:space="preserve"> </w:t>
      </w:r>
      <w:r w:rsidR="001F7833" w:rsidRPr="00240CB9">
        <w:rPr>
          <w:rFonts w:cs="Arial"/>
          <w:szCs w:val="20"/>
        </w:rPr>
        <w:t>o </w:t>
      </w:r>
      <w:r w:rsidR="001F7833">
        <w:rPr>
          <w:rFonts w:cs="Arial"/>
          <w:szCs w:val="20"/>
        </w:rPr>
        <w:t>0,</w:t>
      </w:r>
      <w:r w:rsidR="008C53A9">
        <w:rPr>
          <w:rFonts w:cs="Arial"/>
          <w:szCs w:val="20"/>
        </w:rPr>
        <w:t>7</w:t>
      </w:r>
      <w:r w:rsidR="001F7833" w:rsidRPr="00240CB9">
        <w:rPr>
          <w:rFonts w:cs="Arial"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56328E">
        <w:rPr>
          <w:rFonts w:cs="Arial"/>
          <w:szCs w:val="20"/>
        </w:rPr>
        <w:t>1,</w:t>
      </w:r>
      <w:r w:rsidR="008C53A9">
        <w:rPr>
          <w:rFonts w:cs="Arial"/>
          <w:szCs w:val="20"/>
        </w:rPr>
        <w:t>3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4C6BF9">
        <w:rPr>
          <w:rFonts w:cs="Arial"/>
          <w:bCs/>
          <w:szCs w:val="20"/>
        </w:rPr>
        <w:t>září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E24736">
        <w:rPr>
          <w:rFonts w:cs="Arial"/>
          <w:bCs/>
          <w:szCs w:val="20"/>
        </w:rPr>
        <w:t>1,</w:t>
      </w:r>
      <w:r w:rsidR="008C53A9">
        <w:rPr>
          <w:rFonts w:cs="Arial"/>
          <w:bCs/>
          <w:szCs w:val="20"/>
        </w:rPr>
        <w:t>5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C26D67">
        <w:rPr>
          <w:rFonts w:cs="Arial"/>
          <w:szCs w:val="20"/>
        </w:rPr>
        <w:t>0,8</w:t>
      </w:r>
      <w:r w:rsidRPr="00240CB9">
        <w:rPr>
          <w:rFonts w:cs="Arial"/>
          <w:szCs w:val="20"/>
        </w:rPr>
        <w:t> % (</w:t>
      </w:r>
      <w:r w:rsidR="00B242DC">
        <w:rPr>
          <w:rFonts w:cs="Arial"/>
          <w:szCs w:val="20"/>
        </w:rPr>
        <w:t xml:space="preserve">stejně jako </w:t>
      </w:r>
      <w:r w:rsidR="00C26D67" w:rsidRPr="00240CB9">
        <w:rPr>
          <w:rFonts w:cs="Arial"/>
          <w:szCs w:val="20"/>
        </w:rPr>
        <w:t>v </w:t>
      </w:r>
      <w:r w:rsidR="004C6BF9">
        <w:rPr>
          <w:rFonts w:cs="Arial"/>
          <w:szCs w:val="20"/>
        </w:rPr>
        <w:t>září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</w:t>
      </w:r>
      <w:r w:rsidR="00901F37">
        <w:t>0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2C1A59">
        <w:rPr>
          <w:rFonts w:cs="Arial"/>
          <w:bCs/>
          <w:iCs/>
          <w:szCs w:val="20"/>
        </w:rPr>
        <w:t>za pojištění o 3,0 % a ceny v</w:t>
      </w:r>
      <w:r w:rsidR="00161C65">
        <w:rPr>
          <w:rFonts w:cs="Arial"/>
          <w:bCs/>
          <w:iCs/>
          <w:szCs w:val="20"/>
        </w:rPr>
        <w:t xml:space="preserve"> pozemní a potrubní doprav</w:t>
      </w:r>
      <w:r w:rsidR="002C1A59">
        <w:rPr>
          <w:rFonts w:cs="Arial"/>
          <w:bCs/>
          <w:iCs/>
          <w:szCs w:val="20"/>
        </w:rPr>
        <w:t>ě</w:t>
      </w:r>
      <w:r w:rsidR="00161C65">
        <w:rPr>
          <w:rFonts w:cs="Arial"/>
          <w:bCs/>
          <w:iCs/>
          <w:szCs w:val="20"/>
        </w:rPr>
        <w:t xml:space="preserve"> o </w:t>
      </w:r>
      <w:r w:rsidR="00C26D67">
        <w:rPr>
          <w:rFonts w:cs="Arial"/>
          <w:bCs/>
          <w:iCs/>
          <w:szCs w:val="20"/>
        </w:rPr>
        <w:t>1,</w:t>
      </w:r>
      <w:r w:rsidR="00901F37">
        <w:rPr>
          <w:rFonts w:cs="Arial"/>
          <w:bCs/>
          <w:iCs/>
          <w:szCs w:val="20"/>
        </w:rPr>
        <w:t>2</w:t>
      </w:r>
      <w:r w:rsidR="00161C65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6A6AC4">
        <w:rPr>
          <w:rFonts w:cs="Arial"/>
          <w:bCs/>
          <w:iCs/>
          <w:szCs w:val="20"/>
        </w:rPr>
        <w:t>, a to</w:t>
      </w:r>
      <w:r w:rsidR="006E2D15">
        <w:rPr>
          <w:rFonts w:cs="Arial"/>
          <w:bCs/>
          <w:iCs/>
          <w:szCs w:val="20"/>
        </w:rPr>
        <w:t xml:space="preserve"> o </w:t>
      </w:r>
      <w:r w:rsidR="00901F37">
        <w:rPr>
          <w:rFonts w:cs="Arial"/>
          <w:bCs/>
          <w:iCs/>
          <w:szCs w:val="20"/>
        </w:rPr>
        <w:t>3,8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901F37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 (v </w:t>
      </w:r>
      <w:r w:rsidR="004C6BF9">
        <w:rPr>
          <w:rFonts w:cs="Arial"/>
          <w:szCs w:val="20"/>
        </w:rPr>
        <w:t>září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</w:t>
      </w:r>
      <w:r w:rsidR="00901F37">
        <w:rPr>
          <w:rFonts w:cs="Arial"/>
          <w:szCs w:val="20"/>
        </w:rPr>
        <w:t>3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2131C9" w:rsidRPr="00D64DF3" w:rsidRDefault="002131C9" w:rsidP="002131C9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září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2131C9" w:rsidRPr="00635116" w:rsidRDefault="002131C9" w:rsidP="002131C9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září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0,1 %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 srpnu se snížily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vzrostly ceny v Estonsku o 1,1 %, v Dánsku, </w:t>
      </w:r>
      <w:r>
        <w:rPr>
          <w:rFonts w:cs="Arial"/>
          <w:bCs/>
          <w:iCs/>
          <w:szCs w:val="20"/>
        </w:rPr>
        <w:t>ve Španělsku, ve Francii a v Nizozemsku shodně o 0,5 %. Nejvíce se ceny snížily ve Spojeném království o 0,4 %, v České republice o 0,3 % a v Litvě, v Polsku a v Portugalsku shodně o 0,2 %.</w:t>
      </w:r>
      <w:r w:rsidRPr="000B2432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klesly ceny o 0,1 %, V Německu se ceny nezměnily a v Rakousku vzrostly o 0,3 %.</w:t>
      </w:r>
    </w:p>
    <w:p w:rsidR="002131C9" w:rsidRDefault="002131C9" w:rsidP="002131C9">
      <w:pPr>
        <w:rPr>
          <w:rFonts w:cs="Arial"/>
          <w:bCs/>
          <w:szCs w:val="20"/>
        </w:rPr>
      </w:pPr>
    </w:p>
    <w:p w:rsidR="002131C9" w:rsidRDefault="002131C9" w:rsidP="002131C9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září snížily o 1,6 % (v srpnu o 1,5 %)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5,6 %, v Belgii a na Slovensku shodně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V Rakousku se ceny snížily o 1,6 %, v Polsku o 1,4 %, v Německu o 1,0 % a v</w:t>
      </w:r>
      <w:r>
        <w:rPr>
          <w:rFonts w:cs="Arial"/>
          <w:bCs/>
          <w:szCs w:val="20"/>
        </w:rPr>
        <w:t> České republice</w:t>
      </w:r>
      <w:r>
        <w:rPr>
          <w:rFonts w:cs="Arial"/>
          <w:szCs w:val="20"/>
        </w:rPr>
        <w:t xml:space="preserve"> o 0,3 %.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 Rumunsku o 0,4 %, v Lotyšsku o 0,2 % a v Řecku o 0,1 %.</w:t>
      </w:r>
    </w:p>
    <w:p w:rsidR="002131C9" w:rsidRPr="001811EA" w:rsidRDefault="002131C9" w:rsidP="002131C9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360ED8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A6761A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94515">
        <w:rPr>
          <w:rFonts w:cs="Arial"/>
          <w:iCs w:val="0"/>
          <w:szCs w:val="18"/>
        </w:rPr>
        <w:t>1</w:t>
      </w:r>
      <w:r w:rsidR="00A6761A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sectPr w:rsidR="006310F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EB" w:rsidRDefault="00FC0FEB" w:rsidP="00BA6370">
      <w:r>
        <w:separator/>
      </w:r>
    </w:p>
  </w:endnote>
  <w:endnote w:type="continuationSeparator" w:id="0">
    <w:p w:rsidR="00FC0FEB" w:rsidRDefault="00FC0FE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60ED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60ED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60ED8" w:rsidRPr="004E479E">
                  <w:rPr>
                    <w:rFonts w:cs="Arial"/>
                    <w:szCs w:val="15"/>
                  </w:rPr>
                  <w:fldChar w:fldCharType="separate"/>
                </w:r>
                <w:r w:rsidR="00E759D1">
                  <w:rPr>
                    <w:rFonts w:cs="Arial"/>
                    <w:noProof/>
                    <w:szCs w:val="15"/>
                  </w:rPr>
                  <w:t>1</w:t>
                </w:r>
                <w:r w:rsidR="00360ED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EB" w:rsidRDefault="00FC0FEB" w:rsidP="00BA6370">
      <w:r>
        <w:separator/>
      </w:r>
    </w:p>
  </w:footnote>
  <w:footnote w:type="continuationSeparator" w:id="0">
    <w:p w:rsidR="00FC0FEB" w:rsidRDefault="00FC0FE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60ED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6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2975"/>
    <w:rsid w:val="00014A77"/>
    <w:rsid w:val="00015A83"/>
    <w:rsid w:val="0001648E"/>
    <w:rsid w:val="0002238C"/>
    <w:rsid w:val="00022D3D"/>
    <w:rsid w:val="00041AB0"/>
    <w:rsid w:val="00043BF4"/>
    <w:rsid w:val="00043EA4"/>
    <w:rsid w:val="000459AC"/>
    <w:rsid w:val="00050CD1"/>
    <w:rsid w:val="00056A8D"/>
    <w:rsid w:val="00056D9F"/>
    <w:rsid w:val="000639B2"/>
    <w:rsid w:val="00063DED"/>
    <w:rsid w:val="00067FC8"/>
    <w:rsid w:val="000742D0"/>
    <w:rsid w:val="000843A5"/>
    <w:rsid w:val="00084692"/>
    <w:rsid w:val="00084F10"/>
    <w:rsid w:val="0009030C"/>
    <w:rsid w:val="00093497"/>
    <w:rsid w:val="000935CC"/>
    <w:rsid w:val="000963E6"/>
    <w:rsid w:val="00096D6C"/>
    <w:rsid w:val="000A0762"/>
    <w:rsid w:val="000A0E75"/>
    <w:rsid w:val="000A1BDF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F0345"/>
    <w:rsid w:val="000F0846"/>
    <w:rsid w:val="000F0D52"/>
    <w:rsid w:val="000F2341"/>
    <w:rsid w:val="000F6F20"/>
    <w:rsid w:val="000F77BF"/>
    <w:rsid w:val="00102B98"/>
    <w:rsid w:val="001055E4"/>
    <w:rsid w:val="00105737"/>
    <w:rsid w:val="00107C15"/>
    <w:rsid w:val="001108B6"/>
    <w:rsid w:val="00115CB1"/>
    <w:rsid w:val="001179D3"/>
    <w:rsid w:val="001232D3"/>
    <w:rsid w:val="00124C22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627F3"/>
    <w:rsid w:val="0017231D"/>
    <w:rsid w:val="0018065F"/>
    <w:rsid w:val="001810DC"/>
    <w:rsid w:val="00196785"/>
    <w:rsid w:val="001A2EC9"/>
    <w:rsid w:val="001B27E6"/>
    <w:rsid w:val="001B2CC8"/>
    <w:rsid w:val="001B3161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FE0"/>
    <w:rsid w:val="001F5C24"/>
    <w:rsid w:val="001F5C96"/>
    <w:rsid w:val="001F7833"/>
    <w:rsid w:val="0020533B"/>
    <w:rsid w:val="00205AD9"/>
    <w:rsid w:val="002070FB"/>
    <w:rsid w:val="00211808"/>
    <w:rsid w:val="002131C9"/>
    <w:rsid w:val="00213729"/>
    <w:rsid w:val="00214CFC"/>
    <w:rsid w:val="002205F5"/>
    <w:rsid w:val="0022444B"/>
    <w:rsid w:val="002366B7"/>
    <w:rsid w:val="00236E25"/>
    <w:rsid w:val="00237160"/>
    <w:rsid w:val="002406FA"/>
    <w:rsid w:val="002428A0"/>
    <w:rsid w:val="002431A0"/>
    <w:rsid w:val="002473C7"/>
    <w:rsid w:val="00247ACA"/>
    <w:rsid w:val="00253AE5"/>
    <w:rsid w:val="00253DAA"/>
    <w:rsid w:val="00255F6D"/>
    <w:rsid w:val="00262308"/>
    <w:rsid w:val="0026767B"/>
    <w:rsid w:val="002724F3"/>
    <w:rsid w:val="00272A48"/>
    <w:rsid w:val="00277B76"/>
    <w:rsid w:val="00281707"/>
    <w:rsid w:val="00283562"/>
    <w:rsid w:val="00284B8D"/>
    <w:rsid w:val="00286ED5"/>
    <w:rsid w:val="002874B4"/>
    <w:rsid w:val="002933FC"/>
    <w:rsid w:val="00293825"/>
    <w:rsid w:val="002939DB"/>
    <w:rsid w:val="00297B87"/>
    <w:rsid w:val="002A0F40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3B6E"/>
    <w:rsid w:val="002D4CD2"/>
    <w:rsid w:val="002E0118"/>
    <w:rsid w:val="002E091F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6C8C"/>
    <w:rsid w:val="003128FD"/>
    <w:rsid w:val="00314DA2"/>
    <w:rsid w:val="00315EF6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40474"/>
    <w:rsid w:val="00342481"/>
    <w:rsid w:val="003473FB"/>
    <w:rsid w:val="00352A13"/>
    <w:rsid w:val="00357B60"/>
    <w:rsid w:val="0036036D"/>
    <w:rsid w:val="00360623"/>
    <w:rsid w:val="00360ED8"/>
    <w:rsid w:val="00361E92"/>
    <w:rsid w:val="003649F2"/>
    <w:rsid w:val="0036777B"/>
    <w:rsid w:val="00380F3F"/>
    <w:rsid w:val="0038282A"/>
    <w:rsid w:val="003865C6"/>
    <w:rsid w:val="0038751A"/>
    <w:rsid w:val="00387CEC"/>
    <w:rsid w:val="00390624"/>
    <w:rsid w:val="00390C77"/>
    <w:rsid w:val="00391169"/>
    <w:rsid w:val="00397580"/>
    <w:rsid w:val="003A2768"/>
    <w:rsid w:val="003A45C8"/>
    <w:rsid w:val="003B7CC9"/>
    <w:rsid w:val="003C2161"/>
    <w:rsid w:val="003C2DCF"/>
    <w:rsid w:val="003C54E4"/>
    <w:rsid w:val="003C7FE7"/>
    <w:rsid w:val="003D0499"/>
    <w:rsid w:val="003D3576"/>
    <w:rsid w:val="003D731C"/>
    <w:rsid w:val="003E6782"/>
    <w:rsid w:val="003F3349"/>
    <w:rsid w:val="003F526A"/>
    <w:rsid w:val="003F79F4"/>
    <w:rsid w:val="00402CD6"/>
    <w:rsid w:val="00405244"/>
    <w:rsid w:val="004058FF"/>
    <w:rsid w:val="00407834"/>
    <w:rsid w:val="0041284A"/>
    <w:rsid w:val="00415890"/>
    <w:rsid w:val="004158AE"/>
    <w:rsid w:val="00415ED2"/>
    <w:rsid w:val="00427248"/>
    <w:rsid w:val="004278C1"/>
    <w:rsid w:val="00432996"/>
    <w:rsid w:val="00432C4E"/>
    <w:rsid w:val="004349A1"/>
    <w:rsid w:val="00443009"/>
    <w:rsid w:val="0044318A"/>
    <w:rsid w:val="004436EE"/>
    <w:rsid w:val="00445446"/>
    <w:rsid w:val="00445E39"/>
    <w:rsid w:val="004462D8"/>
    <w:rsid w:val="00453549"/>
    <w:rsid w:val="004538BE"/>
    <w:rsid w:val="00453E79"/>
    <w:rsid w:val="0045547F"/>
    <w:rsid w:val="00455BF6"/>
    <w:rsid w:val="0045742F"/>
    <w:rsid w:val="00461151"/>
    <w:rsid w:val="00462D9F"/>
    <w:rsid w:val="00463A30"/>
    <w:rsid w:val="00463E03"/>
    <w:rsid w:val="004650FB"/>
    <w:rsid w:val="004654C3"/>
    <w:rsid w:val="0046651B"/>
    <w:rsid w:val="00472E6E"/>
    <w:rsid w:val="00473C1E"/>
    <w:rsid w:val="00477B0C"/>
    <w:rsid w:val="004809F0"/>
    <w:rsid w:val="00480AE4"/>
    <w:rsid w:val="004810BA"/>
    <w:rsid w:val="00482678"/>
    <w:rsid w:val="004869AB"/>
    <w:rsid w:val="0048752E"/>
    <w:rsid w:val="004903AD"/>
    <w:rsid w:val="004920AD"/>
    <w:rsid w:val="004928C2"/>
    <w:rsid w:val="00492BB8"/>
    <w:rsid w:val="00494125"/>
    <w:rsid w:val="00496D24"/>
    <w:rsid w:val="004A46B7"/>
    <w:rsid w:val="004A6442"/>
    <w:rsid w:val="004B2EC5"/>
    <w:rsid w:val="004B745A"/>
    <w:rsid w:val="004B7D35"/>
    <w:rsid w:val="004B7FA1"/>
    <w:rsid w:val="004C1F85"/>
    <w:rsid w:val="004C3BA0"/>
    <w:rsid w:val="004C55D2"/>
    <w:rsid w:val="004C6BF9"/>
    <w:rsid w:val="004C7D32"/>
    <w:rsid w:val="004D05B3"/>
    <w:rsid w:val="004D2E82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2610"/>
    <w:rsid w:val="00512D99"/>
    <w:rsid w:val="00513392"/>
    <w:rsid w:val="00515DCC"/>
    <w:rsid w:val="005161E6"/>
    <w:rsid w:val="00516220"/>
    <w:rsid w:val="00523475"/>
    <w:rsid w:val="00526BE8"/>
    <w:rsid w:val="00527A8D"/>
    <w:rsid w:val="00531DBB"/>
    <w:rsid w:val="00534316"/>
    <w:rsid w:val="00553040"/>
    <w:rsid w:val="005534AE"/>
    <w:rsid w:val="005548CE"/>
    <w:rsid w:val="00560230"/>
    <w:rsid w:val="00562B4A"/>
    <w:rsid w:val="0056328E"/>
    <w:rsid w:val="005664EC"/>
    <w:rsid w:val="0056666A"/>
    <w:rsid w:val="00567CB7"/>
    <w:rsid w:val="0057274B"/>
    <w:rsid w:val="00574DFF"/>
    <w:rsid w:val="00576EBE"/>
    <w:rsid w:val="00577630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C55"/>
    <w:rsid w:val="00630D73"/>
    <w:rsid w:val="006310F6"/>
    <w:rsid w:val="0063145F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773B1"/>
    <w:rsid w:val="00683B16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A6AC4"/>
    <w:rsid w:val="006B2B7C"/>
    <w:rsid w:val="006B3FA4"/>
    <w:rsid w:val="006B5353"/>
    <w:rsid w:val="006B723D"/>
    <w:rsid w:val="006C1A3E"/>
    <w:rsid w:val="006C405C"/>
    <w:rsid w:val="006C66D0"/>
    <w:rsid w:val="006C6F21"/>
    <w:rsid w:val="006D2683"/>
    <w:rsid w:val="006D701F"/>
    <w:rsid w:val="006E024F"/>
    <w:rsid w:val="006E0A67"/>
    <w:rsid w:val="006E2D15"/>
    <w:rsid w:val="006E3685"/>
    <w:rsid w:val="006E4E81"/>
    <w:rsid w:val="006E6852"/>
    <w:rsid w:val="006E79F4"/>
    <w:rsid w:val="006F13BD"/>
    <w:rsid w:val="007049BF"/>
    <w:rsid w:val="007055EE"/>
    <w:rsid w:val="00707F7D"/>
    <w:rsid w:val="00716510"/>
    <w:rsid w:val="00717EC5"/>
    <w:rsid w:val="00722372"/>
    <w:rsid w:val="00725E16"/>
    <w:rsid w:val="00726D94"/>
    <w:rsid w:val="00727CF7"/>
    <w:rsid w:val="00730629"/>
    <w:rsid w:val="00743A69"/>
    <w:rsid w:val="00743B04"/>
    <w:rsid w:val="007469FC"/>
    <w:rsid w:val="007474D1"/>
    <w:rsid w:val="00751395"/>
    <w:rsid w:val="00753523"/>
    <w:rsid w:val="00754C20"/>
    <w:rsid w:val="00757113"/>
    <w:rsid w:val="007601E9"/>
    <w:rsid w:val="007629EA"/>
    <w:rsid w:val="00763430"/>
    <w:rsid w:val="007719B3"/>
    <w:rsid w:val="0077497E"/>
    <w:rsid w:val="00790B7F"/>
    <w:rsid w:val="00791651"/>
    <w:rsid w:val="00791A0D"/>
    <w:rsid w:val="007A0777"/>
    <w:rsid w:val="007A1D92"/>
    <w:rsid w:val="007A29CB"/>
    <w:rsid w:val="007A29CC"/>
    <w:rsid w:val="007A57F2"/>
    <w:rsid w:val="007A5B86"/>
    <w:rsid w:val="007B0185"/>
    <w:rsid w:val="007B1333"/>
    <w:rsid w:val="007B36A2"/>
    <w:rsid w:val="007B36C2"/>
    <w:rsid w:val="007B3C4D"/>
    <w:rsid w:val="007B5A60"/>
    <w:rsid w:val="007B6D42"/>
    <w:rsid w:val="007C1C6F"/>
    <w:rsid w:val="007C3202"/>
    <w:rsid w:val="007D2F2D"/>
    <w:rsid w:val="007D6494"/>
    <w:rsid w:val="007D6984"/>
    <w:rsid w:val="007D74BA"/>
    <w:rsid w:val="007E01CC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7DAB"/>
    <w:rsid w:val="00822622"/>
    <w:rsid w:val="00827B6F"/>
    <w:rsid w:val="00831B1B"/>
    <w:rsid w:val="00834525"/>
    <w:rsid w:val="008354A5"/>
    <w:rsid w:val="0084272D"/>
    <w:rsid w:val="00843C51"/>
    <w:rsid w:val="00844EE2"/>
    <w:rsid w:val="0084629F"/>
    <w:rsid w:val="00846551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110F"/>
    <w:rsid w:val="008A1563"/>
    <w:rsid w:val="008A4FD0"/>
    <w:rsid w:val="008A750A"/>
    <w:rsid w:val="008B0E76"/>
    <w:rsid w:val="008B259C"/>
    <w:rsid w:val="008B3970"/>
    <w:rsid w:val="008B7FC8"/>
    <w:rsid w:val="008C384C"/>
    <w:rsid w:val="008C53A9"/>
    <w:rsid w:val="008C7A6F"/>
    <w:rsid w:val="008D033F"/>
    <w:rsid w:val="008D0F11"/>
    <w:rsid w:val="008D1D54"/>
    <w:rsid w:val="008D3BEC"/>
    <w:rsid w:val="008D3F62"/>
    <w:rsid w:val="008D7DDA"/>
    <w:rsid w:val="008F3A4C"/>
    <w:rsid w:val="008F73B4"/>
    <w:rsid w:val="00901F37"/>
    <w:rsid w:val="00903A00"/>
    <w:rsid w:val="00915AE4"/>
    <w:rsid w:val="00921819"/>
    <w:rsid w:val="00923E14"/>
    <w:rsid w:val="00924D66"/>
    <w:rsid w:val="009309AD"/>
    <w:rsid w:val="00930D1B"/>
    <w:rsid w:val="0093105E"/>
    <w:rsid w:val="00936CED"/>
    <w:rsid w:val="00937A84"/>
    <w:rsid w:val="00951244"/>
    <w:rsid w:val="0095769A"/>
    <w:rsid w:val="009576BA"/>
    <w:rsid w:val="009612E8"/>
    <w:rsid w:val="00965D68"/>
    <w:rsid w:val="00971C0A"/>
    <w:rsid w:val="009746AC"/>
    <w:rsid w:val="0098569D"/>
    <w:rsid w:val="00991891"/>
    <w:rsid w:val="009957D0"/>
    <w:rsid w:val="009A11CD"/>
    <w:rsid w:val="009A587C"/>
    <w:rsid w:val="009B1AAD"/>
    <w:rsid w:val="009B1E55"/>
    <w:rsid w:val="009B55B1"/>
    <w:rsid w:val="009B7C4C"/>
    <w:rsid w:val="009E3476"/>
    <w:rsid w:val="009E38C1"/>
    <w:rsid w:val="009E4FD9"/>
    <w:rsid w:val="009E5E7A"/>
    <w:rsid w:val="009F1C73"/>
    <w:rsid w:val="009F2528"/>
    <w:rsid w:val="009F3A61"/>
    <w:rsid w:val="009F52C2"/>
    <w:rsid w:val="009F57D6"/>
    <w:rsid w:val="00A02957"/>
    <w:rsid w:val="00A079E8"/>
    <w:rsid w:val="00A15878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6FAC"/>
    <w:rsid w:val="00A47116"/>
    <w:rsid w:val="00A502F1"/>
    <w:rsid w:val="00A5309F"/>
    <w:rsid w:val="00A53774"/>
    <w:rsid w:val="00A6761A"/>
    <w:rsid w:val="00A70A83"/>
    <w:rsid w:val="00A81EB3"/>
    <w:rsid w:val="00A82CCF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79AD"/>
    <w:rsid w:val="00AB0603"/>
    <w:rsid w:val="00AB072D"/>
    <w:rsid w:val="00AB3410"/>
    <w:rsid w:val="00AB73B7"/>
    <w:rsid w:val="00AC18AB"/>
    <w:rsid w:val="00AC2EFB"/>
    <w:rsid w:val="00AC65BF"/>
    <w:rsid w:val="00AC6909"/>
    <w:rsid w:val="00AC7667"/>
    <w:rsid w:val="00AD68D3"/>
    <w:rsid w:val="00AD7487"/>
    <w:rsid w:val="00AE1AF1"/>
    <w:rsid w:val="00AE35FF"/>
    <w:rsid w:val="00AE546F"/>
    <w:rsid w:val="00AE5BB8"/>
    <w:rsid w:val="00AE6952"/>
    <w:rsid w:val="00AF07DE"/>
    <w:rsid w:val="00AF67D7"/>
    <w:rsid w:val="00B00C1D"/>
    <w:rsid w:val="00B02946"/>
    <w:rsid w:val="00B04269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5219"/>
    <w:rsid w:val="00B35A15"/>
    <w:rsid w:val="00B4456E"/>
    <w:rsid w:val="00B45EB0"/>
    <w:rsid w:val="00B47FAB"/>
    <w:rsid w:val="00B53B04"/>
    <w:rsid w:val="00B552A1"/>
    <w:rsid w:val="00B55375"/>
    <w:rsid w:val="00B55457"/>
    <w:rsid w:val="00B62ADF"/>
    <w:rsid w:val="00B632CC"/>
    <w:rsid w:val="00B63D51"/>
    <w:rsid w:val="00B65948"/>
    <w:rsid w:val="00B66209"/>
    <w:rsid w:val="00B67237"/>
    <w:rsid w:val="00B67522"/>
    <w:rsid w:val="00B7487C"/>
    <w:rsid w:val="00B80481"/>
    <w:rsid w:val="00B80A28"/>
    <w:rsid w:val="00B826FF"/>
    <w:rsid w:val="00B864DB"/>
    <w:rsid w:val="00B875DA"/>
    <w:rsid w:val="00B907CF"/>
    <w:rsid w:val="00B96BDC"/>
    <w:rsid w:val="00BA12F1"/>
    <w:rsid w:val="00BA2BEC"/>
    <w:rsid w:val="00BA439F"/>
    <w:rsid w:val="00BA5D43"/>
    <w:rsid w:val="00BA5D4C"/>
    <w:rsid w:val="00BA6370"/>
    <w:rsid w:val="00BA791F"/>
    <w:rsid w:val="00BB70D0"/>
    <w:rsid w:val="00BC0BFB"/>
    <w:rsid w:val="00BC36EE"/>
    <w:rsid w:val="00BD1E88"/>
    <w:rsid w:val="00BD3CC0"/>
    <w:rsid w:val="00BD5A52"/>
    <w:rsid w:val="00BE2EC6"/>
    <w:rsid w:val="00BE4895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85DEA"/>
    <w:rsid w:val="00C92E37"/>
    <w:rsid w:val="00C9407D"/>
    <w:rsid w:val="00C96245"/>
    <w:rsid w:val="00CA1808"/>
    <w:rsid w:val="00CA29E6"/>
    <w:rsid w:val="00CB2709"/>
    <w:rsid w:val="00CB3695"/>
    <w:rsid w:val="00CB3C41"/>
    <w:rsid w:val="00CB680D"/>
    <w:rsid w:val="00CB6F89"/>
    <w:rsid w:val="00CC13D4"/>
    <w:rsid w:val="00CC148F"/>
    <w:rsid w:val="00CC3E69"/>
    <w:rsid w:val="00CC4109"/>
    <w:rsid w:val="00CC6B37"/>
    <w:rsid w:val="00CD4156"/>
    <w:rsid w:val="00CD6AF2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C70"/>
    <w:rsid w:val="00D276BF"/>
    <w:rsid w:val="00D27D69"/>
    <w:rsid w:val="00D35F69"/>
    <w:rsid w:val="00D40B9E"/>
    <w:rsid w:val="00D4145A"/>
    <w:rsid w:val="00D42328"/>
    <w:rsid w:val="00D44425"/>
    <w:rsid w:val="00D448C2"/>
    <w:rsid w:val="00D4499F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B1BD6"/>
    <w:rsid w:val="00DC0B91"/>
    <w:rsid w:val="00DC136B"/>
    <w:rsid w:val="00DC62C0"/>
    <w:rsid w:val="00DD37A5"/>
    <w:rsid w:val="00DD67BE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52A85"/>
    <w:rsid w:val="00E54F69"/>
    <w:rsid w:val="00E60489"/>
    <w:rsid w:val="00E61503"/>
    <w:rsid w:val="00E6243A"/>
    <w:rsid w:val="00E641BB"/>
    <w:rsid w:val="00E6423C"/>
    <w:rsid w:val="00E720A4"/>
    <w:rsid w:val="00E759D1"/>
    <w:rsid w:val="00E76630"/>
    <w:rsid w:val="00E77441"/>
    <w:rsid w:val="00E84957"/>
    <w:rsid w:val="00E93526"/>
    <w:rsid w:val="00E93830"/>
    <w:rsid w:val="00E93E0E"/>
    <w:rsid w:val="00E942D7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65F7"/>
    <w:rsid w:val="00EE5629"/>
    <w:rsid w:val="00EE5EF7"/>
    <w:rsid w:val="00EF2D08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DF"/>
    <w:rsid w:val="00F36E68"/>
    <w:rsid w:val="00F42B81"/>
    <w:rsid w:val="00F4408C"/>
    <w:rsid w:val="00F51E45"/>
    <w:rsid w:val="00F631E8"/>
    <w:rsid w:val="00F74235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D382E"/>
    <w:rsid w:val="00FD3A48"/>
    <w:rsid w:val="00FD5321"/>
    <w:rsid w:val="00FD743C"/>
    <w:rsid w:val="00FE7DBB"/>
    <w:rsid w:val="00FF2704"/>
    <w:rsid w:val="00FF31EE"/>
    <w:rsid w:val="00FF59AC"/>
    <w:rsid w:val="00FF5D67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505-CA7B-4697-8FFD-A611ABE4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457</TotalTime>
  <Pages>4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6721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41</cp:revision>
  <cp:lastPrinted>2014-11-11T14:22:00Z</cp:lastPrinted>
  <dcterms:created xsi:type="dcterms:W3CDTF">2014-10-13T08:07:00Z</dcterms:created>
  <dcterms:modified xsi:type="dcterms:W3CDTF">2014-11-13T11:49:00Z</dcterms:modified>
</cp:coreProperties>
</file>