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430E69" w:rsidP="00834C37">
      <w:pPr>
        <w:pStyle w:val="datum0"/>
        <w:rPr>
          <w:lang w:val="en-US"/>
        </w:rPr>
      </w:pPr>
      <w:r>
        <w:rPr>
          <w:lang w:val="en-US"/>
        </w:rPr>
        <w:t>April</w:t>
      </w:r>
      <w:r w:rsidR="00885A5B">
        <w:rPr>
          <w:lang w:val="en-US"/>
        </w:rPr>
        <w:t xml:space="preserve"> </w:t>
      </w:r>
      <w:r>
        <w:rPr>
          <w:lang w:val="en-US"/>
        </w:rPr>
        <w:t>7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430E69">
        <w:rPr>
          <w:lang w:val="en-US"/>
        </w:rPr>
        <w:t>February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430E69">
        <w:rPr>
          <w:b/>
          <w:sz w:val="20"/>
          <w:szCs w:val="20"/>
        </w:rPr>
        <w:t>February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>
        <w:rPr>
          <w:b/>
          <w:sz w:val="20"/>
          <w:szCs w:val="20"/>
        </w:rPr>
        <w:t>’,</w:t>
      </w:r>
      <w:r w:rsidR="00BD5572">
        <w:rPr>
          <w:b/>
          <w:sz w:val="20"/>
          <w:szCs w:val="20"/>
        </w:rPr>
        <w:t xml:space="preserve"> the trade balance ended in a surplus of CZK </w:t>
      </w:r>
      <w:r w:rsidR="00E23ACB">
        <w:rPr>
          <w:b/>
          <w:sz w:val="20"/>
          <w:szCs w:val="20"/>
        </w:rPr>
        <w:t>13.6</w:t>
      </w:r>
      <w:r w:rsidR="00BD5572">
        <w:rPr>
          <w:b/>
          <w:sz w:val="20"/>
          <w:szCs w:val="20"/>
        </w:rPr>
        <w:t xml:space="preserve"> bn, which was</w:t>
      </w:r>
      <w:r w:rsidR="00FB598D">
        <w:rPr>
          <w:b/>
          <w:sz w:val="20"/>
          <w:szCs w:val="20"/>
        </w:rPr>
        <w:t xml:space="preserve"> </w:t>
      </w:r>
      <w:r w:rsidR="00E23ACB">
        <w:rPr>
          <w:b/>
          <w:sz w:val="20"/>
          <w:szCs w:val="20"/>
        </w:rPr>
        <w:t>by</w:t>
      </w:r>
      <w:r w:rsidR="00FB598D">
        <w:rPr>
          <w:b/>
          <w:sz w:val="20"/>
          <w:szCs w:val="20"/>
        </w:rPr>
        <w:t xml:space="preserve"> CZK </w:t>
      </w:r>
      <w:r w:rsidR="00E23ACB">
        <w:rPr>
          <w:b/>
          <w:sz w:val="20"/>
          <w:szCs w:val="20"/>
        </w:rPr>
        <w:t>2.8</w:t>
      </w:r>
      <w:r w:rsidR="00FB598D">
        <w:rPr>
          <w:b/>
          <w:sz w:val="20"/>
          <w:szCs w:val="20"/>
        </w:rPr>
        <w:t xml:space="preserve"> bn</w:t>
      </w:r>
      <w:r w:rsidR="00E23ACB">
        <w:rPr>
          <w:b/>
          <w:sz w:val="20"/>
          <w:szCs w:val="20"/>
        </w:rPr>
        <w:t xml:space="preserve"> lower</w:t>
      </w:r>
      <w:r w:rsidR="00FB598D">
        <w:rPr>
          <w:b/>
          <w:sz w:val="20"/>
          <w:szCs w:val="20"/>
        </w:rPr>
        <w:t xml:space="preserve"> 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3C75B1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</w:t>
      </w:r>
      <w:r w:rsidR="00BD78E2" w:rsidRPr="00F20139">
        <w:rPr>
          <w:rFonts w:cs="Arial"/>
          <w:szCs w:val="20"/>
          <w:lang w:val="en-US"/>
        </w:rPr>
        <w:t xml:space="preserve"> </w:t>
      </w:r>
      <w:r w:rsidR="00ED791F" w:rsidRPr="00F20139">
        <w:rPr>
          <w:rFonts w:cs="Arial"/>
          <w:szCs w:val="20"/>
          <w:lang w:val="en-US"/>
        </w:rPr>
        <w:t xml:space="preserve">total balance in national concept was </w:t>
      </w:r>
      <w:r w:rsidR="00E23ACB">
        <w:rPr>
          <w:rFonts w:cs="Arial"/>
          <w:szCs w:val="20"/>
        </w:rPr>
        <w:t>negatively</w:t>
      </w:r>
      <w:r w:rsidR="00CE7862" w:rsidRPr="00F20139">
        <w:rPr>
          <w:rFonts w:cs="Arial"/>
          <w:szCs w:val="20"/>
          <w:lang w:val="en-US"/>
        </w:rPr>
        <w:t xml:space="preserve"> influenced by </w:t>
      </w:r>
      <w:r w:rsidR="00051056">
        <w:rPr>
          <w:rFonts w:cs="Arial"/>
          <w:szCs w:val="20"/>
          <w:lang w:val="en-US"/>
        </w:rPr>
        <w:t>an increase in </w:t>
      </w:r>
      <w:r w:rsidR="00E23ACB">
        <w:rPr>
          <w:rFonts w:cs="Arial"/>
          <w:szCs w:val="20"/>
          <w:lang w:val="en-US"/>
        </w:rPr>
        <w:t xml:space="preserve">deficit </w:t>
      </w:r>
      <w:r w:rsidR="003C75B1">
        <w:rPr>
          <w:rFonts w:cs="Arial"/>
        </w:rPr>
        <w:t>‘mineral fuels, lubricants and related materials’ (by</w:t>
      </w:r>
      <w:r w:rsidR="00A264E7">
        <w:rPr>
          <w:rFonts w:cs="Arial"/>
        </w:rPr>
        <w:t xml:space="preserve"> CZK 3.0 bn) and ‘chemicals and </w:t>
      </w:r>
      <w:r w:rsidR="003C75B1">
        <w:rPr>
          <w:rFonts w:cs="Arial"/>
        </w:rPr>
        <w:t xml:space="preserve">related products’ (by CZK 1.7 bn); and by a decrease in surplus </w:t>
      </w:r>
      <w:r w:rsidR="003C75B1" w:rsidRPr="00F20139">
        <w:rPr>
          <w:rFonts w:cs="Arial"/>
          <w:szCs w:val="20"/>
          <w:lang w:val="en-US"/>
        </w:rPr>
        <w:t xml:space="preserve">in </w:t>
      </w:r>
      <w:r w:rsidR="003C75B1" w:rsidRPr="00F20139">
        <w:rPr>
          <w:rFonts w:cs="Arial"/>
        </w:rPr>
        <w:t xml:space="preserve">'machinery and transport equipment' (by CZK </w:t>
      </w:r>
      <w:r w:rsidR="003C75B1">
        <w:rPr>
          <w:rFonts w:cs="Arial"/>
        </w:rPr>
        <w:t>0.6</w:t>
      </w:r>
      <w:r w:rsidR="003C75B1" w:rsidRPr="00F20139">
        <w:rPr>
          <w:rFonts w:cs="Arial"/>
        </w:rPr>
        <w:t xml:space="preserve"> bn)</w:t>
      </w:r>
      <w:r w:rsidR="003C75B1">
        <w:rPr>
          <w:rFonts w:cs="Arial"/>
        </w:rPr>
        <w:t xml:space="preserve">. An </w:t>
      </w:r>
      <w:r w:rsidR="00296827">
        <w:rPr>
          <w:rFonts w:cs="Arial"/>
        </w:rPr>
        <w:t>increase in surplus in ‘manufactured goods classified chiefly by material’ (by CZK 1.0 bn) influence</w:t>
      </w:r>
      <w:r w:rsidR="008E67F5">
        <w:rPr>
          <w:rFonts w:cs="Arial"/>
        </w:rPr>
        <w:t>d</w:t>
      </w:r>
      <w:r w:rsidR="00296827">
        <w:rPr>
          <w:rFonts w:cs="Arial"/>
        </w:rPr>
        <w:t xml:space="preserve"> the total balance favourably.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113A43">
        <w:rPr>
          <w:rFonts w:cs="Arial"/>
          <w:spacing w:val="-4"/>
          <w:szCs w:val="20"/>
        </w:rPr>
        <w:t>50.3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113A43">
        <w:rPr>
          <w:rFonts w:cs="Arial"/>
          <w:spacing w:val="-4"/>
          <w:szCs w:val="20"/>
        </w:rPr>
        <w:t>8.5</w:t>
      </w:r>
      <w:r w:rsidRPr="00F20139">
        <w:rPr>
          <w:rFonts w:cs="Arial"/>
          <w:spacing w:val="-4"/>
          <w:szCs w:val="20"/>
        </w:rPr>
        <w:t xml:space="preserve"> bn higher, y−o−y. Deficit of trade with non-EU countries increased by CZK </w:t>
      </w:r>
      <w:r w:rsidR="00113A43">
        <w:rPr>
          <w:rFonts w:cs="Arial"/>
          <w:spacing w:val="-4"/>
          <w:szCs w:val="20"/>
        </w:rPr>
        <w:t>1</w:t>
      </w:r>
      <w:r w:rsidR="00A3504C">
        <w:rPr>
          <w:rFonts w:cs="Arial"/>
          <w:spacing w:val="-4"/>
          <w:szCs w:val="20"/>
        </w:rPr>
        <w:t>1.</w:t>
      </w:r>
      <w:r w:rsidR="00113A43">
        <w:rPr>
          <w:rFonts w:cs="Arial"/>
          <w:spacing w:val="-4"/>
          <w:szCs w:val="20"/>
        </w:rPr>
        <w:t>3</w:t>
      </w:r>
      <w:r w:rsidRPr="00F20139">
        <w:rPr>
          <w:rFonts w:cs="Arial"/>
          <w:spacing w:val="-4"/>
          <w:szCs w:val="20"/>
        </w:rPr>
        <w:t xml:space="preserve"> bn to amount to CZK </w:t>
      </w:r>
      <w:r w:rsidR="00113A43">
        <w:rPr>
          <w:rFonts w:cs="Arial"/>
          <w:spacing w:val="-4"/>
          <w:szCs w:val="20"/>
        </w:rPr>
        <w:t>35.4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430E69">
        <w:rPr>
          <w:rFonts w:cs="Arial"/>
          <w:spacing w:val="-4"/>
          <w:szCs w:val="20"/>
        </w:rPr>
        <w:t>February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303A91">
        <w:rPr>
          <w:rFonts w:cs="Arial"/>
          <w:spacing w:val="-4"/>
          <w:szCs w:val="20"/>
        </w:rPr>
        <w:t>15.3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303A91">
        <w:rPr>
          <w:rFonts w:cs="Arial"/>
          <w:spacing w:val="-4"/>
          <w:szCs w:val="20"/>
        </w:rPr>
        <w:t>252.5</w:t>
      </w:r>
      <w:r w:rsidR="00C96EB6">
        <w:rPr>
          <w:rFonts w:cs="Arial"/>
          <w:spacing w:val="-4"/>
          <w:szCs w:val="20"/>
        </w:rPr>
        <w:t xml:space="preserve"> 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303A91">
        <w:rPr>
          <w:rFonts w:cs="Arial"/>
          <w:spacing w:val="-4"/>
          <w:szCs w:val="20"/>
        </w:rPr>
        <w:t>17.9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CE60F5">
        <w:rPr>
          <w:rFonts w:cs="Arial"/>
          <w:spacing w:val="-4"/>
          <w:szCs w:val="20"/>
        </w:rPr>
        <w:t xml:space="preserve">CZK </w:t>
      </w:r>
      <w:r w:rsidR="00303A91">
        <w:rPr>
          <w:rFonts w:cs="Arial"/>
          <w:spacing w:val="-4"/>
          <w:szCs w:val="20"/>
        </w:rPr>
        <w:t>238.9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B44C7F">
        <w:rPr>
          <w:rFonts w:cs="Arial"/>
          <w:b/>
          <w:bCs/>
          <w:szCs w:val="20"/>
        </w:rPr>
        <w:t>February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 xml:space="preserve">trade surplus reached CZK </w:t>
      </w:r>
      <w:r w:rsidR="00303A91">
        <w:rPr>
          <w:rFonts w:cs="Arial"/>
          <w:szCs w:val="20"/>
        </w:rPr>
        <w:t>27.7</w:t>
      </w:r>
      <w:r w:rsidR="00B44C7F">
        <w:rPr>
          <w:rFonts w:cs="Arial"/>
          <w:szCs w:val="20"/>
        </w:rPr>
        <w:t xml:space="preserve"> bn which represented a</w:t>
      </w:r>
      <w:r w:rsidR="00A264E7">
        <w:rPr>
          <w:rFonts w:cs="Arial"/>
          <w:szCs w:val="20"/>
        </w:rPr>
        <w:t>n</w:t>
      </w:r>
      <w:r w:rsidR="00B44C7F">
        <w:rPr>
          <w:rFonts w:cs="Arial"/>
          <w:szCs w:val="20"/>
        </w:rPr>
        <w:t xml:space="preserve">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303A91">
        <w:rPr>
          <w:rFonts w:cs="Arial"/>
          <w:szCs w:val="20"/>
        </w:rPr>
        <w:t>8.6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085557">
        <w:rPr>
          <w:rFonts w:cs="Arial"/>
          <w:szCs w:val="20"/>
        </w:rPr>
        <w:t>16.1</w:t>
      </w:r>
      <w:r w:rsidR="009634E2">
        <w:rPr>
          <w:rFonts w:cs="Arial"/>
          <w:szCs w:val="20"/>
        </w:rPr>
        <w:t xml:space="preserve">% and </w:t>
      </w:r>
      <w:r w:rsidR="00085557">
        <w:rPr>
          <w:rFonts w:cs="Arial"/>
          <w:szCs w:val="20"/>
        </w:rPr>
        <w:t>14.8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80701C" w:rsidRPr="00332185">
        <w:rPr>
          <w:rFonts w:cs="Arial"/>
          <w:i/>
          <w:szCs w:val="20"/>
          <w:lang w:val="en-US"/>
        </w:rPr>
        <w:t xml:space="preserve"> 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D416EF">
        <w:rPr>
          <w:b/>
          <w:szCs w:val="20"/>
        </w:rPr>
        <w:t>February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 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2477D2">
        <w:rPr>
          <w:b/>
          <w:szCs w:val="20"/>
        </w:rPr>
        <w:t>16.1</w:t>
      </w:r>
      <w:r w:rsidR="00446099">
        <w:rPr>
          <w:b/>
          <w:szCs w:val="20"/>
        </w:rPr>
        <w:t xml:space="preserve">% and </w:t>
      </w:r>
      <w:r w:rsidR="002477D2">
        <w:rPr>
          <w:b/>
          <w:szCs w:val="20"/>
        </w:rPr>
        <w:t>17.4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E064D9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>
        <w:rPr>
          <w:rFonts w:cs="Arial"/>
          <w:szCs w:val="20"/>
          <w:lang w:val="af-ZA"/>
        </w:rPr>
        <w:t xml:space="preserve"> </w:t>
      </w:r>
      <w:r w:rsidR="009E7898">
        <w:rPr>
          <w:rFonts w:cs="Arial"/>
          <w:szCs w:val="20"/>
          <w:lang w:val="af-ZA"/>
        </w:rPr>
        <w:t xml:space="preserve">in ‘cross-border concept’ </w:t>
      </w:r>
      <w:r w:rsidR="00294A07">
        <w:rPr>
          <w:rFonts w:cs="Arial"/>
          <w:szCs w:val="20"/>
          <w:lang w:val="af-ZA"/>
        </w:rPr>
        <w:t>fell</w:t>
      </w:r>
      <w:r>
        <w:rPr>
          <w:rFonts w:cs="Arial"/>
          <w:szCs w:val="20"/>
          <w:lang w:val="af-ZA"/>
        </w:rPr>
        <w:t xml:space="preserve"> by </w:t>
      </w:r>
      <w:r w:rsidR="00294A07">
        <w:rPr>
          <w:rFonts w:cs="Arial"/>
          <w:szCs w:val="20"/>
          <w:lang w:val="af-ZA"/>
        </w:rPr>
        <w:t>0</w:t>
      </w:r>
      <w:r w:rsidR="000D40F9">
        <w:rPr>
          <w:rFonts w:cs="Arial"/>
          <w:szCs w:val="20"/>
          <w:lang w:val="af-ZA"/>
        </w:rPr>
        <w:t>.6</w:t>
      </w:r>
      <w:r w:rsidRPr="00187E98">
        <w:rPr>
          <w:rFonts w:cs="Arial"/>
          <w:szCs w:val="20"/>
          <w:lang w:val="af-ZA"/>
        </w:rPr>
        <w:t>%</w:t>
      </w:r>
      <w:r>
        <w:rPr>
          <w:rFonts w:cs="Arial"/>
          <w:szCs w:val="20"/>
          <w:lang w:val="af-ZA"/>
        </w:rPr>
        <w:t xml:space="preserve"> </w:t>
      </w:r>
      <w:r w:rsidR="000D40F9">
        <w:rPr>
          <w:rFonts w:cs="Arial"/>
          <w:szCs w:val="20"/>
          <w:lang w:val="af-ZA"/>
        </w:rPr>
        <w:t>while</w:t>
      </w:r>
      <w:r>
        <w:rPr>
          <w:rFonts w:cs="Arial"/>
          <w:szCs w:val="20"/>
          <w:lang w:val="af-ZA"/>
        </w:rPr>
        <w:t xml:space="preserve"> </w:t>
      </w:r>
      <w:r w:rsidR="00484A38">
        <w:rPr>
          <w:rFonts w:cs="Arial"/>
          <w:szCs w:val="20"/>
          <w:lang w:val="af-ZA"/>
        </w:rPr>
        <w:t xml:space="preserve">imports </w:t>
      </w:r>
      <w:r w:rsidR="00294A07">
        <w:rPr>
          <w:rFonts w:cs="Arial"/>
          <w:szCs w:val="20"/>
          <w:lang w:val="af-ZA"/>
        </w:rPr>
        <w:t>rose</w:t>
      </w:r>
      <w:r w:rsidR="00484A38">
        <w:rPr>
          <w:rFonts w:cs="Arial"/>
          <w:szCs w:val="20"/>
          <w:lang w:val="af-ZA"/>
        </w:rPr>
        <w:t xml:space="preserve"> by </w:t>
      </w:r>
      <w:r w:rsidR="00294A07">
        <w:rPr>
          <w:rFonts w:cs="Arial"/>
          <w:szCs w:val="20"/>
          <w:lang w:val="af-ZA"/>
        </w:rPr>
        <w:t>2.0</w:t>
      </w:r>
      <w:r>
        <w:rPr>
          <w:rFonts w:cs="Arial"/>
          <w:szCs w:val="20"/>
          <w:lang w:val="af-ZA"/>
        </w:rPr>
        <w:t>%</w:t>
      </w:r>
      <w:r w:rsidR="00484A38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>
        <w:rPr>
          <w:rFonts w:cs="Arial"/>
          <w:szCs w:val="20"/>
          <w:lang w:val="af-ZA"/>
        </w:rPr>
        <w:t>growing</w:t>
      </w:r>
      <w:r w:rsidRPr="00187E98">
        <w:rPr>
          <w:rFonts w:cs="Arial"/>
          <w:szCs w:val="20"/>
          <w:lang w:val="af-ZA"/>
        </w:rPr>
        <w:t xml:space="preserve"> exports</w:t>
      </w:r>
      <w:r>
        <w:rPr>
          <w:rFonts w:cs="Arial"/>
          <w:szCs w:val="20"/>
          <w:lang w:val="af-ZA"/>
        </w:rPr>
        <w:t xml:space="preserve"> (+</w:t>
      </w:r>
      <w:r w:rsidR="00294A07">
        <w:rPr>
          <w:rFonts w:cs="Arial"/>
          <w:szCs w:val="20"/>
          <w:lang w:val="af-ZA"/>
        </w:rPr>
        <w:t>0.3</w:t>
      </w:r>
      <w:r>
        <w:rPr>
          <w:rFonts w:cs="Arial"/>
          <w:szCs w:val="20"/>
          <w:lang w:val="af-ZA"/>
        </w:rPr>
        <w:t xml:space="preserve">%) </w:t>
      </w:r>
      <w:r w:rsidRPr="00187E98">
        <w:rPr>
          <w:rFonts w:cs="Arial"/>
          <w:szCs w:val="20"/>
          <w:lang w:val="af-ZA"/>
        </w:rPr>
        <w:t>and</w:t>
      </w:r>
      <w:r>
        <w:rPr>
          <w:rFonts w:cs="Arial"/>
          <w:szCs w:val="20"/>
          <w:lang w:val="af-ZA"/>
        </w:rPr>
        <w:t xml:space="preserve"> </w:t>
      </w:r>
      <w:r w:rsidRPr="00187E98">
        <w:rPr>
          <w:rFonts w:cs="Arial"/>
          <w:szCs w:val="20"/>
          <w:lang w:val="af-ZA"/>
        </w:rPr>
        <w:t>imports (</w:t>
      </w:r>
      <w:r>
        <w:rPr>
          <w:rFonts w:cs="Arial"/>
          <w:szCs w:val="20"/>
          <w:lang w:val="af-ZA"/>
        </w:rPr>
        <w:t>+</w:t>
      </w:r>
      <w:r w:rsidR="00294A07">
        <w:rPr>
          <w:rFonts w:cs="Arial"/>
          <w:szCs w:val="20"/>
          <w:lang w:val="af-ZA"/>
        </w:rPr>
        <w:t>0.8</w:t>
      </w:r>
      <w:r w:rsidRPr="00187E98">
        <w:rPr>
          <w:rFonts w:cs="Arial"/>
          <w:szCs w:val="20"/>
          <w:lang w:val="af-ZA"/>
        </w:rPr>
        <w:t>%).</w:t>
      </w:r>
    </w:p>
    <w:p w:rsidR="00700CC4" w:rsidRDefault="00700CC4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lastRenderedPageBreak/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grew by </w:t>
      </w:r>
      <w:r w:rsidR="0086323C">
        <w:rPr>
          <w:rFonts w:cs="Arial"/>
        </w:rPr>
        <w:t>7.8</w:t>
      </w:r>
      <w:r w:rsidR="00700CC4">
        <w:rPr>
          <w:rFonts w:cs="Arial"/>
        </w:rPr>
        <w:t xml:space="preserve">% and </w:t>
      </w:r>
      <w:r w:rsidR="0086323C">
        <w:rPr>
          <w:rFonts w:cs="Arial"/>
        </w:rPr>
        <w:t>9.0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increased by </w:t>
      </w:r>
      <w:r w:rsidR="0086323C">
        <w:rPr>
          <w:rFonts w:cs="Arial"/>
        </w:rPr>
        <w:t>10.2</w:t>
      </w:r>
      <w:r w:rsidR="00700CC4">
        <w:rPr>
          <w:rFonts w:cs="Arial"/>
        </w:rPr>
        <w:t xml:space="preserve">% and </w:t>
      </w:r>
      <w:r w:rsidR="0086323C">
        <w:rPr>
          <w:rFonts w:cs="Arial"/>
        </w:rPr>
        <w:t>11.5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5803A1">
        <w:rPr>
          <w:rFonts w:cs="Arial"/>
        </w:rPr>
        <w:t>283.1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5803A1">
        <w:rPr>
          <w:rFonts w:cs="Arial"/>
        </w:rPr>
        <w:t>249.1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D91325">
        <w:rPr>
          <w:rFonts w:cs="Arial"/>
        </w:rPr>
        <w:t>18.9</w:t>
      </w:r>
      <w:r>
        <w:rPr>
          <w:rFonts w:cs="Arial"/>
        </w:rPr>
        <w:t>% (CZK +</w:t>
      </w:r>
      <w:r w:rsidR="00D91325">
        <w:rPr>
          <w:rFonts w:cs="Arial"/>
        </w:rPr>
        <w:t>24.6</w:t>
      </w:r>
      <w:r>
        <w:rPr>
          <w:rFonts w:cs="Arial"/>
        </w:rPr>
        <w:t xml:space="preserve"> bn)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y−o−y. </w:t>
      </w:r>
      <w:r w:rsidR="00D91325">
        <w:rPr>
          <w:rFonts w:cs="Arial"/>
        </w:rPr>
        <w:t>Exports went up mainly in ‘road vehicles’ (CZK +12.6 bn) and ‘electrical machinery, apparatus and appliances’ (by CZK +4.4 bn). Total ‘machinery and trans</w:t>
      </w:r>
      <w:r w:rsidR="00A264E7">
        <w:rPr>
          <w:rFonts w:cs="Arial"/>
        </w:rPr>
        <w:t>port equipment’ imports were by </w:t>
      </w:r>
      <w:bookmarkStart w:id="0" w:name="_GoBack"/>
      <w:bookmarkEnd w:id="0"/>
      <w:r w:rsidR="00D91325">
        <w:rPr>
          <w:rFonts w:cs="Arial"/>
        </w:rPr>
        <w:t>25.9% (CZK +22.1 bn)</w:t>
      </w:r>
      <w:r w:rsidR="00782E41">
        <w:rPr>
          <w:rFonts w:cs="Arial"/>
        </w:rPr>
        <w:t xml:space="preserve"> higher</w:t>
      </w:r>
      <w:r w:rsidR="00D91325">
        <w:rPr>
          <w:rFonts w:cs="Arial"/>
        </w:rPr>
        <w:t xml:space="preserve">, of which the largest increases were recorded in ‘road vehicles’ (by CZK 5.6 bn), ‘electrical machinery, apparatus and appliances’ (by CZK 4.5 bn) and ‘telecommunications and sound-recording equipment’ (CZK +3.1 bn). </w:t>
      </w:r>
      <w:r>
        <w:rPr>
          <w:rFonts w:cs="Arial"/>
        </w:rPr>
        <w:t xml:space="preserve"> 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D91325">
        <w:rPr>
          <w:rFonts w:cs="Arial"/>
        </w:rPr>
        <w:t>rose</w:t>
      </w:r>
      <w:r>
        <w:rPr>
          <w:rFonts w:cs="Arial"/>
        </w:rPr>
        <w:t xml:space="preserve"> by </w:t>
      </w:r>
      <w:r w:rsidR="00D91325">
        <w:rPr>
          <w:rFonts w:cs="Arial"/>
        </w:rPr>
        <w:t>11.3</w:t>
      </w:r>
      <w:r>
        <w:rPr>
          <w:rFonts w:cs="Arial"/>
        </w:rPr>
        <w:t>% (CZK </w:t>
      </w:r>
      <w:r w:rsidR="00D91325">
        <w:rPr>
          <w:rFonts w:cs="Arial"/>
        </w:rPr>
        <w:t>+</w:t>
      </w:r>
      <w:r w:rsidR="00C26EB9">
        <w:rPr>
          <w:rFonts w:cs="Arial"/>
        </w:rPr>
        <w:t>2.</w:t>
      </w:r>
      <w:r w:rsidR="00D91325">
        <w:rPr>
          <w:rFonts w:cs="Arial"/>
        </w:rPr>
        <w:t>3</w:t>
      </w:r>
      <w:r>
        <w:rPr>
          <w:rFonts w:cs="Arial"/>
        </w:rPr>
        <w:t> bn), y−o−y.</w:t>
      </w:r>
      <w:r w:rsidR="00D91325">
        <w:rPr>
          <w:rFonts w:cs="Arial"/>
        </w:rPr>
        <w:t xml:space="preserve"> Imports of crude petroleum grew by 2.7% in value, but fell by 2.8% in volume. Imports of </w:t>
      </w:r>
      <w:r w:rsidR="00A264E7">
        <w:rPr>
          <w:rFonts w:cs="Arial"/>
        </w:rPr>
        <w:t>natural gas went up by 21.6% in </w:t>
      </w:r>
      <w:r w:rsidR="00D91325">
        <w:rPr>
          <w:rFonts w:cs="Arial"/>
        </w:rPr>
        <w:t>value and by 19.4% in 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2240E1">
        <w:rPr>
          <w:rFonts w:cs="Arial"/>
          <w:b/>
          <w:bCs/>
          <w:szCs w:val="20"/>
        </w:rPr>
        <w:t>February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D91325">
        <w:rPr>
          <w:rFonts w:cs="Arial"/>
          <w:szCs w:val="20"/>
        </w:rPr>
        <w:t>16.7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D91325">
        <w:rPr>
          <w:rFonts w:cs="Arial"/>
          <w:szCs w:val="20"/>
        </w:rPr>
        <w:t>15.7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 xml:space="preserve">. 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going to be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 since S</w:t>
      </w:r>
      <w:r w:rsidR="00190553" w:rsidRPr="00190553">
        <w:rPr>
          <w:lang w:val="en-GB"/>
        </w:rPr>
        <w:t>eptember 2014.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9C20A6" w:rsidRPr="00C046B0">
        <w:rPr>
          <w:rFonts w:cs="Arial"/>
          <w:i/>
          <w:iCs/>
          <w:sz w:val="18"/>
          <w:szCs w:val="18"/>
          <w:lang w:val="en-US"/>
        </w:rPr>
        <w:t>96.9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97.</w:t>
      </w:r>
      <w:r w:rsidR="00F144FB">
        <w:rPr>
          <w:rFonts w:cs="Arial"/>
          <w:i/>
          <w:iCs/>
          <w:sz w:val="18"/>
          <w:szCs w:val="18"/>
          <w:lang w:val="en-US"/>
        </w:rPr>
        <w:t>1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ed to 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 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2038F" w:rsidRPr="007728CA" w:rsidRDefault="00433C83" w:rsidP="007728CA">
      <w:pPr>
        <w:rPr>
          <w:i/>
          <w:sz w:val="18"/>
          <w:szCs w:val="18"/>
          <w:u w:val="single"/>
        </w:rPr>
      </w:pPr>
      <w:r w:rsidRPr="003036EA">
        <w:rPr>
          <w:rFonts w:cs="Arial"/>
          <w:i/>
          <w:iCs/>
          <w:sz w:val="18"/>
          <w:szCs w:val="18"/>
          <w:lang w:val="en-US"/>
        </w:rPr>
        <w:lastRenderedPageBreak/>
        <w:t>T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>he data for individual months of 2013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and 2014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 w:rsidR="007728CA">
        <w:rPr>
          <w:rFonts w:cs="Arial"/>
          <w:i/>
          <w:iCs/>
          <w:sz w:val="18"/>
          <w:szCs w:val="18"/>
          <w:lang w:val="en-US"/>
        </w:rPr>
        <w:t xml:space="preserve"> </w:t>
      </w:r>
      <w:r w:rsidR="007728CA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 cross-border concept and with updated data of the last finished quarter and individual months of the reference quarter in national concept.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="008D34F0" w:rsidRPr="003036EA">
        <w:rPr>
          <w:i/>
          <w:lang w:val="en-US"/>
        </w:rPr>
        <w:t>.</w:t>
      </w:r>
    </w:p>
    <w:p w:rsidR="00B32F2B" w:rsidRDefault="00B32F2B" w:rsidP="008D34F0">
      <w:pPr>
        <w:pStyle w:val="Zkladntext"/>
        <w:rPr>
          <w:lang w:val="en-US"/>
        </w:rPr>
      </w:pPr>
    </w:p>
    <w:p w:rsidR="0085711F" w:rsidRDefault="00A2565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Detailed methodology information</w:t>
      </w:r>
      <w:r w:rsidR="00167B44">
        <w:rPr>
          <w:rFonts w:cs="Arial"/>
          <w:i/>
          <w:iCs/>
          <w:sz w:val="18"/>
          <w:szCs w:val="18"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5233D8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5233D8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Marek Rojíček, Ph.D., Director of Macroeconomic Statistics Branch, phone (+420) 274 052 486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E0647A" w:rsidRPr="00E0647A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marek.rojicek@czso.cz</w:t>
        </w:r>
      </w:hyperlink>
    </w:p>
    <w:p w:rsidR="00F8441D" w:rsidRPr="00F8441D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  <w:t>Karel Král, Director of External Trade Statistics Department,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430E69">
        <w:rPr>
          <w:rFonts w:eastAsia="Times New Roman"/>
          <w:i/>
          <w:iCs/>
          <w:sz w:val="18"/>
          <w:szCs w:val="24"/>
          <w:lang w:val="en-US" w:eastAsia="cs-CZ"/>
        </w:rPr>
        <w:t>May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430E69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1C4DB9">
      <w:pPr>
        <w:pStyle w:val="Poznmkytext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D8" w:rsidRDefault="005233D8" w:rsidP="00BA6370">
      <w:r>
        <w:separator/>
      </w:r>
    </w:p>
  </w:endnote>
  <w:endnote w:type="continuationSeparator" w:id="0">
    <w:p w:rsidR="005233D8" w:rsidRDefault="005233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233D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A264E7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D8" w:rsidRDefault="005233D8" w:rsidP="00BA6370">
      <w:r>
        <w:separator/>
      </w:r>
    </w:p>
  </w:footnote>
  <w:footnote w:type="continuationSeparator" w:id="0">
    <w:p w:rsidR="005233D8" w:rsidRDefault="005233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5233D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22F5D"/>
    <w:rsid w:val="00024D55"/>
    <w:rsid w:val="000261E9"/>
    <w:rsid w:val="000306D9"/>
    <w:rsid w:val="00033E47"/>
    <w:rsid w:val="0003479D"/>
    <w:rsid w:val="00034C1E"/>
    <w:rsid w:val="00036B3E"/>
    <w:rsid w:val="000417D1"/>
    <w:rsid w:val="00043BF4"/>
    <w:rsid w:val="00044A1C"/>
    <w:rsid w:val="00044DB0"/>
    <w:rsid w:val="00046087"/>
    <w:rsid w:val="00046801"/>
    <w:rsid w:val="00050233"/>
    <w:rsid w:val="00050A93"/>
    <w:rsid w:val="00050FBE"/>
    <w:rsid w:val="00051056"/>
    <w:rsid w:val="00056EB7"/>
    <w:rsid w:val="000619CB"/>
    <w:rsid w:val="00064275"/>
    <w:rsid w:val="00071375"/>
    <w:rsid w:val="000752F1"/>
    <w:rsid w:val="00083FEA"/>
    <w:rsid w:val="000843A5"/>
    <w:rsid w:val="00085557"/>
    <w:rsid w:val="00091722"/>
    <w:rsid w:val="00094B95"/>
    <w:rsid w:val="00097D98"/>
    <w:rsid w:val="000B01E1"/>
    <w:rsid w:val="000B6F63"/>
    <w:rsid w:val="000C3624"/>
    <w:rsid w:val="000C5896"/>
    <w:rsid w:val="000D40F9"/>
    <w:rsid w:val="000D5881"/>
    <w:rsid w:val="000E1BDB"/>
    <w:rsid w:val="000E2D0D"/>
    <w:rsid w:val="000E3081"/>
    <w:rsid w:val="000F1F53"/>
    <w:rsid w:val="00101F43"/>
    <w:rsid w:val="001029A8"/>
    <w:rsid w:val="0010515F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EBF"/>
    <w:rsid w:val="001345D7"/>
    <w:rsid w:val="001404AB"/>
    <w:rsid w:val="001574A0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90553"/>
    <w:rsid w:val="00191C59"/>
    <w:rsid w:val="00194559"/>
    <w:rsid w:val="00194C71"/>
    <w:rsid w:val="001956EF"/>
    <w:rsid w:val="0019766F"/>
    <w:rsid w:val="001A0CEE"/>
    <w:rsid w:val="001B607F"/>
    <w:rsid w:val="001C480D"/>
    <w:rsid w:val="001C4DB9"/>
    <w:rsid w:val="001C71FD"/>
    <w:rsid w:val="001D1139"/>
    <w:rsid w:val="001D369A"/>
    <w:rsid w:val="001D4A06"/>
    <w:rsid w:val="001E002B"/>
    <w:rsid w:val="001E0AFC"/>
    <w:rsid w:val="001E3FAE"/>
    <w:rsid w:val="001E5853"/>
    <w:rsid w:val="001F08B3"/>
    <w:rsid w:val="001F1BBA"/>
    <w:rsid w:val="001F2814"/>
    <w:rsid w:val="00200108"/>
    <w:rsid w:val="002070FB"/>
    <w:rsid w:val="00212DBA"/>
    <w:rsid w:val="00213729"/>
    <w:rsid w:val="00217D23"/>
    <w:rsid w:val="002205F9"/>
    <w:rsid w:val="00221825"/>
    <w:rsid w:val="00223013"/>
    <w:rsid w:val="002240E1"/>
    <w:rsid w:val="00225BDC"/>
    <w:rsid w:val="00235BA5"/>
    <w:rsid w:val="00237F59"/>
    <w:rsid w:val="002406FA"/>
    <w:rsid w:val="00240E4E"/>
    <w:rsid w:val="00241043"/>
    <w:rsid w:val="00241AE5"/>
    <w:rsid w:val="002477D2"/>
    <w:rsid w:val="002545E2"/>
    <w:rsid w:val="00262075"/>
    <w:rsid w:val="00264FAE"/>
    <w:rsid w:val="00266BCF"/>
    <w:rsid w:val="00282147"/>
    <w:rsid w:val="00294A07"/>
    <w:rsid w:val="00296827"/>
    <w:rsid w:val="002A4F33"/>
    <w:rsid w:val="002B2E47"/>
    <w:rsid w:val="002D275D"/>
    <w:rsid w:val="002D37F5"/>
    <w:rsid w:val="002D4392"/>
    <w:rsid w:val="002E4021"/>
    <w:rsid w:val="002E460C"/>
    <w:rsid w:val="002E4A81"/>
    <w:rsid w:val="002F1AEA"/>
    <w:rsid w:val="003036EA"/>
    <w:rsid w:val="00303A91"/>
    <w:rsid w:val="00307E4F"/>
    <w:rsid w:val="00311016"/>
    <w:rsid w:val="00314FD0"/>
    <w:rsid w:val="003157E9"/>
    <w:rsid w:val="003162DB"/>
    <w:rsid w:val="00320113"/>
    <w:rsid w:val="0032170F"/>
    <w:rsid w:val="00321D7D"/>
    <w:rsid w:val="00322B19"/>
    <w:rsid w:val="0032398D"/>
    <w:rsid w:val="00325EB7"/>
    <w:rsid w:val="00326849"/>
    <w:rsid w:val="003270F1"/>
    <w:rsid w:val="003301A3"/>
    <w:rsid w:val="00330CA9"/>
    <w:rsid w:val="00330F2F"/>
    <w:rsid w:val="00332185"/>
    <w:rsid w:val="003374DC"/>
    <w:rsid w:val="003435DB"/>
    <w:rsid w:val="00345296"/>
    <w:rsid w:val="00351EE0"/>
    <w:rsid w:val="003523F8"/>
    <w:rsid w:val="00361DAA"/>
    <w:rsid w:val="003631E1"/>
    <w:rsid w:val="003669D6"/>
    <w:rsid w:val="0036777B"/>
    <w:rsid w:val="003756BF"/>
    <w:rsid w:val="0037622A"/>
    <w:rsid w:val="00380178"/>
    <w:rsid w:val="00381A9D"/>
    <w:rsid w:val="0038282A"/>
    <w:rsid w:val="00386A11"/>
    <w:rsid w:val="00397580"/>
    <w:rsid w:val="003A159F"/>
    <w:rsid w:val="003A1968"/>
    <w:rsid w:val="003A45C8"/>
    <w:rsid w:val="003A6871"/>
    <w:rsid w:val="003C0B52"/>
    <w:rsid w:val="003C2DCF"/>
    <w:rsid w:val="003C45D3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F0F06"/>
    <w:rsid w:val="003F4BBC"/>
    <w:rsid w:val="003F526A"/>
    <w:rsid w:val="00400985"/>
    <w:rsid w:val="00405244"/>
    <w:rsid w:val="004072A9"/>
    <w:rsid w:val="00407865"/>
    <w:rsid w:val="00410E29"/>
    <w:rsid w:val="0041664C"/>
    <w:rsid w:val="00421299"/>
    <w:rsid w:val="004240DF"/>
    <w:rsid w:val="00426A78"/>
    <w:rsid w:val="00430E69"/>
    <w:rsid w:val="00433041"/>
    <w:rsid w:val="004331F9"/>
    <w:rsid w:val="00433C83"/>
    <w:rsid w:val="00436D82"/>
    <w:rsid w:val="004413D0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246D"/>
    <w:rsid w:val="00464080"/>
    <w:rsid w:val="00474624"/>
    <w:rsid w:val="00484A38"/>
    <w:rsid w:val="00490812"/>
    <w:rsid w:val="00491AB0"/>
    <w:rsid w:val="004920AD"/>
    <w:rsid w:val="004A0FC0"/>
    <w:rsid w:val="004B14B7"/>
    <w:rsid w:val="004C0164"/>
    <w:rsid w:val="004C0813"/>
    <w:rsid w:val="004C2DF3"/>
    <w:rsid w:val="004D05B3"/>
    <w:rsid w:val="004D1678"/>
    <w:rsid w:val="004D60FB"/>
    <w:rsid w:val="004D7088"/>
    <w:rsid w:val="004E0A1C"/>
    <w:rsid w:val="004E260D"/>
    <w:rsid w:val="004E479E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22923"/>
    <w:rsid w:val="005233D8"/>
    <w:rsid w:val="0052517A"/>
    <w:rsid w:val="00525823"/>
    <w:rsid w:val="00530610"/>
    <w:rsid w:val="00531DBB"/>
    <w:rsid w:val="00532E54"/>
    <w:rsid w:val="005403B6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672B"/>
    <w:rsid w:val="005A53E8"/>
    <w:rsid w:val="005A6377"/>
    <w:rsid w:val="005B046A"/>
    <w:rsid w:val="005B38FC"/>
    <w:rsid w:val="005C3A70"/>
    <w:rsid w:val="005D32D3"/>
    <w:rsid w:val="005D6FC6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2B80"/>
    <w:rsid w:val="00624A33"/>
    <w:rsid w:val="00626A96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A3D"/>
    <w:rsid w:val="00673D11"/>
    <w:rsid w:val="00680ECA"/>
    <w:rsid w:val="00683A70"/>
    <w:rsid w:val="00684C62"/>
    <w:rsid w:val="006A57D4"/>
    <w:rsid w:val="006B7DE1"/>
    <w:rsid w:val="006C0E97"/>
    <w:rsid w:val="006C6B45"/>
    <w:rsid w:val="006D2FE7"/>
    <w:rsid w:val="006D7474"/>
    <w:rsid w:val="006E024F"/>
    <w:rsid w:val="006E16DE"/>
    <w:rsid w:val="006E4E81"/>
    <w:rsid w:val="006F1203"/>
    <w:rsid w:val="006F7E44"/>
    <w:rsid w:val="00700CC4"/>
    <w:rsid w:val="0070173F"/>
    <w:rsid w:val="00707F7D"/>
    <w:rsid w:val="0071007C"/>
    <w:rsid w:val="00717EC5"/>
    <w:rsid w:val="00720E54"/>
    <w:rsid w:val="00725B0E"/>
    <w:rsid w:val="00725D5D"/>
    <w:rsid w:val="007308D4"/>
    <w:rsid w:val="007314A0"/>
    <w:rsid w:val="007352D3"/>
    <w:rsid w:val="007363B5"/>
    <w:rsid w:val="00751A98"/>
    <w:rsid w:val="00755B27"/>
    <w:rsid w:val="00755C46"/>
    <w:rsid w:val="00755D8B"/>
    <w:rsid w:val="00757F2E"/>
    <w:rsid w:val="007618AE"/>
    <w:rsid w:val="00771708"/>
    <w:rsid w:val="007728CA"/>
    <w:rsid w:val="00782E41"/>
    <w:rsid w:val="0078650A"/>
    <w:rsid w:val="00786D80"/>
    <w:rsid w:val="00791C82"/>
    <w:rsid w:val="00795193"/>
    <w:rsid w:val="007A0CA5"/>
    <w:rsid w:val="007A273A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DC4"/>
    <w:rsid w:val="008043C4"/>
    <w:rsid w:val="008054EF"/>
    <w:rsid w:val="0080593E"/>
    <w:rsid w:val="0080701C"/>
    <w:rsid w:val="00812163"/>
    <w:rsid w:val="00812713"/>
    <w:rsid w:val="00814B40"/>
    <w:rsid w:val="008153B3"/>
    <w:rsid w:val="0081798E"/>
    <w:rsid w:val="00820D09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7C64"/>
    <w:rsid w:val="008B7EDD"/>
    <w:rsid w:val="008C1405"/>
    <w:rsid w:val="008C17FE"/>
    <w:rsid w:val="008C384C"/>
    <w:rsid w:val="008C6D21"/>
    <w:rsid w:val="008D0F11"/>
    <w:rsid w:val="008D34F0"/>
    <w:rsid w:val="008D5C4D"/>
    <w:rsid w:val="008E67F5"/>
    <w:rsid w:val="008F2B23"/>
    <w:rsid w:val="008F4944"/>
    <w:rsid w:val="008F6408"/>
    <w:rsid w:val="008F73B4"/>
    <w:rsid w:val="009035E8"/>
    <w:rsid w:val="009050B3"/>
    <w:rsid w:val="00905112"/>
    <w:rsid w:val="00906D87"/>
    <w:rsid w:val="00907F9A"/>
    <w:rsid w:val="009106EF"/>
    <w:rsid w:val="00912CE9"/>
    <w:rsid w:val="0092285F"/>
    <w:rsid w:val="00934886"/>
    <w:rsid w:val="00941EC7"/>
    <w:rsid w:val="009634E2"/>
    <w:rsid w:val="009638BA"/>
    <w:rsid w:val="00963DA9"/>
    <w:rsid w:val="00971374"/>
    <w:rsid w:val="0097320D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E39C5"/>
    <w:rsid w:val="009E4502"/>
    <w:rsid w:val="009E4A0A"/>
    <w:rsid w:val="009E616B"/>
    <w:rsid w:val="009E69BD"/>
    <w:rsid w:val="009E6CD1"/>
    <w:rsid w:val="009E7898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2037F"/>
    <w:rsid w:val="00A2038F"/>
    <w:rsid w:val="00A23E98"/>
    <w:rsid w:val="00A24A98"/>
    <w:rsid w:val="00A25653"/>
    <w:rsid w:val="00A264E7"/>
    <w:rsid w:val="00A311AE"/>
    <w:rsid w:val="00A34CD3"/>
    <w:rsid w:val="00A3504C"/>
    <w:rsid w:val="00A4343D"/>
    <w:rsid w:val="00A502F1"/>
    <w:rsid w:val="00A5132F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94B21"/>
    <w:rsid w:val="00AA5821"/>
    <w:rsid w:val="00AA5DC3"/>
    <w:rsid w:val="00AB7006"/>
    <w:rsid w:val="00AB7C68"/>
    <w:rsid w:val="00AC0CCD"/>
    <w:rsid w:val="00AC31B8"/>
    <w:rsid w:val="00AC32F6"/>
    <w:rsid w:val="00AD2D13"/>
    <w:rsid w:val="00AD6AA0"/>
    <w:rsid w:val="00AE28F3"/>
    <w:rsid w:val="00AF5823"/>
    <w:rsid w:val="00B00C1D"/>
    <w:rsid w:val="00B107F6"/>
    <w:rsid w:val="00B12813"/>
    <w:rsid w:val="00B13587"/>
    <w:rsid w:val="00B1470D"/>
    <w:rsid w:val="00B15F1E"/>
    <w:rsid w:val="00B16BEB"/>
    <w:rsid w:val="00B20482"/>
    <w:rsid w:val="00B2175C"/>
    <w:rsid w:val="00B32F2B"/>
    <w:rsid w:val="00B431DB"/>
    <w:rsid w:val="00B44C7F"/>
    <w:rsid w:val="00B47E5E"/>
    <w:rsid w:val="00B47EF7"/>
    <w:rsid w:val="00B57731"/>
    <w:rsid w:val="00B632CC"/>
    <w:rsid w:val="00B6508D"/>
    <w:rsid w:val="00B66149"/>
    <w:rsid w:val="00B66E00"/>
    <w:rsid w:val="00B7327A"/>
    <w:rsid w:val="00B8024A"/>
    <w:rsid w:val="00B8200A"/>
    <w:rsid w:val="00B927E9"/>
    <w:rsid w:val="00B9650A"/>
    <w:rsid w:val="00BA01B6"/>
    <w:rsid w:val="00BA12F1"/>
    <w:rsid w:val="00BA24C0"/>
    <w:rsid w:val="00BA39C5"/>
    <w:rsid w:val="00BA439F"/>
    <w:rsid w:val="00BA6370"/>
    <w:rsid w:val="00BB41C7"/>
    <w:rsid w:val="00BC1C97"/>
    <w:rsid w:val="00BC6A8B"/>
    <w:rsid w:val="00BD2D4E"/>
    <w:rsid w:val="00BD5572"/>
    <w:rsid w:val="00BD78E2"/>
    <w:rsid w:val="00BE384D"/>
    <w:rsid w:val="00BE3E75"/>
    <w:rsid w:val="00BF0071"/>
    <w:rsid w:val="00C00648"/>
    <w:rsid w:val="00C030C8"/>
    <w:rsid w:val="00C046B0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12E0"/>
    <w:rsid w:val="00C91891"/>
    <w:rsid w:val="00C93173"/>
    <w:rsid w:val="00C931C1"/>
    <w:rsid w:val="00C96EB6"/>
    <w:rsid w:val="00CA3122"/>
    <w:rsid w:val="00CB2709"/>
    <w:rsid w:val="00CB6F89"/>
    <w:rsid w:val="00CC1809"/>
    <w:rsid w:val="00CC3878"/>
    <w:rsid w:val="00CD1349"/>
    <w:rsid w:val="00CD5290"/>
    <w:rsid w:val="00CE228C"/>
    <w:rsid w:val="00CE60F5"/>
    <w:rsid w:val="00CE71D9"/>
    <w:rsid w:val="00CE7862"/>
    <w:rsid w:val="00CE7CC7"/>
    <w:rsid w:val="00CF4CDF"/>
    <w:rsid w:val="00CF545B"/>
    <w:rsid w:val="00CF7699"/>
    <w:rsid w:val="00D01610"/>
    <w:rsid w:val="00D0392A"/>
    <w:rsid w:val="00D04CD4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16EF"/>
    <w:rsid w:val="00D448C2"/>
    <w:rsid w:val="00D44C8C"/>
    <w:rsid w:val="00D526D2"/>
    <w:rsid w:val="00D52CFB"/>
    <w:rsid w:val="00D55350"/>
    <w:rsid w:val="00D65F3E"/>
    <w:rsid w:val="00D666C3"/>
    <w:rsid w:val="00D70972"/>
    <w:rsid w:val="00D733B2"/>
    <w:rsid w:val="00D74981"/>
    <w:rsid w:val="00D7515B"/>
    <w:rsid w:val="00D761EF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5290"/>
    <w:rsid w:val="00DC5DAC"/>
    <w:rsid w:val="00DD6FDF"/>
    <w:rsid w:val="00DD701D"/>
    <w:rsid w:val="00DE3E61"/>
    <w:rsid w:val="00DF1F4E"/>
    <w:rsid w:val="00DF464E"/>
    <w:rsid w:val="00DF47FE"/>
    <w:rsid w:val="00DF5D37"/>
    <w:rsid w:val="00DF7ECF"/>
    <w:rsid w:val="00E0156A"/>
    <w:rsid w:val="00E05912"/>
    <w:rsid w:val="00E0647A"/>
    <w:rsid w:val="00E064D9"/>
    <w:rsid w:val="00E07429"/>
    <w:rsid w:val="00E10592"/>
    <w:rsid w:val="00E14400"/>
    <w:rsid w:val="00E20EF7"/>
    <w:rsid w:val="00E22EFF"/>
    <w:rsid w:val="00E23ACB"/>
    <w:rsid w:val="00E25240"/>
    <w:rsid w:val="00E26000"/>
    <w:rsid w:val="00E26704"/>
    <w:rsid w:val="00E31980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830"/>
    <w:rsid w:val="00E93E0E"/>
    <w:rsid w:val="00E93E88"/>
    <w:rsid w:val="00E94A0F"/>
    <w:rsid w:val="00E96FED"/>
    <w:rsid w:val="00EA0FC2"/>
    <w:rsid w:val="00EA34BD"/>
    <w:rsid w:val="00EA57FB"/>
    <w:rsid w:val="00EB0BB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6222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7F51"/>
    <w:rsid w:val="00F83C49"/>
    <w:rsid w:val="00F83E93"/>
    <w:rsid w:val="00F8441D"/>
    <w:rsid w:val="00F940A0"/>
    <w:rsid w:val="00F96EED"/>
    <w:rsid w:val="00FA09F2"/>
    <w:rsid w:val="00FA5DD9"/>
    <w:rsid w:val="00FB598D"/>
    <w:rsid w:val="00FB687C"/>
    <w:rsid w:val="00FB7455"/>
    <w:rsid w:val="00FC10F8"/>
    <w:rsid w:val="00FC250D"/>
    <w:rsid w:val="00FC3FDB"/>
    <w:rsid w:val="00FC5D20"/>
    <w:rsid w:val="00FD57FB"/>
    <w:rsid w:val="00FD6677"/>
    <w:rsid w:val="00FE114D"/>
    <w:rsid w:val="00FE5EDF"/>
    <w:rsid w:val="00FF1FCE"/>
    <w:rsid w:val="00FF203F"/>
    <w:rsid w:val="00FF4B34"/>
    <w:rsid w:val="00FF5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marek.rojicek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C28C-16C0-4D9E-8F12-AD05AE13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1069</TotalTime>
  <Pages>3</Pages>
  <Words>1110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Pavla Křížová</cp:lastModifiedBy>
  <cp:revision>138</cp:revision>
  <cp:lastPrinted>2014-03-05T07:33:00Z</cp:lastPrinted>
  <dcterms:created xsi:type="dcterms:W3CDTF">2014-01-13T12:46:00Z</dcterms:created>
  <dcterms:modified xsi:type="dcterms:W3CDTF">2014-04-03T06:38:00Z</dcterms:modified>
</cp:coreProperties>
</file>