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C" w:rsidRPr="00F2296D" w:rsidRDefault="00BE769C">
      <w:pPr>
        <w:pStyle w:val="Normlnweb"/>
        <w:rPr>
          <w:rFonts w:ascii="Arial" w:hAnsi="Arial" w:cs="Arial"/>
          <w:b/>
          <w:bCs/>
          <w:sz w:val="32"/>
        </w:rPr>
      </w:pPr>
      <w:r w:rsidRPr="00F2296D">
        <w:rPr>
          <w:rFonts w:ascii="Arial" w:hAnsi="Arial" w:cs="Arial"/>
          <w:b/>
          <w:bCs/>
          <w:sz w:val="32"/>
        </w:rPr>
        <w:t>Úvod</w:t>
      </w:r>
    </w:p>
    <w:p w:rsidR="00BE769C" w:rsidRPr="00F2296D" w:rsidRDefault="00584C4C">
      <w:pPr>
        <w:pStyle w:val="Uvod"/>
        <w:rPr>
          <w:color w:val="auto"/>
        </w:rPr>
      </w:pPr>
      <w:r>
        <w:rPr>
          <w:color w:val="auto"/>
        </w:rPr>
        <w:t xml:space="preserve">Demografická ročenka správních </w:t>
      </w:r>
      <w:r w:rsidR="00BE769C" w:rsidRPr="00F2296D">
        <w:rPr>
          <w:color w:val="auto"/>
        </w:rPr>
        <w:t>obvodů obcí s pověřeným obecním úřadem doplňuje řadu již dříve vydávaných demografických ročenek za jednotlivé územní a správní jednotky. Jedná se o ročenky za Českou republiku, kraje, okresy, za správní obvody obcí s rozšířenou působností a města.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Obce s pověřeným obecním úřadem byly stanoveny zákonem č.314/2002 Sb. ze dne 13. června 2002 o stanovení obcí s pověřeným obecním úřadem a stanovení obcí s rozšířenou působností. Správní obvody obcí s pověřeným obecním úřadem byly stanoveny vyhláškou Ministerstva vnitra č. 388/2002 Sb., ze dne 15. srpna 2002.  Obě tyto právní normy nabyly účinnosti 1. ledna 2003.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Publikace byla poprvé vydána v roce 2009 za roky 1995 až 2008. V letošním roce je publikace doplněna o údaje roku 20</w:t>
      </w:r>
      <w:r w:rsidR="00A67B6D" w:rsidRPr="00F2296D">
        <w:rPr>
          <w:color w:val="auto"/>
        </w:rPr>
        <w:t>1</w:t>
      </w:r>
      <w:r w:rsidR="00E8597B">
        <w:rPr>
          <w:color w:val="auto"/>
        </w:rPr>
        <w:t>4</w:t>
      </w:r>
      <w:r w:rsidRPr="00F2296D">
        <w:rPr>
          <w:color w:val="auto"/>
        </w:rPr>
        <w:t xml:space="preserve"> </w:t>
      </w:r>
      <w:r w:rsidRPr="00F2296D">
        <w:rPr>
          <w:rFonts w:cs="Times New Roman"/>
          <w:color w:val="auto"/>
          <w:szCs w:val="22"/>
        </w:rPr>
        <w:t>a jsou uváděna data jen za posledních deset roků</w:t>
      </w:r>
      <w:r w:rsidRPr="00F2296D">
        <w:rPr>
          <w:color w:val="auto"/>
        </w:rPr>
        <w:t xml:space="preserve"> pouze na webových stránkách ČSÚ</w:t>
      </w:r>
      <w:r w:rsidR="008B6326">
        <w:rPr>
          <w:color w:val="auto"/>
        </w:rPr>
        <w:t>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Věříme, že se ročenka bude trvale setkávat zájmem uživatelů a zůstane vyhledávaným informačním pramenem demografických údajů. Rádi přijmeme vaše případné připomínky, které mohou přispět ke zkvalitnění této i dalších publikací.</w:t>
      </w:r>
    </w:p>
    <w:sectPr w:rsidR="00BE769C" w:rsidRPr="00F2296D" w:rsidSect="000B6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08" w:rsidRDefault="009E0108">
      <w:r>
        <w:separator/>
      </w:r>
    </w:p>
  </w:endnote>
  <w:endnote w:type="continuationSeparator" w:id="0">
    <w:p w:rsidR="009E0108" w:rsidRDefault="009E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08" w:rsidRDefault="009E0108">
      <w:r>
        <w:separator/>
      </w:r>
    </w:p>
  </w:footnote>
  <w:footnote w:type="continuationSeparator" w:id="0">
    <w:p w:rsidR="009E0108" w:rsidRDefault="009E0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6D"/>
    <w:rsid w:val="0007245F"/>
    <w:rsid w:val="000B6E88"/>
    <w:rsid w:val="000E00F9"/>
    <w:rsid w:val="00480571"/>
    <w:rsid w:val="00547E63"/>
    <w:rsid w:val="00584C4C"/>
    <w:rsid w:val="005C5ED5"/>
    <w:rsid w:val="00656367"/>
    <w:rsid w:val="00867BAC"/>
    <w:rsid w:val="008B6326"/>
    <w:rsid w:val="009B3093"/>
    <w:rsid w:val="009E0108"/>
    <w:rsid w:val="00A15919"/>
    <w:rsid w:val="00A67B6D"/>
    <w:rsid w:val="00BE769C"/>
    <w:rsid w:val="00C24F04"/>
    <w:rsid w:val="00E44DFF"/>
    <w:rsid w:val="00E6296D"/>
    <w:rsid w:val="00E77B2B"/>
    <w:rsid w:val="00E8597B"/>
    <w:rsid w:val="00EF029C"/>
    <w:rsid w:val="00F2296D"/>
    <w:rsid w:val="00F82EBA"/>
    <w:rsid w:val="00F932AA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E88"/>
    <w:rPr>
      <w:sz w:val="24"/>
      <w:szCs w:val="24"/>
    </w:rPr>
  </w:style>
  <w:style w:type="paragraph" w:styleId="Nadpis1">
    <w:name w:val="heading 1"/>
    <w:basedOn w:val="Normln"/>
    <w:next w:val="Normln"/>
    <w:qFormat/>
    <w:rsid w:val="000B6E88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0B6E88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0B6E88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B6E88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6E88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0B6E88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B6E88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0B6E88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B6E88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B6E88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0B6E88"/>
    <w:rPr>
      <w:sz w:val="40"/>
    </w:rPr>
  </w:style>
  <w:style w:type="character" w:styleId="Siln">
    <w:name w:val="Strong"/>
    <w:basedOn w:val="Standardnpsmoodstavce"/>
    <w:qFormat/>
    <w:rsid w:val="000B6E88"/>
    <w:rPr>
      <w:b/>
      <w:bCs/>
    </w:rPr>
  </w:style>
  <w:style w:type="paragraph" w:styleId="Normlnweb">
    <w:name w:val="Normal (Web)"/>
    <w:basedOn w:val="Normln"/>
    <w:semiHidden/>
    <w:rsid w:val="000B6E88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0B6E88"/>
    <w:rPr>
      <w:i/>
      <w:iCs/>
    </w:rPr>
  </w:style>
  <w:style w:type="paragraph" w:styleId="Zkladntextodsazen">
    <w:name w:val="Body Text Indent"/>
    <w:basedOn w:val="Normln"/>
    <w:semiHidden/>
    <w:rsid w:val="000B6E88"/>
    <w:pPr>
      <w:ind w:firstLine="708"/>
      <w:jc w:val="both"/>
    </w:pPr>
  </w:style>
  <w:style w:type="paragraph" w:styleId="Zkladntextodsazen2">
    <w:name w:val="Body Text Indent 2"/>
    <w:basedOn w:val="Normln"/>
    <w:semiHidden/>
    <w:rsid w:val="000B6E88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B6E88"/>
  </w:style>
  <w:style w:type="paragraph" w:styleId="Zhlav">
    <w:name w:val="head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0B6E88"/>
    <w:rPr>
      <w:color w:val="0000FF"/>
      <w:u w:val="single"/>
    </w:rPr>
  </w:style>
  <w:style w:type="paragraph" w:styleId="Nzev">
    <w:name w:val="Title"/>
    <w:basedOn w:val="Normln"/>
    <w:qFormat/>
    <w:rsid w:val="000B6E88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0B6E88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0B6E88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0B6E88"/>
    <w:rPr>
      <w:color w:val="800080"/>
      <w:u w:val="single"/>
    </w:rPr>
  </w:style>
  <w:style w:type="paragraph" w:customStyle="1" w:styleId="Uvod">
    <w:name w:val="Uvod"/>
    <w:basedOn w:val="Normln"/>
    <w:rsid w:val="000B6E88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0B6E88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6</cp:revision>
  <cp:lastPrinted>2005-12-12T10:28:00Z</cp:lastPrinted>
  <dcterms:created xsi:type="dcterms:W3CDTF">2014-03-06T08:23:00Z</dcterms:created>
  <dcterms:modified xsi:type="dcterms:W3CDTF">2015-07-07T11:52:00Z</dcterms:modified>
</cp:coreProperties>
</file>