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C" w:rsidRDefault="00737B7C" w:rsidP="00737B7C">
      <w:pPr>
        <w:pStyle w:val="Nzvytabulek"/>
      </w:pPr>
      <w:bookmarkStart w:id="0" w:name="_Toc416679978"/>
      <w:r w:rsidRPr="00737B7C">
        <w:t>Tabulka č. 8 Zdroje a rozsah investic kulturního sektoru v roce 2013</w:t>
      </w:r>
      <w:r>
        <w:t xml:space="preserve"> (v tis. Kč)</w:t>
      </w:r>
      <w:bookmarkEnd w:id="0"/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516"/>
        <w:gridCol w:w="1520"/>
        <w:gridCol w:w="1520"/>
        <w:gridCol w:w="1520"/>
        <w:gridCol w:w="1540"/>
        <w:gridCol w:w="1660"/>
        <w:gridCol w:w="1664"/>
      </w:tblGrid>
      <w:tr w:rsidR="00737B7C" w:rsidRPr="00737B7C" w:rsidTr="001908EB">
        <w:trPr>
          <w:trHeight w:val="420"/>
        </w:trPr>
        <w:tc>
          <w:tcPr>
            <w:tcW w:w="2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POSKYTOVATEL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 xml:space="preserve">Investice v kulturním sektoru </w:t>
            </w:r>
          </w:p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Zdroje investic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Z celkových investic</w:t>
            </w:r>
          </w:p>
        </w:tc>
      </w:tr>
      <w:tr w:rsidR="00737B7C" w:rsidRPr="00737B7C" w:rsidTr="001908EB">
        <w:trPr>
          <w:trHeight w:val="420"/>
        </w:trPr>
        <w:tc>
          <w:tcPr>
            <w:tcW w:w="27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b/>
                <w:bCs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státní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ze zahraničí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z toho: EU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vlastní a jiné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hmotný majetek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nehmotný majetek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Historická památka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556 736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119 725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67 886</w:t>
            </w:r>
          </w:p>
        </w:tc>
        <w:tc>
          <w:tcPr>
            <w:tcW w:w="15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67 628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369 125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544 197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12 539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Muzeum a galerie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808 352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297 479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130 822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123 728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380 051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794 132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14 220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Archiv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134 498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124 914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9 584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10 415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124 083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Knihovna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254 000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209 657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3 866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3 866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40 477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245 706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8 294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Divadlo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211 180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96 493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260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114 427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203 726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7 454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Koncertní sál (</w:t>
            </w:r>
            <w:proofErr w:type="spellStart"/>
            <w:r w:rsidRPr="00737B7C">
              <w:rPr>
                <w:rFonts w:ascii="Arial CE" w:hAnsi="Arial CE"/>
                <w:szCs w:val="20"/>
              </w:rPr>
              <w:t>hud.tělesa</w:t>
            </w:r>
            <w:proofErr w:type="spellEnd"/>
            <w:r w:rsidRPr="00737B7C">
              <w:rPr>
                <w:rFonts w:ascii="Arial CE" w:hAnsi="Arial CE"/>
                <w:szCs w:val="20"/>
              </w:rPr>
              <w:t xml:space="preserve">, </w:t>
            </w:r>
            <w:proofErr w:type="gramStart"/>
            <w:r w:rsidRPr="00737B7C">
              <w:rPr>
                <w:rFonts w:ascii="Arial CE" w:hAnsi="Arial CE"/>
                <w:szCs w:val="20"/>
              </w:rPr>
              <w:t>folk</w:t>
            </w:r>
            <w:proofErr w:type="gramEnd"/>
            <w:r w:rsidRPr="00737B7C">
              <w:rPr>
                <w:rFonts w:ascii="Arial CE" w:hAnsi="Arial CE"/>
                <w:szCs w:val="20"/>
              </w:rPr>
              <w:t>.</w:t>
            </w:r>
            <w:proofErr w:type="gramStart"/>
            <w:r w:rsidRPr="00737B7C">
              <w:rPr>
                <w:rFonts w:ascii="Arial CE" w:hAnsi="Arial CE"/>
                <w:szCs w:val="20"/>
              </w:rPr>
              <w:t>soubory</w:t>
            </w:r>
            <w:proofErr w:type="gramEnd"/>
            <w:r w:rsidRPr="00737B7C">
              <w:rPr>
                <w:rFonts w:ascii="Arial CE" w:hAnsi="Arial CE"/>
                <w:szCs w:val="20"/>
              </w:rPr>
              <w:t xml:space="preserve"> a festivaly)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933 389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106 257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1 713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825 419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923 731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9 658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Kulturní domy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194 573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185 461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9 112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9 112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186 516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8 057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Výstavní sál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7 404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2 093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5 311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7 347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57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Rozhlas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120 066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120 066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100 887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19 179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Televize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943 446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942 889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434 696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508 750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left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Ostatní poskytovatelé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6 511 865</w:t>
            </w:r>
          </w:p>
        </w:tc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5 294 723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92 987</w:t>
            </w:r>
          </w:p>
        </w:tc>
        <w:tc>
          <w:tcPr>
            <w:tcW w:w="1520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93 245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1 124 155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5 126 676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szCs w:val="20"/>
              </w:rPr>
            </w:pPr>
            <w:r w:rsidRPr="00737B7C">
              <w:rPr>
                <w:rFonts w:ascii="Arial CE" w:hAnsi="Arial CE"/>
                <w:szCs w:val="20"/>
              </w:rPr>
              <w:t>1 385 189</w:t>
            </w:r>
          </w:p>
        </w:tc>
      </w:tr>
      <w:tr w:rsidR="00737B7C" w:rsidRPr="00737B7C" w:rsidTr="001908EB">
        <w:trPr>
          <w:trHeight w:val="54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CELKEM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10 675 509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6 437 359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306 646</w:t>
            </w:r>
          </w:p>
        </w:tc>
        <w:tc>
          <w:tcPr>
            <w:tcW w:w="15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298 038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3 931 504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8 578 029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737B7C" w:rsidRDefault="00737B7C" w:rsidP="00737B7C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737B7C">
              <w:rPr>
                <w:rFonts w:ascii="Arial CE" w:hAnsi="Arial CE"/>
                <w:b/>
                <w:bCs/>
                <w:szCs w:val="20"/>
              </w:rPr>
              <w:t>2 097 480</w:t>
            </w:r>
          </w:p>
        </w:tc>
      </w:tr>
    </w:tbl>
    <w:p w:rsidR="0082001B" w:rsidRPr="0082001B" w:rsidRDefault="0082001B" w:rsidP="00AB67B7"/>
    <w:sectPr w:rsidR="0082001B" w:rsidRPr="0082001B" w:rsidSect="00E641E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F244F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F244F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641E4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F244F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F244F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F244F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F244F4" w:rsidRPr="00B6608F">
      <w:rPr>
        <w:rFonts w:ascii="Arial" w:hAnsi="Arial" w:cs="Arial"/>
        <w:sz w:val="16"/>
        <w:szCs w:val="16"/>
      </w:rPr>
      <w:fldChar w:fldCharType="separate"/>
    </w:r>
    <w:r w:rsidR="00E641E4">
      <w:rPr>
        <w:rFonts w:ascii="Arial" w:hAnsi="Arial" w:cs="Arial"/>
        <w:noProof/>
        <w:sz w:val="16"/>
        <w:szCs w:val="16"/>
      </w:rPr>
      <w:t>21</w:t>
    </w:r>
    <w:r w:rsidR="00F244F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641E4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4F4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E3D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1CBF-59A4-4F3D-8EB4-4527D679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3</cp:revision>
  <cp:lastPrinted>2015-04-09T15:35:00Z</cp:lastPrinted>
  <dcterms:created xsi:type="dcterms:W3CDTF">2015-04-13T12:07:00Z</dcterms:created>
  <dcterms:modified xsi:type="dcterms:W3CDTF">2015-04-13T13:06:00Z</dcterms:modified>
</cp:coreProperties>
</file>