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3DDE" w14:textId="4B5B9F2D" w:rsidR="00867569" w:rsidRPr="00AE6D5B" w:rsidRDefault="00336DE5" w:rsidP="00AE6D5B">
      <w:pPr>
        <w:pStyle w:val="Datum"/>
      </w:pPr>
      <w:r>
        <w:t>1</w:t>
      </w:r>
      <w:r w:rsidR="00DE3ACD">
        <w:t>8</w:t>
      </w:r>
      <w:r>
        <w:t>. října 2023</w:t>
      </w:r>
    </w:p>
    <w:p w14:paraId="4A843F52" w14:textId="0977697A" w:rsidR="00867569" w:rsidRPr="00AE6D5B" w:rsidRDefault="0006036E" w:rsidP="00AE6D5B">
      <w:pPr>
        <w:pStyle w:val="Nzev"/>
      </w:pPr>
      <w:bookmarkStart w:id="0" w:name="_GoBack"/>
      <w:r>
        <w:t>Více</w:t>
      </w:r>
      <w:r w:rsidR="00336DE5">
        <w:t xml:space="preserve"> než polovina podniků</w:t>
      </w:r>
      <w:r>
        <w:t xml:space="preserve"> má účet na sociálních sítích</w:t>
      </w:r>
      <w:r w:rsidR="00336DE5">
        <w:t xml:space="preserve"> </w:t>
      </w:r>
    </w:p>
    <w:bookmarkEnd w:id="0"/>
    <w:p w14:paraId="4E7E062E" w14:textId="73F304DE" w:rsidR="00867569" w:rsidRPr="00AE6D5B" w:rsidRDefault="00945F1F" w:rsidP="00A8794E">
      <w:pPr>
        <w:pStyle w:val="Perex"/>
        <w:spacing w:after="100"/>
      </w:pPr>
      <w:r>
        <w:t xml:space="preserve">Internet </w:t>
      </w:r>
      <w:r w:rsidR="00FD5A87">
        <w:t xml:space="preserve">běžně používají téměř všechny </w:t>
      </w:r>
      <w:r>
        <w:t xml:space="preserve">podniky </w:t>
      </w:r>
      <w:r w:rsidR="00FD5A87">
        <w:t>a</w:t>
      </w:r>
      <w:r>
        <w:t xml:space="preserve"> r</w:t>
      </w:r>
      <w:r w:rsidR="0011618B">
        <w:t xml:space="preserve">ychlost připojení </w:t>
      </w:r>
      <w:r w:rsidR="00A301B7">
        <w:t>neustále</w:t>
      </w:r>
      <w:r w:rsidR="0011618B">
        <w:t xml:space="preserve"> </w:t>
      </w:r>
      <w:r w:rsidR="00411D52">
        <w:t>roste</w:t>
      </w:r>
      <w:r w:rsidR="004D1FD8" w:rsidRPr="004D1FD8">
        <w:t>.</w:t>
      </w:r>
      <w:r w:rsidR="004D1FD8">
        <w:t xml:space="preserve"> </w:t>
      </w:r>
      <w:r>
        <w:t>P</w:t>
      </w:r>
      <w:r w:rsidR="00A301B7">
        <w:t>lacen</w:t>
      </w:r>
      <w:r w:rsidR="00DB69D9">
        <w:t>ý</w:t>
      </w:r>
      <w:r w:rsidR="00A74AE7">
        <w:t xml:space="preserve"> cloud</w:t>
      </w:r>
      <w:r w:rsidR="004D1FD8">
        <w:t xml:space="preserve"> </w:t>
      </w:r>
      <w:r w:rsidR="00411D52">
        <w:t xml:space="preserve">letos </w:t>
      </w:r>
      <w:r>
        <w:t xml:space="preserve">užívalo </w:t>
      </w:r>
      <w:r w:rsidR="003F1E83">
        <w:t>47 %</w:t>
      </w:r>
      <w:r w:rsidR="00A74AE7">
        <w:t xml:space="preserve"> </w:t>
      </w:r>
      <w:r w:rsidR="006D3761">
        <w:t>a</w:t>
      </w:r>
      <w:r w:rsidR="00DB69D9">
        <w:t xml:space="preserve"> </w:t>
      </w:r>
      <w:r w:rsidR="00EF5F22">
        <w:t xml:space="preserve">účet </w:t>
      </w:r>
      <w:r w:rsidR="00DB69D9">
        <w:t>na</w:t>
      </w:r>
      <w:r w:rsidR="00736BE4">
        <w:t xml:space="preserve"> sociálních</w:t>
      </w:r>
      <w:r w:rsidR="006D3761">
        <w:t xml:space="preserve"> sít</w:t>
      </w:r>
      <w:r w:rsidR="00DB69D9">
        <w:t xml:space="preserve">ích </w:t>
      </w:r>
      <w:r w:rsidR="00EF5F22">
        <w:t xml:space="preserve">mělo </w:t>
      </w:r>
      <w:r w:rsidR="00CB02FC">
        <w:t xml:space="preserve">53 </w:t>
      </w:r>
      <w:r w:rsidR="006D3761">
        <w:t xml:space="preserve">% </w:t>
      </w:r>
      <w:r w:rsidR="00CA3A92">
        <w:t>firem</w:t>
      </w:r>
      <w:r w:rsidR="00A74AE7">
        <w:t>.</w:t>
      </w:r>
      <w:r>
        <w:t xml:space="preserve"> </w:t>
      </w:r>
      <w:r w:rsidR="00BF443E">
        <w:t>Technologie umělé inteligence</w:t>
      </w:r>
      <w:r w:rsidR="00411D52">
        <w:t xml:space="preserve"> </w:t>
      </w:r>
      <w:r w:rsidR="00A8794E">
        <w:t xml:space="preserve">nejsou </w:t>
      </w:r>
      <w:r w:rsidR="00411D52">
        <w:t xml:space="preserve">příliš </w:t>
      </w:r>
      <w:r w:rsidR="00A8794E">
        <w:t>rozšířené</w:t>
      </w:r>
      <w:r w:rsidR="0098511D">
        <w:t>,</w:t>
      </w:r>
      <w:r w:rsidR="00BF443E">
        <w:t xml:space="preserve"> </w:t>
      </w:r>
      <w:r w:rsidR="00CA3A92">
        <w:t>uplatnění nacházejí</w:t>
      </w:r>
      <w:r w:rsidR="00BF443E">
        <w:t xml:space="preserve"> </w:t>
      </w:r>
      <w:r w:rsidR="0098511D">
        <w:t>hlavně</w:t>
      </w:r>
      <w:r w:rsidR="00BF443E">
        <w:t xml:space="preserve"> </w:t>
      </w:r>
      <w:r w:rsidR="00CA3A92">
        <w:t xml:space="preserve">ve </w:t>
      </w:r>
      <w:r w:rsidR="00BF443E">
        <w:t>ve</w:t>
      </w:r>
      <w:r w:rsidR="00FD5A87">
        <w:t>lk</w:t>
      </w:r>
      <w:r w:rsidR="00CA3A92">
        <w:t>ých</w:t>
      </w:r>
      <w:r w:rsidR="00BF443E">
        <w:t xml:space="preserve"> </w:t>
      </w:r>
      <w:r w:rsidR="00CA3A92">
        <w:t>podnicích</w:t>
      </w:r>
      <w:r w:rsidR="00BF443E">
        <w:t>.</w:t>
      </w:r>
    </w:p>
    <w:p w14:paraId="611C1479" w14:textId="16382DB7" w:rsidR="00F657F0" w:rsidRDefault="0098511D" w:rsidP="00CB3801">
      <w:pPr>
        <w:autoSpaceDE w:val="0"/>
        <w:autoSpaceDN w:val="0"/>
        <w:adjustRightInd w:val="0"/>
        <w:spacing w:after="100" w:line="264" w:lineRule="auto"/>
      </w:pPr>
      <w:r>
        <w:t>Přístup k internetu</w:t>
      </w:r>
      <w:r w:rsidRPr="0098511D">
        <w:t xml:space="preserve"> </w:t>
      </w:r>
      <w:r>
        <w:t>mělo u</w:t>
      </w:r>
      <w:r w:rsidR="00C515DF">
        <w:t xml:space="preserve">ž </w:t>
      </w:r>
      <w:r w:rsidR="008C153E">
        <w:t xml:space="preserve">před dvaceti </w:t>
      </w:r>
      <w:r w:rsidR="00FD5A87">
        <w:t>lety</w:t>
      </w:r>
      <w:r w:rsidR="00C515DF">
        <w:t xml:space="preserve"> více než </w:t>
      </w:r>
      <w:r w:rsidR="00A42943">
        <w:t>90 % podniků v</w:t>
      </w:r>
      <w:r w:rsidR="00CA3A92">
        <w:t> </w:t>
      </w:r>
      <w:r w:rsidR="00A42943">
        <w:t>Česku</w:t>
      </w:r>
      <w:r w:rsidR="00CA3A92">
        <w:t xml:space="preserve"> a</w:t>
      </w:r>
      <w:r w:rsidR="00A42943">
        <w:t xml:space="preserve"> </w:t>
      </w:r>
      <w:r w:rsidR="00CA3A92">
        <w:t>postupně</w:t>
      </w:r>
      <w:r w:rsidR="004D1FD8" w:rsidRPr="00077571">
        <w:t xml:space="preserve"> roste</w:t>
      </w:r>
      <w:r w:rsidR="004D1FD8">
        <w:t xml:space="preserve"> </w:t>
      </w:r>
      <w:r w:rsidR="009E66CA">
        <w:t>r</w:t>
      </w:r>
      <w:r w:rsidR="009E66CA" w:rsidRPr="00077571">
        <w:t xml:space="preserve">ychlost </w:t>
      </w:r>
      <w:r w:rsidR="009E66CA">
        <w:t xml:space="preserve">jejich </w:t>
      </w:r>
      <w:r w:rsidR="009E66CA" w:rsidRPr="00077571">
        <w:t>pevného internetového připojení</w:t>
      </w:r>
      <w:r w:rsidR="007623B6">
        <w:t>.</w:t>
      </w:r>
      <w:r w:rsidR="009E66CA">
        <w:t xml:space="preserve"> </w:t>
      </w:r>
      <w:r w:rsidR="00552DDF">
        <w:t xml:space="preserve">Podíl </w:t>
      </w:r>
      <w:r w:rsidR="00CA3A92">
        <w:t>firem</w:t>
      </w:r>
      <w:r w:rsidR="00552DDF">
        <w:t xml:space="preserve">, které se </w:t>
      </w:r>
      <w:r>
        <w:t xml:space="preserve">připojují </w:t>
      </w:r>
      <w:r w:rsidR="00552DDF">
        <w:t>k internetu rychlostí v</w:t>
      </w:r>
      <w:r w:rsidR="009E66CA">
        <w:t>yšší než 100 Mbit/s</w:t>
      </w:r>
      <w:r w:rsidR="00CA3A92">
        <w:t>,</w:t>
      </w:r>
      <w:r w:rsidR="00552DDF">
        <w:t xml:space="preserve"> se za posledních deset let zvýšil více než </w:t>
      </w:r>
      <w:r w:rsidR="00F03C78">
        <w:t>p</w:t>
      </w:r>
      <w:r w:rsidR="00552DDF">
        <w:t xml:space="preserve">ětinásobně. </w:t>
      </w:r>
      <w:r w:rsidR="007A6A70">
        <w:t>T</w:t>
      </w:r>
      <w:r w:rsidR="00552DDF">
        <w:t>outo rychlostí</w:t>
      </w:r>
      <w:r w:rsidR="007A6A70">
        <w:t xml:space="preserve"> se </w:t>
      </w:r>
      <w:r w:rsidR="008C153E">
        <w:t xml:space="preserve">v roce 2023 </w:t>
      </w:r>
      <w:r w:rsidR="007A6A70">
        <w:t>připojovalo</w:t>
      </w:r>
      <w:r w:rsidR="009E66CA">
        <w:t xml:space="preserve"> 45 % </w:t>
      </w:r>
      <w:r w:rsidR="00CA3A92">
        <w:t xml:space="preserve">všech </w:t>
      </w:r>
      <w:r w:rsidR="009E66CA">
        <w:t xml:space="preserve">podniků, </w:t>
      </w:r>
      <w:r w:rsidR="00CA3A92">
        <w:t xml:space="preserve">z </w:t>
      </w:r>
      <w:r w:rsidR="009E66CA">
        <w:t>velkých subjektů</w:t>
      </w:r>
      <w:r w:rsidR="007A6A70">
        <w:t xml:space="preserve"> 75 %</w:t>
      </w:r>
      <w:r w:rsidR="009E66CA">
        <w:t>.</w:t>
      </w:r>
      <w:r w:rsidR="00EA4953">
        <w:t xml:space="preserve"> </w:t>
      </w:r>
      <w:r w:rsidR="0007238E">
        <w:t>Narůstá také podíl</w:t>
      </w:r>
      <w:r w:rsidR="008A7C7B">
        <w:t xml:space="preserve"> </w:t>
      </w:r>
      <w:r w:rsidR="00CA3A92">
        <w:t>firem</w:t>
      </w:r>
      <w:r w:rsidR="0007238E">
        <w:t>, které</w:t>
      </w:r>
      <w:r w:rsidR="008A7C7B">
        <w:t xml:space="preserve"> využív</w:t>
      </w:r>
      <w:r w:rsidR="0007238E">
        <w:t>ají</w:t>
      </w:r>
      <w:r w:rsidR="008A7C7B">
        <w:t xml:space="preserve"> tzv. </w:t>
      </w:r>
      <w:r w:rsidR="0011618B">
        <w:t>superrychlý</w:t>
      </w:r>
      <w:r w:rsidR="008A7C7B">
        <w:t xml:space="preserve"> internet s rychlostí </w:t>
      </w:r>
      <w:r w:rsidR="00A301B7">
        <w:t xml:space="preserve">stahování </w:t>
      </w:r>
      <w:r w:rsidR="008A7C7B">
        <w:t>vyšší než 1</w:t>
      </w:r>
      <w:r w:rsidR="008C153E">
        <w:t> </w:t>
      </w:r>
      <w:r w:rsidR="008A7C7B">
        <w:t>Gbit/s</w:t>
      </w:r>
      <w:r w:rsidR="00A301B7">
        <w:t>.</w:t>
      </w:r>
      <w:r w:rsidR="008A7C7B">
        <w:t xml:space="preserve"> </w:t>
      </w:r>
      <w:r w:rsidR="00CA3A92">
        <w:t>Letos</w:t>
      </w:r>
      <w:r w:rsidR="008A7C7B">
        <w:t xml:space="preserve"> </w:t>
      </w:r>
      <w:r w:rsidR="00FD5A87">
        <w:t>tuto rychlost</w:t>
      </w:r>
      <w:r w:rsidR="008A7C7B">
        <w:t xml:space="preserve"> </w:t>
      </w:r>
      <w:r w:rsidR="00411D52">
        <w:t>použív</w:t>
      </w:r>
      <w:r w:rsidR="008A7C7B">
        <w:t xml:space="preserve">alo </w:t>
      </w:r>
      <w:r w:rsidR="00A301B7">
        <w:t>8</w:t>
      </w:r>
      <w:r w:rsidR="008A7C7B">
        <w:t xml:space="preserve"> % </w:t>
      </w:r>
      <w:r w:rsidR="0007238E">
        <w:t xml:space="preserve">tuzemských </w:t>
      </w:r>
      <w:r w:rsidR="008A7C7B">
        <w:t>podniků</w:t>
      </w:r>
      <w:r w:rsidR="00FD5A87">
        <w:t xml:space="preserve">, </w:t>
      </w:r>
      <w:r w:rsidR="0007238E">
        <w:t>16 % velkých</w:t>
      </w:r>
      <w:r w:rsidR="00FD5A87">
        <w:t>.</w:t>
      </w:r>
      <w:r w:rsidR="008A7C7B">
        <w:t xml:space="preserve"> </w:t>
      </w:r>
    </w:p>
    <w:p w14:paraId="42BA4387" w14:textId="6ED2BC61" w:rsidR="00AE6D5B" w:rsidRDefault="0006036E" w:rsidP="00CB3801">
      <w:pPr>
        <w:autoSpaceDE w:val="0"/>
        <w:autoSpaceDN w:val="0"/>
        <w:adjustRightInd w:val="0"/>
        <w:spacing w:after="100" w:line="264" w:lineRule="auto"/>
        <w:rPr>
          <w:rFonts w:ascii="Tahoma" w:hAnsi="Tahoma" w:cs="Tahoma"/>
          <w:color w:val="333333"/>
          <w:szCs w:val="20"/>
          <w:shd w:val="clear" w:color="auto" w:fill="FFFFFF"/>
        </w:rPr>
      </w:pPr>
      <w:r>
        <w:t>Č</w:t>
      </w:r>
      <w:r w:rsidR="009E66CA">
        <w:t xml:space="preserve">ím dál více </w:t>
      </w:r>
      <w:r w:rsidR="00552DDF">
        <w:t>podniků</w:t>
      </w:r>
      <w:r w:rsidR="009E66CA">
        <w:t xml:space="preserve"> má svůj profil na</w:t>
      </w:r>
      <w:r w:rsidR="007623B6">
        <w:t xml:space="preserve"> sociálních </w:t>
      </w:r>
      <w:r w:rsidR="009E66CA">
        <w:t>sítích</w:t>
      </w:r>
      <w:r w:rsidR="00EA7ECD">
        <w:t>,</w:t>
      </w:r>
      <w:r w:rsidR="009E66CA">
        <w:t xml:space="preserve"> </w:t>
      </w:r>
      <w:r w:rsidR="00EA7ECD">
        <w:t>v</w:t>
      </w:r>
      <w:r>
        <w:t xml:space="preserve"> roce 2023 </w:t>
      </w:r>
      <w:r w:rsidR="00EA7ECD">
        <w:t>se jednalo o</w:t>
      </w:r>
      <w:r>
        <w:t xml:space="preserve"> 5</w:t>
      </w:r>
      <w:r w:rsidR="00352327">
        <w:t>3</w:t>
      </w:r>
      <w:r w:rsidR="00B964EE">
        <w:t> </w:t>
      </w:r>
      <w:r>
        <w:t xml:space="preserve">%, </w:t>
      </w:r>
      <w:r w:rsidR="00CB3801">
        <w:br/>
      </w:r>
      <w:r w:rsidR="00224602">
        <w:t xml:space="preserve">u </w:t>
      </w:r>
      <w:r>
        <w:t>v</w:t>
      </w:r>
      <w:r w:rsidR="009E66CA" w:rsidRPr="009E66CA">
        <w:t xml:space="preserve">elkých firem </w:t>
      </w:r>
      <w:r w:rsidR="00224602">
        <w:t xml:space="preserve">to </w:t>
      </w:r>
      <w:r w:rsidR="009E66CA" w:rsidRPr="009E66CA">
        <w:t>bylo 8</w:t>
      </w:r>
      <w:r w:rsidR="00CC2443">
        <w:t>8</w:t>
      </w:r>
      <w:r w:rsidR="009E66CA" w:rsidRPr="009E66CA">
        <w:t xml:space="preserve"> %. </w:t>
      </w:r>
      <w:r w:rsidR="00CC3C65" w:rsidRPr="00945CF3">
        <w:t xml:space="preserve">Sociální sítě </w:t>
      </w:r>
      <w:r w:rsidR="00224602">
        <w:t>jim pomáhají</w:t>
      </w:r>
      <w:r w:rsidR="00224602" w:rsidRPr="00945CF3">
        <w:t xml:space="preserve"> </w:t>
      </w:r>
      <w:r w:rsidR="00224602">
        <w:t>především</w:t>
      </w:r>
      <w:r w:rsidR="00EA7ECD" w:rsidRPr="00945CF3">
        <w:t xml:space="preserve"> </w:t>
      </w:r>
      <w:r w:rsidR="00224602">
        <w:t>při</w:t>
      </w:r>
      <w:r w:rsidR="00CC3C65" w:rsidRPr="00945CF3">
        <w:t> </w:t>
      </w:r>
      <w:r w:rsidR="00224602">
        <w:t>sebe</w:t>
      </w:r>
      <w:r w:rsidR="00CC3C65" w:rsidRPr="00945CF3">
        <w:t xml:space="preserve">prezentaci nebo </w:t>
      </w:r>
      <w:r w:rsidR="00CB3801">
        <w:br/>
      </w:r>
      <w:r w:rsidR="00224602">
        <w:t xml:space="preserve">k </w:t>
      </w:r>
      <w:r w:rsidR="00CC3C65" w:rsidRPr="00945CF3">
        <w:t xml:space="preserve">propagaci produktů. </w:t>
      </w:r>
      <w:r w:rsidR="00EA7ECD">
        <w:t>J</w:t>
      </w:r>
      <w:r w:rsidR="00CC3C65" w:rsidRPr="00945CF3">
        <w:t>ejich p</w:t>
      </w:r>
      <w:r w:rsidR="009E66CA" w:rsidRPr="00945CF3">
        <w:t>rostřednictvím</w:t>
      </w:r>
      <w:r w:rsidR="00945CF3">
        <w:t xml:space="preserve"> </w:t>
      </w:r>
      <w:r w:rsidR="00236110">
        <w:t xml:space="preserve">však </w:t>
      </w:r>
      <w:r w:rsidR="00EA7ECD">
        <w:t xml:space="preserve">stále častěji </w:t>
      </w:r>
      <w:r w:rsidR="009E66CA" w:rsidRPr="00945CF3">
        <w:t>hled</w:t>
      </w:r>
      <w:r w:rsidRPr="00945CF3">
        <w:t>ají</w:t>
      </w:r>
      <w:r w:rsidR="009E66CA" w:rsidRPr="00945CF3">
        <w:t xml:space="preserve"> </w:t>
      </w:r>
      <w:r w:rsidR="0023366E">
        <w:t xml:space="preserve">i </w:t>
      </w:r>
      <w:r w:rsidR="009E66CA" w:rsidRPr="00945CF3">
        <w:t>nové zaměstnance</w:t>
      </w:r>
      <w:r w:rsidR="00EA7ECD">
        <w:t xml:space="preserve">. </w:t>
      </w:r>
      <w:r w:rsidR="00CB3801">
        <w:br/>
      </w:r>
      <w:r w:rsidR="00945CF3">
        <w:rPr>
          <w:i/>
        </w:rPr>
        <w:t>„</w:t>
      </w:r>
      <w:r w:rsidR="009E66CA" w:rsidRPr="00CC3C65">
        <w:rPr>
          <w:i/>
        </w:rPr>
        <w:t xml:space="preserve">V roce 2023 nabízelo </w:t>
      </w:r>
      <w:r w:rsidR="00945CF3" w:rsidRPr="00CC3C65">
        <w:rPr>
          <w:i/>
        </w:rPr>
        <w:t xml:space="preserve">na sociálních sítích </w:t>
      </w:r>
      <w:r w:rsidR="009E66CA" w:rsidRPr="00CC3C65">
        <w:rPr>
          <w:i/>
        </w:rPr>
        <w:t>volné pracovní pozice 64 % firem</w:t>
      </w:r>
      <w:r w:rsidR="00FD5A87">
        <w:rPr>
          <w:i/>
        </w:rPr>
        <w:t xml:space="preserve">, které zde měly </w:t>
      </w:r>
      <w:r w:rsidR="00CC3C65" w:rsidRPr="00CC3C65">
        <w:rPr>
          <w:i/>
        </w:rPr>
        <w:t>vlastní úč</w:t>
      </w:r>
      <w:r w:rsidR="00FD5A87">
        <w:rPr>
          <w:i/>
        </w:rPr>
        <w:t>e</w:t>
      </w:r>
      <w:r w:rsidR="00CC3C65" w:rsidRPr="00CC3C65">
        <w:rPr>
          <w:i/>
        </w:rPr>
        <w:t>t</w:t>
      </w:r>
      <w:r w:rsidR="00224602">
        <w:rPr>
          <w:i/>
        </w:rPr>
        <w:t>.</w:t>
      </w:r>
      <w:r w:rsidR="00945CF3">
        <w:rPr>
          <w:i/>
        </w:rPr>
        <w:t xml:space="preserve"> </w:t>
      </w:r>
      <w:r w:rsidR="00224602">
        <w:rPr>
          <w:i/>
        </w:rPr>
        <w:t>V</w:t>
      </w:r>
      <w:r w:rsidR="00945CF3">
        <w:rPr>
          <w:i/>
        </w:rPr>
        <w:t xml:space="preserve"> roce 2015 jich </w:t>
      </w:r>
      <w:r w:rsidR="00352327">
        <w:rPr>
          <w:i/>
        </w:rPr>
        <w:t xml:space="preserve">bylo </w:t>
      </w:r>
      <w:r w:rsidR="00945CF3">
        <w:rPr>
          <w:i/>
        </w:rPr>
        <w:t>42 %</w:t>
      </w:r>
      <w:r w:rsidR="00352327">
        <w:rPr>
          <w:i/>
        </w:rPr>
        <w:t>,</w:t>
      </w:r>
      <w:r w:rsidR="00FD5A87">
        <w:rPr>
          <w:i/>
        </w:rPr>
        <w:t xml:space="preserve"> tedy o třetinu méně</w:t>
      </w:r>
      <w:r w:rsidR="00411D52">
        <w:rPr>
          <w:i/>
        </w:rPr>
        <w:t>,</w:t>
      </w:r>
      <w:r w:rsidR="00CC3C65" w:rsidRPr="00CC3C65">
        <w:rPr>
          <w:i/>
        </w:rPr>
        <w:t>“</w:t>
      </w:r>
      <w:r w:rsidR="00CC3C65">
        <w:t xml:space="preserve"> </w:t>
      </w:r>
      <w:r w:rsidR="00CB3801">
        <w:t>říká</w:t>
      </w:r>
      <w:r w:rsidR="00236110" w:rsidRPr="00CC3C65">
        <w:t xml:space="preserve"> </w:t>
      </w:r>
      <w:r w:rsidR="00CC3C65" w:rsidRPr="00CC3C65">
        <w:t xml:space="preserve">Eva Myšková Skarlandtová </w:t>
      </w:r>
      <w:r w:rsidR="00CB3801">
        <w:br/>
      </w:r>
      <w:r w:rsidR="00CC3C65" w:rsidRPr="00CC3C65">
        <w:t>z odboru statistik rozvoje společnosti ČSÚ</w:t>
      </w:r>
      <w:r w:rsidR="00CC3C65">
        <w:t>.</w:t>
      </w:r>
      <w:r w:rsidR="00945CF3">
        <w:t xml:space="preserve"> </w:t>
      </w:r>
      <w:r w:rsidR="000F15A5">
        <w:t>Na</w:t>
      </w:r>
      <w:r w:rsidR="00945CF3">
        <w:t xml:space="preserve"> sociálních sítích</w:t>
      </w:r>
      <w:r w:rsidR="000F15A5">
        <w:t xml:space="preserve"> se</w:t>
      </w:r>
      <w:r w:rsidR="00945CF3">
        <w:t xml:space="preserve"> p</w:t>
      </w:r>
      <w:r w:rsidR="00945CF3" w:rsidRPr="00945CF3">
        <w:t>rezentují</w:t>
      </w:r>
      <w:r w:rsidR="00EC5775">
        <w:t xml:space="preserve"> </w:t>
      </w:r>
      <w:r w:rsidR="00945CF3" w:rsidRPr="00945CF3">
        <w:t xml:space="preserve">hlavně cestovní agentury, </w:t>
      </w:r>
      <w:r w:rsidR="00352327">
        <w:t xml:space="preserve">podniky z </w:t>
      </w:r>
      <w:r w:rsidR="00945CF3" w:rsidRPr="00945CF3">
        <w:t>mediální</w:t>
      </w:r>
      <w:r w:rsidR="00352327">
        <w:t>ho</w:t>
      </w:r>
      <w:r w:rsidR="00945CF3" w:rsidRPr="00945CF3">
        <w:t xml:space="preserve"> sektor</w:t>
      </w:r>
      <w:r w:rsidR="00352327">
        <w:t>u</w:t>
      </w:r>
      <w:r w:rsidR="00945CF3" w:rsidRPr="00945CF3">
        <w:t xml:space="preserve"> </w:t>
      </w:r>
      <w:r w:rsidR="00945CF3">
        <w:t>nebo</w:t>
      </w:r>
      <w:r w:rsidR="00945CF3" w:rsidRPr="00945CF3">
        <w:t xml:space="preserve"> firmy poskytující ubytování</w:t>
      </w:r>
      <w:r w:rsidR="00224602">
        <w:t>.</w:t>
      </w:r>
      <w:r w:rsidR="00CC2443">
        <w:t xml:space="preserve"> </w:t>
      </w:r>
    </w:p>
    <w:p w14:paraId="01352D3A" w14:textId="27ABA42C" w:rsidR="00B81D68" w:rsidRDefault="00505FE3" w:rsidP="00CB3801">
      <w:pPr>
        <w:autoSpaceDE w:val="0"/>
        <w:autoSpaceDN w:val="0"/>
        <w:adjustRightInd w:val="0"/>
        <w:spacing w:after="100" w:line="264" w:lineRule="auto"/>
      </w:pPr>
      <w:r w:rsidRPr="00505FE3">
        <w:t>Zákaznickou podporu v podobě webového online c</w:t>
      </w:r>
      <w:r>
        <w:t>h</w:t>
      </w:r>
      <w:r w:rsidRPr="00505FE3">
        <w:t>atu poskytoval</w:t>
      </w:r>
      <w:r>
        <w:t>a</w:t>
      </w:r>
      <w:r w:rsidRPr="00505FE3">
        <w:t xml:space="preserve"> v roce 2023</w:t>
      </w:r>
      <w:r>
        <w:t xml:space="preserve"> bezmála desetina podniků</w:t>
      </w:r>
      <w:r w:rsidR="00B81D68">
        <w:t>, nejčastěji</w:t>
      </w:r>
      <w:r>
        <w:t xml:space="preserve"> firmy působící v telekomunikačních činnostech (36 %). Online z</w:t>
      </w:r>
      <w:r w:rsidRPr="00505FE3">
        <w:t xml:space="preserve">ákaznická podpora </w:t>
      </w:r>
      <w:r w:rsidR="00F03C78">
        <w:t>je ale</w:t>
      </w:r>
      <w:r w:rsidRPr="00505FE3">
        <w:t xml:space="preserve"> realizována </w:t>
      </w:r>
      <w:r w:rsidR="00F03C78">
        <w:t>především prostřednictvím</w:t>
      </w:r>
      <w:r w:rsidRPr="00505FE3">
        <w:t xml:space="preserve"> </w:t>
      </w:r>
      <w:r w:rsidR="00F03C78">
        <w:t>o</w:t>
      </w:r>
      <w:r w:rsidRPr="00505FE3">
        <w:t>perátor</w:t>
      </w:r>
      <w:r w:rsidR="00F03C78">
        <w:t>ů</w:t>
      </w:r>
      <w:r w:rsidR="00B81D68">
        <w:t xml:space="preserve"> klientské</w:t>
      </w:r>
      <w:r w:rsidRPr="00505FE3">
        <w:t xml:space="preserve"> péče. Využívání tzv. chatbotů </w:t>
      </w:r>
      <w:r w:rsidR="00E83916">
        <w:t>tuzemskými podniky je prozatím minimální (</w:t>
      </w:r>
      <w:r w:rsidR="00F03C78">
        <w:t>2 %</w:t>
      </w:r>
      <w:r w:rsidR="00E83916">
        <w:t>).</w:t>
      </w:r>
      <w:r w:rsidR="00F03C78">
        <w:t xml:space="preserve"> </w:t>
      </w:r>
    </w:p>
    <w:p w14:paraId="53CBF5BE" w14:textId="2179AF95" w:rsidR="00CC3C65" w:rsidRDefault="00CC3C65" w:rsidP="00CB3801">
      <w:pPr>
        <w:autoSpaceDE w:val="0"/>
        <w:autoSpaceDN w:val="0"/>
        <w:adjustRightInd w:val="0"/>
        <w:spacing w:after="100" w:line="264" w:lineRule="auto"/>
      </w:pPr>
      <w:r w:rsidRPr="00A74AE7">
        <w:t xml:space="preserve">Digitalizace v podnikatelském sektoru se projevuje </w:t>
      </w:r>
      <w:r w:rsidR="00EC5775">
        <w:t xml:space="preserve">mimo jiné </w:t>
      </w:r>
      <w:r w:rsidRPr="00A74AE7">
        <w:t xml:space="preserve">nakupováním cloudových služeb, </w:t>
      </w:r>
      <w:r w:rsidR="00411D52" w:rsidRPr="00A74AE7">
        <w:t xml:space="preserve">úložišť </w:t>
      </w:r>
      <w:r w:rsidR="00411D52">
        <w:t xml:space="preserve">nebo </w:t>
      </w:r>
      <w:r w:rsidRPr="00A74AE7">
        <w:t xml:space="preserve">programů, které jsou dostupné odkudkoli prostřednictvím internetu. </w:t>
      </w:r>
      <w:r w:rsidRPr="00A74AE7">
        <w:rPr>
          <w:i/>
        </w:rPr>
        <w:t>„</w:t>
      </w:r>
      <w:r w:rsidR="00DB69D9">
        <w:rPr>
          <w:i/>
        </w:rPr>
        <w:t>Obliba po</w:t>
      </w:r>
      <w:r w:rsidRPr="00A74AE7">
        <w:rPr>
          <w:i/>
        </w:rPr>
        <w:t>užívání placených cloudových služeb podniky</w:t>
      </w:r>
      <w:r w:rsidR="00DB69D9">
        <w:rPr>
          <w:i/>
        </w:rPr>
        <w:t xml:space="preserve"> se</w:t>
      </w:r>
      <w:r w:rsidRPr="00A74AE7">
        <w:rPr>
          <w:i/>
        </w:rPr>
        <w:t xml:space="preserve"> postupně </w:t>
      </w:r>
      <w:r w:rsidR="00DB69D9">
        <w:rPr>
          <w:i/>
        </w:rPr>
        <w:t>zvyšuje</w:t>
      </w:r>
      <w:r w:rsidRPr="00A74AE7">
        <w:rPr>
          <w:i/>
        </w:rPr>
        <w:t xml:space="preserve">. Nejnovější data </w:t>
      </w:r>
      <w:r w:rsidR="00552DDF" w:rsidRPr="00A74AE7">
        <w:rPr>
          <w:i/>
        </w:rPr>
        <w:t xml:space="preserve">ukazují, že </w:t>
      </w:r>
      <w:r w:rsidR="00E83916">
        <w:rPr>
          <w:i/>
        </w:rPr>
        <w:t xml:space="preserve">tyto </w:t>
      </w:r>
      <w:r w:rsidR="009A31A7">
        <w:rPr>
          <w:i/>
        </w:rPr>
        <w:t xml:space="preserve">služby </w:t>
      </w:r>
      <w:r w:rsidR="00E83916">
        <w:rPr>
          <w:i/>
        </w:rPr>
        <w:t>nakupuje</w:t>
      </w:r>
      <w:r w:rsidR="00E83916" w:rsidRPr="00A74AE7">
        <w:rPr>
          <w:i/>
        </w:rPr>
        <w:t xml:space="preserve"> </w:t>
      </w:r>
      <w:r w:rsidR="00552DDF" w:rsidRPr="00A74AE7">
        <w:rPr>
          <w:i/>
        </w:rPr>
        <w:t xml:space="preserve">již téměř polovina </w:t>
      </w:r>
      <w:r w:rsidRPr="00A74AE7">
        <w:rPr>
          <w:i/>
        </w:rPr>
        <w:t>firem v Č</w:t>
      </w:r>
      <w:r w:rsidR="0064093F">
        <w:rPr>
          <w:i/>
        </w:rPr>
        <w:t xml:space="preserve">esku, </w:t>
      </w:r>
      <w:r w:rsidR="009A31A7" w:rsidRPr="00A74AE7">
        <w:rPr>
          <w:i/>
        </w:rPr>
        <w:t>tedy dvakrát více než v roce 2017</w:t>
      </w:r>
      <w:r w:rsidRPr="00A74AE7">
        <w:rPr>
          <w:i/>
        </w:rPr>
        <w:t>,“</w:t>
      </w:r>
      <w:r w:rsidRPr="00A74AE7">
        <w:t xml:space="preserve"> </w:t>
      </w:r>
      <w:r w:rsidR="00552DDF" w:rsidRPr="00A74AE7">
        <w:t>upřesňuje Kamila Burešová z odboru statistik rozvoje společnosti ČSÚ. </w:t>
      </w:r>
      <w:r w:rsidR="00A74AE7">
        <w:t>N</w:t>
      </w:r>
      <w:r w:rsidR="00A74AE7" w:rsidRPr="00A74AE7">
        <w:t>ejčastěji</w:t>
      </w:r>
      <w:r w:rsidR="00A74AE7">
        <w:t xml:space="preserve"> nakupovanou cloudovou službou jsou dlouhodobě</w:t>
      </w:r>
      <w:r w:rsidR="00A74AE7" w:rsidRPr="00A74AE7">
        <w:t xml:space="preserve"> e-mailov</w:t>
      </w:r>
      <w:r w:rsidR="00A74AE7">
        <w:t>é</w:t>
      </w:r>
      <w:r w:rsidR="00A74AE7" w:rsidRPr="00A74AE7">
        <w:t xml:space="preserve"> adres</w:t>
      </w:r>
      <w:r w:rsidR="00A74AE7">
        <w:t>y</w:t>
      </w:r>
      <w:r w:rsidR="00A74AE7" w:rsidRPr="00A74AE7">
        <w:t xml:space="preserve"> na vlastní</w:t>
      </w:r>
      <w:r w:rsidR="00A74AE7">
        <w:t xml:space="preserve"> firemní</w:t>
      </w:r>
      <w:r w:rsidR="00A74AE7" w:rsidRPr="00A74AE7">
        <w:t xml:space="preserve"> doméně</w:t>
      </w:r>
      <w:r w:rsidR="00A74AE7">
        <w:t xml:space="preserve">, </w:t>
      </w:r>
      <w:r w:rsidR="00F8650A">
        <w:t>datová</w:t>
      </w:r>
      <w:r w:rsidR="00A74AE7">
        <w:t xml:space="preserve"> úložiště a kancelářské programy</w:t>
      </w:r>
      <w:r w:rsidR="00A74AE7" w:rsidRPr="00A74AE7">
        <w:t>.</w:t>
      </w:r>
    </w:p>
    <w:p w14:paraId="4C440BF7" w14:textId="63195974" w:rsidR="00CC3C65" w:rsidRPr="00CC3C65" w:rsidRDefault="00CC3C65" w:rsidP="00CB3801">
      <w:pPr>
        <w:pStyle w:val="Perex"/>
        <w:spacing w:after="100" w:line="264" w:lineRule="auto"/>
        <w:rPr>
          <w:rFonts w:cs="Times New Roman"/>
          <w:b w:val="0"/>
          <w:szCs w:val="22"/>
        </w:rPr>
      </w:pPr>
      <w:r w:rsidRPr="00CC3C65">
        <w:rPr>
          <w:rFonts w:cs="Times New Roman"/>
          <w:b w:val="0"/>
          <w:szCs w:val="22"/>
        </w:rPr>
        <w:t>Technologie umělé inteligence</w:t>
      </w:r>
      <w:r w:rsidR="002514F5">
        <w:rPr>
          <w:rFonts w:cs="Times New Roman"/>
          <w:b w:val="0"/>
          <w:szCs w:val="22"/>
        </w:rPr>
        <w:t xml:space="preserve"> (AI)</w:t>
      </w:r>
      <w:r w:rsidRPr="00CC3C65">
        <w:rPr>
          <w:rFonts w:cs="Times New Roman"/>
          <w:b w:val="0"/>
          <w:szCs w:val="22"/>
        </w:rPr>
        <w:t xml:space="preserve"> zatím </w:t>
      </w:r>
      <w:r w:rsidR="00236C99">
        <w:rPr>
          <w:rFonts w:cs="Times New Roman"/>
          <w:b w:val="0"/>
          <w:szCs w:val="22"/>
        </w:rPr>
        <w:t xml:space="preserve">u nás </w:t>
      </w:r>
      <w:r w:rsidRPr="00CC3C65">
        <w:rPr>
          <w:rFonts w:cs="Times New Roman"/>
          <w:b w:val="0"/>
          <w:szCs w:val="22"/>
        </w:rPr>
        <w:t>příliš rozšířené nejsou</w:t>
      </w:r>
      <w:r w:rsidR="00336496">
        <w:rPr>
          <w:rFonts w:cs="Times New Roman"/>
          <w:b w:val="0"/>
          <w:szCs w:val="22"/>
        </w:rPr>
        <w:t>, vyu</w:t>
      </w:r>
      <w:r w:rsidR="00336496" w:rsidRPr="00CC3C65">
        <w:rPr>
          <w:rFonts w:cs="Times New Roman"/>
          <w:b w:val="0"/>
          <w:szCs w:val="22"/>
        </w:rPr>
        <w:t>žívají je především velké firmy</w:t>
      </w:r>
      <w:r w:rsidR="00336496">
        <w:rPr>
          <w:rFonts w:cs="Times New Roman"/>
          <w:b w:val="0"/>
          <w:szCs w:val="22"/>
        </w:rPr>
        <w:t xml:space="preserve"> s více než 250 zaměstnanci (</w:t>
      </w:r>
      <w:r w:rsidR="00336496" w:rsidRPr="00CC3C65">
        <w:rPr>
          <w:rFonts w:cs="Times New Roman"/>
          <w:b w:val="0"/>
          <w:szCs w:val="22"/>
        </w:rPr>
        <w:t>28 %</w:t>
      </w:r>
      <w:r w:rsidR="00236C99">
        <w:rPr>
          <w:rFonts w:cs="Times New Roman"/>
          <w:b w:val="0"/>
          <w:szCs w:val="22"/>
        </w:rPr>
        <w:t xml:space="preserve"> v roce 2023</w:t>
      </w:r>
      <w:r w:rsidR="00336496">
        <w:rPr>
          <w:rFonts w:cs="Times New Roman"/>
          <w:b w:val="0"/>
          <w:szCs w:val="22"/>
        </w:rPr>
        <w:t xml:space="preserve">). </w:t>
      </w:r>
      <w:r w:rsidR="002514F5">
        <w:rPr>
          <w:rFonts w:cs="Times New Roman"/>
          <w:b w:val="0"/>
          <w:szCs w:val="22"/>
        </w:rPr>
        <w:t>Celkový údaj za p</w:t>
      </w:r>
      <w:r w:rsidR="00236C99">
        <w:rPr>
          <w:rFonts w:cs="Times New Roman"/>
          <w:b w:val="0"/>
          <w:szCs w:val="22"/>
        </w:rPr>
        <w:t>odnik</w:t>
      </w:r>
      <w:r w:rsidR="002514F5">
        <w:rPr>
          <w:rFonts w:cs="Times New Roman"/>
          <w:b w:val="0"/>
          <w:szCs w:val="22"/>
        </w:rPr>
        <w:t>y</w:t>
      </w:r>
      <w:r w:rsidR="00236C99">
        <w:rPr>
          <w:rFonts w:cs="Times New Roman"/>
          <w:b w:val="0"/>
          <w:szCs w:val="22"/>
        </w:rPr>
        <w:t xml:space="preserve"> s 10 </w:t>
      </w:r>
      <w:r w:rsidR="00CB3801">
        <w:rPr>
          <w:rFonts w:cs="Times New Roman"/>
          <w:b w:val="0"/>
          <w:szCs w:val="22"/>
        </w:rPr>
        <w:br/>
      </w:r>
      <w:r w:rsidR="00236C99">
        <w:rPr>
          <w:rFonts w:cs="Times New Roman"/>
          <w:b w:val="0"/>
          <w:szCs w:val="22"/>
        </w:rPr>
        <w:t>a více zaměstnanci</w:t>
      </w:r>
      <w:r w:rsidR="002514F5">
        <w:rPr>
          <w:rFonts w:cs="Times New Roman"/>
          <w:b w:val="0"/>
          <w:szCs w:val="22"/>
        </w:rPr>
        <w:t xml:space="preserve"> (6 %) je </w:t>
      </w:r>
      <w:r w:rsidR="00E83916">
        <w:rPr>
          <w:rFonts w:cs="Times New Roman"/>
          <w:b w:val="0"/>
          <w:szCs w:val="22"/>
        </w:rPr>
        <w:t xml:space="preserve">u nás </w:t>
      </w:r>
      <w:r w:rsidR="002514F5">
        <w:rPr>
          <w:rFonts w:cs="Times New Roman"/>
          <w:b w:val="0"/>
          <w:szCs w:val="22"/>
        </w:rPr>
        <w:t>ovlivněn významným zastoupením malých firem, které technologie AI používají málo (4 %)</w:t>
      </w:r>
      <w:r w:rsidRPr="00CC3C65">
        <w:rPr>
          <w:rFonts w:cs="Times New Roman"/>
          <w:b w:val="0"/>
          <w:szCs w:val="22"/>
        </w:rPr>
        <w:t>.</w:t>
      </w:r>
      <w:r w:rsidR="00236C99">
        <w:rPr>
          <w:rFonts w:cs="Times New Roman"/>
          <w:b w:val="0"/>
          <w:szCs w:val="22"/>
        </w:rPr>
        <w:t xml:space="preserve"> </w:t>
      </w:r>
      <w:r w:rsidR="00DB69D9">
        <w:rPr>
          <w:rFonts w:cs="Times New Roman"/>
          <w:b w:val="0"/>
          <w:szCs w:val="22"/>
        </w:rPr>
        <w:t>Nejčastěji</w:t>
      </w:r>
      <w:r w:rsidR="00236C99">
        <w:rPr>
          <w:rFonts w:cs="Times New Roman"/>
          <w:b w:val="0"/>
          <w:szCs w:val="22"/>
        </w:rPr>
        <w:t xml:space="preserve"> </w:t>
      </w:r>
      <w:r w:rsidR="00DB69D9">
        <w:rPr>
          <w:rFonts w:cs="Times New Roman"/>
          <w:b w:val="0"/>
          <w:szCs w:val="22"/>
        </w:rPr>
        <w:t>je používána</w:t>
      </w:r>
      <w:r w:rsidR="00236C99">
        <w:rPr>
          <w:rFonts w:cs="Times New Roman"/>
          <w:b w:val="0"/>
          <w:szCs w:val="22"/>
        </w:rPr>
        <w:t xml:space="preserve"> </w:t>
      </w:r>
      <w:r w:rsidR="002514F5">
        <w:rPr>
          <w:rFonts w:cs="Times New Roman"/>
          <w:b w:val="0"/>
          <w:szCs w:val="22"/>
        </w:rPr>
        <w:t>AI</w:t>
      </w:r>
      <w:r w:rsidR="00DB69D9">
        <w:rPr>
          <w:rFonts w:cs="Times New Roman"/>
          <w:b w:val="0"/>
          <w:szCs w:val="22"/>
        </w:rPr>
        <w:t xml:space="preserve"> </w:t>
      </w:r>
      <w:r w:rsidR="00FA0ED9">
        <w:rPr>
          <w:rFonts w:cs="Times New Roman"/>
          <w:b w:val="0"/>
          <w:szCs w:val="22"/>
        </w:rPr>
        <w:t xml:space="preserve">umožňující pokročilou práci </w:t>
      </w:r>
      <w:r w:rsidR="00CB3801">
        <w:rPr>
          <w:rFonts w:cs="Times New Roman"/>
          <w:b w:val="0"/>
          <w:szCs w:val="22"/>
        </w:rPr>
        <w:br/>
      </w:r>
      <w:r w:rsidR="00236C99">
        <w:rPr>
          <w:rFonts w:cs="Times New Roman"/>
          <w:b w:val="0"/>
          <w:szCs w:val="22"/>
        </w:rPr>
        <w:t>s</w:t>
      </w:r>
      <w:r w:rsidR="00B964EE">
        <w:rPr>
          <w:rFonts w:cs="Times New Roman"/>
          <w:b w:val="0"/>
          <w:szCs w:val="22"/>
        </w:rPr>
        <w:t xml:space="preserve"> </w:t>
      </w:r>
      <w:r w:rsidR="00236C99">
        <w:rPr>
          <w:rFonts w:cs="Times New Roman"/>
          <w:b w:val="0"/>
          <w:szCs w:val="22"/>
        </w:rPr>
        <w:t>texty</w:t>
      </w:r>
      <w:r w:rsidR="00FA0ED9">
        <w:rPr>
          <w:rFonts w:cs="Times New Roman"/>
          <w:b w:val="0"/>
          <w:szCs w:val="22"/>
        </w:rPr>
        <w:t xml:space="preserve"> nebo lidskou řečí</w:t>
      </w:r>
      <w:r w:rsidR="007A6A70">
        <w:rPr>
          <w:rFonts w:cs="Times New Roman"/>
          <w:b w:val="0"/>
          <w:szCs w:val="22"/>
        </w:rPr>
        <w:t>, případně</w:t>
      </w:r>
      <w:r w:rsidR="00DB69D9">
        <w:rPr>
          <w:rFonts w:cs="Times New Roman"/>
          <w:b w:val="0"/>
          <w:szCs w:val="22"/>
        </w:rPr>
        <w:t xml:space="preserve"> technologie</w:t>
      </w:r>
      <w:r w:rsidR="007A6A70">
        <w:rPr>
          <w:rFonts w:cs="Times New Roman"/>
          <w:b w:val="0"/>
          <w:szCs w:val="22"/>
        </w:rPr>
        <w:t xml:space="preserve"> strojové</w:t>
      </w:r>
      <w:r w:rsidR="00ED1E66">
        <w:rPr>
          <w:rFonts w:cs="Times New Roman"/>
          <w:b w:val="0"/>
          <w:szCs w:val="22"/>
        </w:rPr>
        <w:t>ho</w:t>
      </w:r>
      <w:r w:rsidR="007A6A70">
        <w:rPr>
          <w:rFonts w:cs="Times New Roman"/>
          <w:b w:val="0"/>
          <w:szCs w:val="22"/>
        </w:rPr>
        <w:t xml:space="preserve"> učení.</w:t>
      </w:r>
      <w:r w:rsidR="0034358D">
        <w:rPr>
          <w:rFonts w:cs="Times New Roman"/>
          <w:b w:val="0"/>
          <w:szCs w:val="22"/>
        </w:rPr>
        <w:t xml:space="preserve"> </w:t>
      </w:r>
    </w:p>
    <w:p w14:paraId="47111191" w14:textId="7FBC212B" w:rsidR="00CB3801" w:rsidRDefault="003F1E83" w:rsidP="00CB3801">
      <w:pPr>
        <w:spacing w:after="120" w:line="264" w:lineRule="auto"/>
        <w:rPr>
          <w:rFonts w:ascii="Tahoma" w:hAnsi="Tahoma" w:cs="Tahoma"/>
          <w:color w:val="333333"/>
          <w:szCs w:val="20"/>
          <w:bdr w:val="none" w:sz="0" w:space="0" w:color="auto" w:frame="1"/>
          <w:shd w:val="clear" w:color="auto" w:fill="FFFFFF"/>
        </w:rPr>
      </w:pPr>
      <w:r w:rsidRPr="003F1E83">
        <w:t>Další podrobné údaje naleznete na</w:t>
      </w:r>
      <w:r w:rsidRPr="003F1E83">
        <w:rPr>
          <w:rFonts w:ascii="Tahoma" w:hAnsi="Tahoma" w:cs="Tahoma"/>
          <w:color w:val="333333"/>
          <w:szCs w:val="20"/>
          <w:bdr w:val="none" w:sz="0" w:space="0" w:color="auto" w:frame="1"/>
          <w:shd w:val="clear" w:color="auto" w:fill="FFFFFF"/>
        </w:rPr>
        <w:t> </w:t>
      </w:r>
      <w:hyperlink r:id="rId7" w:tgtFrame="_blank" w:history="1">
        <w:r w:rsidRPr="003F1E83">
          <w:rPr>
            <w:rFonts w:ascii="Tahoma" w:hAnsi="Tahoma" w:cs="Tahoma"/>
            <w:color w:val="0059A9"/>
            <w:szCs w:val="20"/>
            <w:u w:val="single"/>
            <w:bdr w:val="none" w:sz="0" w:space="0" w:color="auto" w:frame="1"/>
            <w:shd w:val="clear" w:color="auto" w:fill="FFFFFF"/>
          </w:rPr>
          <w:t>webu Českého statistického úřadu</w:t>
        </w:r>
      </w:hyperlink>
      <w:r w:rsidRPr="003F1E83">
        <w:rPr>
          <w:rFonts w:ascii="Tahoma" w:hAnsi="Tahoma" w:cs="Tahoma"/>
          <w:color w:val="333333"/>
          <w:szCs w:val="20"/>
          <w:bdr w:val="none" w:sz="0" w:space="0" w:color="auto" w:frame="1"/>
          <w:shd w:val="clear" w:color="auto" w:fill="FFFFFF"/>
        </w:rPr>
        <w:t>.</w:t>
      </w:r>
    </w:p>
    <w:p w14:paraId="43E83661" w14:textId="77777777" w:rsidR="00336DE5" w:rsidRPr="001B6F48" w:rsidRDefault="00336DE5" w:rsidP="00336DE5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3E7AFD08" w14:textId="77777777" w:rsidR="00336DE5" w:rsidRPr="001B6F48" w:rsidRDefault="00336DE5" w:rsidP="00336DE5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F49F4ED" w14:textId="77777777" w:rsidR="00336DE5" w:rsidRPr="00C62D32" w:rsidRDefault="00336DE5" w:rsidP="00336DE5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2345D37C" w14:textId="77777777" w:rsidR="00336DE5" w:rsidRPr="00C62D32" w:rsidRDefault="00336DE5" w:rsidP="00336DE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46C1CE1A" w14:textId="0B60009A" w:rsidR="004920AD" w:rsidRPr="004920AD" w:rsidRDefault="00336DE5" w:rsidP="007A6A70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DA7EDC">
        <w:rPr>
          <w:rFonts w:cs="Arial"/>
        </w:rPr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="00D17BF2">
        <w:rPr>
          <w:rFonts w:cs="Arial"/>
          <w:color w:val="0070C0"/>
        </w:rPr>
        <w:t>X (Twitter)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5576D" w14:textId="77777777" w:rsidR="005557AF" w:rsidRDefault="005557AF" w:rsidP="00BA6370">
      <w:r>
        <w:separator/>
      </w:r>
    </w:p>
  </w:endnote>
  <w:endnote w:type="continuationSeparator" w:id="0">
    <w:p w14:paraId="07C98640" w14:textId="77777777" w:rsidR="005557AF" w:rsidRDefault="005557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4B6B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8A0552" wp14:editId="3AFAE485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D6F2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B2DECE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BE5591E" w14:textId="7F6C559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557A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A05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73CD6F2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B2DECE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BE5591E" w14:textId="7F6C559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557A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61D91F7" wp14:editId="77758DC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78999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D40F" w14:textId="77777777" w:rsidR="005557AF" w:rsidRDefault="005557AF" w:rsidP="00BA6370">
      <w:r>
        <w:separator/>
      </w:r>
    </w:p>
  </w:footnote>
  <w:footnote w:type="continuationSeparator" w:id="0">
    <w:p w14:paraId="59A1DD36" w14:textId="77777777" w:rsidR="005557AF" w:rsidRDefault="005557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9973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A0DDE2C" wp14:editId="211108C4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72F8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3B"/>
    <w:rsid w:val="00002B39"/>
    <w:rsid w:val="00043BF4"/>
    <w:rsid w:val="0006036E"/>
    <w:rsid w:val="0007238E"/>
    <w:rsid w:val="000842D2"/>
    <w:rsid w:val="000843A5"/>
    <w:rsid w:val="000B6F63"/>
    <w:rsid w:val="000C435D"/>
    <w:rsid w:val="000D053B"/>
    <w:rsid w:val="000D48B0"/>
    <w:rsid w:val="000F15A5"/>
    <w:rsid w:val="00104312"/>
    <w:rsid w:val="0011618B"/>
    <w:rsid w:val="001404AB"/>
    <w:rsid w:val="00146745"/>
    <w:rsid w:val="001658A9"/>
    <w:rsid w:val="0017231D"/>
    <w:rsid w:val="001776E2"/>
    <w:rsid w:val="001810DC"/>
    <w:rsid w:val="00183C7E"/>
    <w:rsid w:val="001874D7"/>
    <w:rsid w:val="001A214A"/>
    <w:rsid w:val="001A59BF"/>
    <w:rsid w:val="001B607F"/>
    <w:rsid w:val="001D369A"/>
    <w:rsid w:val="001F0D36"/>
    <w:rsid w:val="001F591F"/>
    <w:rsid w:val="002070FB"/>
    <w:rsid w:val="00213729"/>
    <w:rsid w:val="00224602"/>
    <w:rsid w:val="002272A6"/>
    <w:rsid w:val="0023366E"/>
    <w:rsid w:val="00236110"/>
    <w:rsid w:val="00236C99"/>
    <w:rsid w:val="002406FA"/>
    <w:rsid w:val="002460EA"/>
    <w:rsid w:val="002514F5"/>
    <w:rsid w:val="002848DA"/>
    <w:rsid w:val="002B2E47"/>
    <w:rsid w:val="002D6A6C"/>
    <w:rsid w:val="002E49E2"/>
    <w:rsid w:val="00306237"/>
    <w:rsid w:val="00322412"/>
    <w:rsid w:val="003301A3"/>
    <w:rsid w:val="00336496"/>
    <w:rsid w:val="00336DE5"/>
    <w:rsid w:val="0034358D"/>
    <w:rsid w:val="00352327"/>
    <w:rsid w:val="0035578A"/>
    <w:rsid w:val="0036777B"/>
    <w:rsid w:val="0038282A"/>
    <w:rsid w:val="00384EE8"/>
    <w:rsid w:val="00397580"/>
    <w:rsid w:val="003A1794"/>
    <w:rsid w:val="003A45C8"/>
    <w:rsid w:val="003C2DCF"/>
    <w:rsid w:val="003C7FE7"/>
    <w:rsid w:val="003D02AA"/>
    <w:rsid w:val="003D0499"/>
    <w:rsid w:val="003F1E83"/>
    <w:rsid w:val="003F526A"/>
    <w:rsid w:val="00405244"/>
    <w:rsid w:val="00411D52"/>
    <w:rsid w:val="00413A9D"/>
    <w:rsid w:val="004436EE"/>
    <w:rsid w:val="00446BF5"/>
    <w:rsid w:val="00447441"/>
    <w:rsid w:val="0045547F"/>
    <w:rsid w:val="004920AD"/>
    <w:rsid w:val="004D05B3"/>
    <w:rsid w:val="004D1FD8"/>
    <w:rsid w:val="004E479E"/>
    <w:rsid w:val="004E583B"/>
    <w:rsid w:val="004F78E6"/>
    <w:rsid w:val="00505FE3"/>
    <w:rsid w:val="00512D99"/>
    <w:rsid w:val="00531DBB"/>
    <w:rsid w:val="00552DDF"/>
    <w:rsid w:val="005557AF"/>
    <w:rsid w:val="00582A8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093F"/>
    <w:rsid w:val="0064139A"/>
    <w:rsid w:val="00675D16"/>
    <w:rsid w:val="00680754"/>
    <w:rsid w:val="006B3C3A"/>
    <w:rsid w:val="006D3761"/>
    <w:rsid w:val="006E024F"/>
    <w:rsid w:val="006E4E81"/>
    <w:rsid w:val="00707F7D"/>
    <w:rsid w:val="00717EC5"/>
    <w:rsid w:val="00727525"/>
    <w:rsid w:val="0073241C"/>
    <w:rsid w:val="00736BE4"/>
    <w:rsid w:val="00737B80"/>
    <w:rsid w:val="0074281C"/>
    <w:rsid w:val="00752101"/>
    <w:rsid w:val="007623B6"/>
    <w:rsid w:val="007A57F2"/>
    <w:rsid w:val="007A6A70"/>
    <w:rsid w:val="007B1333"/>
    <w:rsid w:val="007C6B13"/>
    <w:rsid w:val="007D4442"/>
    <w:rsid w:val="007F4AEB"/>
    <w:rsid w:val="007F75B2"/>
    <w:rsid w:val="008043C4"/>
    <w:rsid w:val="00831B1B"/>
    <w:rsid w:val="00861D0E"/>
    <w:rsid w:val="00863EC2"/>
    <w:rsid w:val="00867569"/>
    <w:rsid w:val="00890F11"/>
    <w:rsid w:val="008A750A"/>
    <w:rsid w:val="008A7C7B"/>
    <w:rsid w:val="008B36FD"/>
    <w:rsid w:val="008C153E"/>
    <w:rsid w:val="008C384C"/>
    <w:rsid w:val="008D0F11"/>
    <w:rsid w:val="008D4AD8"/>
    <w:rsid w:val="008F35B4"/>
    <w:rsid w:val="008F73B4"/>
    <w:rsid w:val="009058FC"/>
    <w:rsid w:val="00923B25"/>
    <w:rsid w:val="0094402F"/>
    <w:rsid w:val="00945CF3"/>
    <w:rsid w:val="00945F1F"/>
    <w:rsid w:val="009668FF"/>
    <w:rsid w:val="0098511D"/>
    <w:rsid w:val="009A31A7"/>
    <w:rsid w:val="009B55B1"/>
    <w:rsid w:val="009E66CA"/>
    <w:rsid w:val="009F597E"/>
    <w:rsid w:val="00A00672"/>
    <w:rsid w:val="00A301B7"/>
    <w:rsid w:val="00A365FE"/>
    <w:rsid w:val="00A42943"/>
    <w:rsid w:val="00A4343D"/>
    <w:rsid w:val="00A502F1"/>
    <w:rsid w:val="00A62F8A"/>
    <w:rsid w:val="00A70A83"/>
    <w:rsid w:val="00A74AE7"/>
    <w:rsid w:val="00A81EB3"/>
    <w:rsid w:val="00A842CF"/>
    <w:rsid w:val="00A8794E"/>
    <w:rsid w:val="00AE6D5B"/>
    <w:rsid w:val="00B00C1D"/>
    <w:rsid w:val="00B03E21"/>
    <w:rsid w:val="00B05D7B"/>
    <w:rsid w:val="00B348C1"/>
    <w:rsid w:val="00B565EB"/>
    <w:rsid w:val="00B81D68"/>
    <w:rsid w:val="00B964EE"/>
    <w:rsid w:val="00BA439F"/>
    <w:rsid w:val="00BA6370"/>
    <w:rsid w:val="00BD1EAD"/>
    <w:rsid w:val="00BD560A"/>
    <w:rsid w:val="00BF443E"/>
    <w:rsid w:val="00C269D4"/>
    <w:rsid w:val="00C4160D"/>
    <w:rsid w:val="00C42307"/>
    <w:rsid w:val="00C515DF"/>
    <w:rsid w:val="00C52466"/>
    <w:rsid w:val="00C627DE"/>
    <w:rsid w:val="00C8406E"/>
    <w:rsid w:val="00CA3A92"/>
    <w:rsid w:val="00CB02FC"/>
    <w:rsid w:val="00CB2709"/>
    <w:rsid w:val="00CB3801"/>
    <w:rsid w:val="00CB6F89"/>
    <w:rsid w:val="00CC2443"/>
    <w:rsid w:val="00CC3C65"/>
    <w:rsid w:val="00CD4431"/>
    <w:rsid w:val="00CE228C"/>
    <w:rsid w:val="00CF545B"/>
    <w:rsid w:val="00D018F0"/>
    <w:rsid w:val="00D17BF2"/>
    <w:rsid w:val="00D27074"/>
    <w:rsid w:val="00D27D69"/>
    <w:rsid w:val="00D448C2"/>
    <w:rsid w:val="00D62C9D"/>
    <w:rsid w:val="00D666C3"/>
    <w:rsid w:val="00D81916"/>
    <w:rsid w:val="00D82ECD"/>
    <w:rsid w:val="00DB3587"/>
    <w:rsid w:val="00DB69D9"/>
    <w:rsid w:val="00DC0D7B"/>
    <w:rsid w:val="00DC5FD1"/>
    <w:rsid w:val="00DE3ACD"/>
    <w:rsid w:val="00DF47FE"/>
    <w:rsid w:val="00E15790"/>
    <w:rsid w:val="00E2374E"/>
    <w:rsid w:val="00E26704"/>
    <w:rsid w:val="00E27C40"/>
    <w:rsid w:val="00E31980"/>
    <w:rsid w:val="00E32154"/>
    <w:rsid w:val="00E37658"/>
    <w:rsid w:val="00E57646"/>
    <w:rsid w:val="00E6423C"/>
    <w:rsid w:val="00E83916"/>
    <w:rsid w:val="00E93830"/>
    <w:rsid w:val="00E93E0E"/>
    <w:rsid w:val="00EA4953"/>
    <w:rsid w:val="00EA7ECD"/>
    <w:rsid w:val="00EB1ED3"/>
    <w:rsid w:val="00EC2D51"/>
    <w:rsid w:val="00EC5775"/>
    <w:rsid w:val="00ED1E66"/>
    <w:rsid w:val="00EF5F22"/>
    <w:rsid w:val="00F01D58"/>
    <w:rsid w:val="00F03C78"/>
    <w:rsid w:val="00F26395"/>
    <w:rsid w:val="00F46D88"/>
    <w:rsid w:val="00F46F18"/>
    <w:rsid w:val="00F53A9D"/>
    <w:rsid w:val="00F657F0"/>
    <w:rsid w:val="00F8650A"/>
    <w:rsid w:val="00FA0ED9"/>
    <w:rsid w:val="00FB005B"/>
    <w:rsid w:val="00FB687C"/>
    <w:rsid w:val="00FD5A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00BF5B"/>
  <w15:docId w15:val="{D3A2572D-CA5A-4199-ACC0-632D8F49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F1E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1E8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1E8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1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1E83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CC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dnikatelsky_sekt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4073\Downloads\Tiskov&#225;%20zpr&#225;va%20CZ_2022-02-08%20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9F65-95D5-42D3-8C8E-DFBCB2A2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 (1).dotx</Template>
  <TotalTime>1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3121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Burešová Kamila</dc:creator>
  <cp:lastModifiedBy>Cieslar Jan</cp:lastModifiedBy>
  <cp:revision>2</cp:revision>
  <dcterms:created xsi:type="dcterms:W3CDTF">2023-10-16T09:02:00Z</dcterms:created>
  <dcterms:modified xsi:type="dcterms:W3CDTF">2023-10-16T09:02:00Z</dcterms:modified>
</cp:coreProperties>
</file>