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ED76" w14:textId="7A58A9DA" w:rsidR="00867569" w:rsidRPr="00885AB8" w:rsidRDefault="002B07E5" w:rsidP="00A55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881F34" w:rsidRPr="00885AB8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května</w:t>
      </w:r>
      <w:r w:rsidR="00881F34" w:rsidRPr="00885AB8">
        <w:rPr>
          <w:b/>
          <w:sz w:val="18"/>
          <w:szCs w:val="18"/>
        </w:rPr>
        <w:t xml:space="preserve"> 2024 </w:t>
      </w:r>
    </w:p>
    <w:p w14:paraId="1614244A" w14:textId="7DDB2E7F" w:rsidR="00AC5A21" w:rsidRPr="00A02FB8" w:rsidRDefault="002B07E5" w:rsidP="00A02FB8">
      <w:pPr>
        <w:pStyle w:val="Nzev"/>
        <w:spacing w:line="276" w:lineRule="auto"/>
      </w:pPr>
      <w:bookmarkStart w:id="0" w:name="_GoBack"/>
      <w:r w:rsidRPr="002B07E5">
        <w:t xml:space="preserve">Domácnosti vodou nadále šetří, v průmyslu </w:t>
      </w:r>
      <w:r w:rsidR="00A02FB8" w:rsidRPr="00A02FB8">
        <w:t xml:space="preserve">její spotřeba </w:t>
      </w:r>
      <w:r w:rsidRPr="002B07E5">
        <w:t>mírně roste</w:t>
      </w:r>
    </w:p>
    <w:bookmarkEnd w:id="0"/>
    <w:p w14:paraId="3C42E5B8" w14:textId="79E77C32" w:rsidR="00862B8A" w:rsidRPr="004A181E" w:rsidRDefault="00ED0300" w:rsidP="00A02FB8">
      <w:pPr>
        <w:rPr>
          <w:rFonts w:cs="Arial"/>
          <w:b/>
          <w:szCs w:val="18"/>
        </w:rPr>
      </w:pPr>
      <w:r>
        <w:rPr>
          <w:rStyle w:val="Siln"/>
        </w:rPr>
        <w:t>Češi</w:t>
      </w:r>
      <w:r w:rsidR="00AC5A21">
        <w:rPr>
          <w:rStyle w:val="Siln"/>
        </w:rPr>
        <w:t xml:space="preserve"> </w:t>
      </w:r>
      <w:r w:rsidR="00247246">
        <w:rPr>
          <w:rStyle w:val="Siln"/>
        </w:rPr>
        <w:t>v roce 2023</w:t>
      </w:r>
      <w:r w:rsidR="00AC5A21">
        <w:rPr>
          <w:rStyle w:val="Siln"/>
        </w:rPr>
        <w:t xml:space="preserve"> denně spotřebovali v průměru téměř 87 litrů vody, což bylo o </w:t>
      </w:r>
      <w:r>
        <w:rPr>
          <w:rStyle w:val="Siln"/>
        </w:rPr>
        <w:t>zhruba tři</w:t>
      </w:r>
      <w:r w:rsidR="00AC5A21">
        <w:rPr>
          <w:rStyle w:val="Siln"/>
        </w:rPr>
        <w:t xml:space="preserve"> litr</w:t>
      </w:r>
      <w:r>
        <w:rPr>
          <w:rStyle w:val="Siln"/>
        </w:rPr>
        <w:t>y</w:t>
      </w:r>
      <w:r w:rsidR="00AC5A21">
        <w:rPr>
          <w:rStyle w:val="Siln"/>
        </w:rPr>
        <w:t xml:space="preserve"> </w:t>
      </w:r>
      <w:r>
        <w:rPr>
          <w:rStyle w:val="Siln"/>
        </w:rPr>
        <w:t>méně</w:t>
      </w:r>
      <w:r w:rsidR="00AC5A21">
        <w:rPr>
          <w:rStyle w:val="Siln"/>
        </w:rPr>
        <w:t xml:space="preserve"> než v předchozím roce. </w:t>
      </w:r>
      <w:r>
        <w:rPr>
          <w:rStyle w:val="Siln"/>
        </w:rPr>
        <w:t xml:space="preserve">Ztráty vody v Česku </w:t>
      </w:r>
      <w:r w:rsidR="00247246">
        <w:rPr>
          <w:rStyle w:val="Siln"/>
        </w:rPr>
        <w:t>loni</w:t>
      </w:r>
      <w:r>
        <w:rPr>
          <w:rStyle w:val="Siln"/>
        </w:rPr>
        <w:t xml:space="preserve"> meziročně vzrostly o 0,6 %, když dosáhly hodnoty přes 85 milionů metrů krychlových. </w:t>
      </w:r>
      <w:r w:rsidR="004A181E" w:rsidRPr="004A181E">
        <w:rPr>
          <w:rFonts w:cs="Arial"/>
          <w:b/>
          <w:bCs/>
          <w:szCs w:val="18"/>
        </w:rPr>
        <w:t xml:space="preserve">Vodou z veřejných vodovodů nebyla zásobena </w:t>
      </w:r>
      <w:r w:rsidR="004A181E">
        <w:rPr>
          <w:rFonts w:cs="Arial"/>
          <w:b/>
          <w:bCs/>
          <w:szCs w:val="18"/>
        </w:rPr>
        <w:t>5,5</w:t>
      </w:r>
      <w:r w:rsidR="004A181E" w:rsidRPr="004A181E">
        <w:rPr>
          <w:rFonts w:cs="Arial"/>
          <w:b/>
          <w:bCs/>
          <w:szCs w:val="18"/>
        </w:rPr>
        <w:t xml:space="preserve"> procenta obyvatel země. </w:t>
      </w:r>
      <w:r w:rsidR="00862B8A" w:rsidRPr="004A181E">
        <w:rPr>
          <w:rFonts w:cs="Arial"/>
          <w:b/>
          <w:szCs w:val="18"/>
        </w:rPr>
        <w:t xml:space="preserve"> </w:t>
      </w:r>
    </w:p>
    <w:p w14:paraId="7478FD14" w14:textId="36E465A4" w:rsidR="002B07E5" w:rsidRDefault="002B07E5" w:rsidP="00A02FB8">
      <w:pPr>
        <w:rPr>
          <w:rFonts w:cs="Arial"/>
        </w:rPr>
      </w:pPr>
    </w:p>
    <w:p w14:paraId="02D1131E" w14:textId="3EF68B6C" w:rsidR="002B07E5" w:rsidRPr="005C0AD9" w:rsidRDefault="002B07E5" w:rsidP="00A02FB8">
      <w:pPr>
        <w:spacing w:after="120"/>
        <w:rPr>
          <w:rFonts w:cs="Arial"/>
          <w:bCs/>
        </w:rPr>
      </w:pPr>
      <w:r w:rsidRPr="002B07E5">
        <w:rPr>
          <w:rFonts w:cs="Arial"/>
          <w:bCs/>
        </w:rPr>
        <w:t xml:space="preserve">Spotřeba vody v domácnostech </w:t>
      </w:r>
      <w:r w:rsidR="004A181E">
        <w:rPr>
          <w:rFonts w:cs="Arial"/>
          <w:bCs/>
        </w:rPr>
        <w:t>v roce 2023 poklesla oproti předchozímu roku</w:t>
      </w:r>
      <w:r w:rsidRPr="002B07E5">
        <w:rPr>
          <w:rFonts w:cs="Arial"/>
          <w:bCs/>
        </w:rPr>
        <w:t xml:space="preserve"> o 2,7 l/os/den na 86,7 l/os/den</w:t>
      </w:r>
      <w:r w:rsidR="004A181E">
        <w:rPr>
          <w:rFonts w:cs="Arial"/>
          <w:bCs/>
        </w:rPr>
        <w:t xml:space="preserve">, tedy o </w:t>
      </w:r>
      <w:r w:rsidR="00F145F8" w:rsidRPr="00247246">
        <w:rPr>
          <w:rFonts w:cs="Arial"/>
          <w:bCs/>
        </w:rPr>
        <w:t>3</w:t>
      </w:r>
      <w:r w:rsidR="00F145F8">
        <w:rPr>
          <w:rFonts w:cs="Arial"/>
          <w:bCs/>
        </w:rPr>
        <w:t> </w:t>
      </w:r>
      <w:r w:rsidR="004A181E">
        <w:rPr>
          <w:rFonts w:cs="Arial"/>
          <w:bCs/>
        </w:rPr>
        <w:t>%</w:t>
      </w:r>
      <w:r w:rsidRPr="002B07E5">
        <w:rPr>
          <w:rFonts w:cs="Arial"/>
          <w:bCs/>
        </w:rPr>
        <w:t>. Průmysl a ostatní odběratelé naopak navýšili spotřebu vody o 1,5</w:t>
      </w:r>
      <w:r w:rsidR="004A181E">
        <w:rPr>
          <w:rFonts w:cs="Arial"/>
          <w:bCs/>
        </w:rPr>
        <w:t xml:space="preserve"> </w:t>
      </w:r>
      <w:r w:rsidRPr="002B07E5">
        <w:rPr>
          <w:rFonts w:cs="Arial"/>
          <w:bCs/>
        </w:rPr>
        <w:t>% na 152 mil</w:t>
      </w:r>
      <w:r w:rsidR="00ED0300">
        <w:rPr>
          <w:rFonts w:cs="Arial"/>
          <w:bCs/>
        </w:rPr>
        <w:t>.</w:t>
      </w:r>
      <w:r w:rsidRPr="002B07E5">
        <w:rPr>
          <w:rFonts w:cs="Arial"/>
          <w:bCs/>
        </w:rPr>
        <w:t xml:space="preserve"> m</w:t>
      </w:r>
      <w:r w:rsidRPr="002B07E5">
        <w:rPr>
          <w:rFonts w:cs="Arial"/>
          <w:bCs/>
          <w:vertAlign w:val="superscript"/>
        </w:rPr>
        <w:t>3</w:t>
      </w:r>
      <w:r w:rsidR="004A181E">
        <w:rPr>
          <w:rFonts w:cs="Arial"/>
          <w:bCs/>
        </w:rPr>
        <w:t>, což byl</w:t>
      </w:r>
      <w:r w:rsidRPr="002B07E5">
        <w:rPr>
          <w:rFonts w:cs="Arial"/>
          <w:bCs/>
        </w:rPr>
        <w:t xml:space="preserve"> meziroční nárůst o 2,2 mil. m</w:t>
      </w:r>
      <w:r w:rsidRPr="002B07E5">
        <w:rPr>
          <w:rFonts w:cs="Arial"/>
          <w:bCs/>
          <w:vertAlign w:val="superscript"/>
        </w:rPr>
        <w:t xml:space="preserve">3 </w:t>
      </w:r>
      <w:r w:rsidRPr="002B07E5">
        <w:rPr>
          <w:rFonts w:cs="Arial"/>
          <w:bCs/>
        </w:rPr>
        <w:t>vody. Ztráty vody meziročně mírně narostly o 0,6 mil. m</w:t>
      </w:r>
      <w:r w:rsidRPr="002B07E5">
        <w:rPr>
          <w:rFonts w:cs="Arial"/>
          <w:bCs/>
          <w:vertAlign w:val="superscript"/>
        </w:rPr>
        <w:t xml:space="preserve">3 </w:t>
      </w:r>
      <w:r w:rsidRPr="002B07E5">
        <w:rPr>
          <w:rFonts w:cs="Arial"/>
          <w:bCs/>
        </w:rPr>
        <w:t>a dosáhly hodnoty 85,1 mil. m</w:t>
      </w:r>
      <w:r w:rsidRPr="002B07E5">
        <w:rPr>
          <w:rFonts w:cs="Arial"/>
          <w:bCs/>
          <w:vertAlign w:val="superscript"/>
        </w:rPr>
        <w:t>3</w:t>
      </w:r>
      <w:r w:rsidRPr="002B07E5">
        <w:rPr>
          <w:rFonts w:cs="Arial"/>
          <w:bCs/>
        </w:rPr>
        <w:t xml:space="preserve">. Podíl ztrát z vody vyrobené </w:t>
      </w:r>
      <w:r w:rsidR="004A181E">
        <w:rPr>
          <w:rFonts w:cs="Arial"/>
          <w:bCs/>
        </w:rPr>
        <w:t xml:space="preserve">a </w:t>
      </w:r>
      <w:r w:rsidRPr="002B07E5">
        <w:rPr>
          <w:rFonts w:cs="Arial"/>
          <w:bCs/>
        </w:rPr>
        <w:t xml:space="preserve">určené k realizaci </w:t>
      </w:r>
      <w:r w:rsidR="004A181E">
        <w:rPr>
          <w:rFonts w:cs="Arial"/>
          <w:bCs/>
        </w:rPr>
        <w:t xml:space="preserve">v roce 2023 </w:t>
      </w:r>
      <w:r w:rsidRPr="002B07E5">
        <w:rPr>
          <w:rFonts w:cs="Arial"/>
          <w:bCs/>
        </w:rPr>
        <w:t>představoval 14,8</w:t>
      </w:r>
      <w:r w:rsidR="004A181E">
        <w:rPr>
          <w:rFonts w:cs="Arial"/>
          <w:bCs/>
        </w:rPr>
        <w:t xml:space="preserve"> </w:t>
      </w:r>
      <w:r w:rsidRPr="002B07E5">
        <w:rPr>
          <w:rFonts w:cs="Arial"/>
          <w:bCs/>
        </w:rPr>
        <w:t>%</w:t>
      </w:r>
      <w:r w:rsidR="004A181E">
        <w:rPr>
          <w:rFonts w:cs="Arial"/>
          <w:bCs/>
        </w:rPr>
        <w:t>,</w:t>
      </w:r>
      <w:r w:rsidRPr="002B07E5">
        <w:rPr>
          <w:rFonts w:cs="Arial"/>
          <w:bCs/>
        </w:rPr>
        <w:t xml:space="preserve"> což </w:t>
      </w:r>
      <w:r w:rsidR="004A181E">
        <w:rPr>
          <w:rFonts w:cs="Arial"/>
          <w:bCs/>
        </w:rPr>
        <w:t>bylo</w:t>
      </w:r>
      <w:r w:rsidRPr="002B07E5">
        <w:rPr>
          <w:rFonts w:cs="Arial"/>
          <w:bCs/>
        </w:rPr>
        <w:t xml:space="preserve"> v porovnání s předchozím rokem o 0,1 p</w:t>
      </w:r>
      <w:r w:rsidR="004A181E">
        <w:rPr>
          <w:rFonts w:cs="Arial"/>
          <w:bCs/>
        </w:rPr>
        <w:t>rocentního bodu</w:t>
      </w:r>
      <w:r w:rsidRPr="002B07E5">
        <w:rPr>
          <w:rFonts w:cs="Arial"/>
          <w:bCs/>
        </w:rPr>
        <w:t xml:space="preserve"> více. Podíl obyvatel zásobovaných vodou z vodovodu </w:t>
      </w:r>
      <w:r w:rsidR="009D433F">
        <w:rPr>
          <w:rFonts w:cs="Arial"/>
          <w:bCs/>
        </w:rPr>
        <w:t>loni</w:t>
      </w:r>
      <w:r w:rsidR="004A181E">
        <w:rPr>
          <w:rFonts w:cs="Arial"/>
          <w:bCs/>
        </w:rPr>
        <w:t xml:space="preserve"> dosáhnul</w:t>
      </w:r>
      <w:r w:rsidRPr="002B07E5">
        <w:rPr>
          <w:rFonts w:cs="Arial"/>
          <w:bCs/>
        </w:rPr>
        <w:t xml:space="preserve"> 94,5 %. Vodné </w:t>
      </w:r>
      <w:r w:rsidR="004A181E">
        <w:rPr>
          <w:rFonts w:cs="Arial"/>
          <w:bCs/>
        </w:rPr>
        <w:t>činilo</w:t>
      </w:r>
      <w:r w:rsidRPr="002B07E5">
        <w:rPr>
          <w:rFonts w:cs="Arial"/>
          <w:bCs/>
        </w:rPr>
        <w:t xml:space="preserve"> v průměru 53,10 Kč/m</w:t>
      </w:r>
      <w:r w:rsidRPr="002B07E5">
        <w:rPr>
          <w:rFonts w:cs="Arial"/>
          <w:bCs/>
          <w:vertAlign w:val="superscript"/>
        </w:rPr>
        <w:t>3</w:t>
      </w:r>
      <w:r w:rsidRPr="002B07E5">
        <w:rPr>
          <w:rFonts w:cs="Arial"/>
          <w:bCs/>
        </w:rPr>
        <w:t xml:space="preserve"> bez</w:t>
      </w:r>
      <w:r w:rsidRPr="002B07E5">
        <w:rPr>
          <w:rFonts w:cs="Arial"/>
          <w:szCs w:val="20"/>
        </w:rPr>
        <w:t> </w:t>
      </w:r>
      <w:r w:rsidRPr="002B07E5">
        <w:rPr>
          <w:rFonts w:cs="Arial"/>
          <w:bCs/>
        </w:rPr>
        <w:t>DPH.</w:t>
      </w:r>
    </w:p>
    <w:p w14:paraId="6E25D71A" w14:textId="4289FDE4" w:rsidR="002B07E5" w:rsidRPr="005C0AD9" w:rsidRDefault="002B07E5" w:rsidP="00A02FB8">
      <w:pPr>
        <w:spacing w:after="120"/>
        <w:rPr>
          <w:rFonts w:cs="Arial"/>
        </w:rPr>
      </w:pPr>
      <w:r w:rsidRPr="002B07E5">
        <w:rPr>
          <w:rFonts w:cs="Arial"/>
          <w:bCs/>
        </w:rPr>
        <w:t xml:space="preserve">Podíl obyvatel napojených na kanalizaci </w:t>
      </w:r>
      <w:r w:rsidR="004A181E">
        <w:rPr>
          <w:rFonts w:cs="Arial"/>
          <w:bCs/>
        </w:rPr>
        <w:t xml:space="preserve">v roce 2023 </w:t>
      </w:r>
      <w:r w:rsidR="009D433F">
        <w:rPr>
          <w:rFonts w:cs="Arial"/>
          <w:bCs/>
        </w:rPr>
        <w:t>činil</w:t>
      </w:r>
      <w:r w:rsidRPr="002B07E5">
        <w:rPr>
          <w:rFonts w:cs="Arial"/>
          <w:bCs/>
        </w:rPr>
        <w:t xml:space="preserve"> 86,7</w:t>
      </w:r>
      <w:r>
        <w:rPr>
          <w:rFonts w:cs="Arial"/>
          <w:bCs/>
        </w:rPr>
        <w:t> %</w:t>
      </w:r>
      <w:r w:rsidR="00ED0300">
        <w:rPr>
          <w:rFonts w:cs="Arial"/>
          <w:bCs/>
        </w:rPr>
        <w:t xml:space="preserve"> a c</w:t>
      </w:r>
      <w:r w:rsidRPr="005C0AD9">
        <w:rPr>
          <w:rFonts w:cs="Arial"/>
          <w:bCs/>
        </w:rPr>
        <w:t>elkový počet obyvatel v domech napoj</w:t>
      </w:r>
      <w:r w:rsidR="00A02FB8">
        <w:rPr>
          <w:rFonts w:cs="Arial"/>
          <w:bCs/>
        </w:rPr>
        <w:t xml:space="preserve">ených na kanalizaci vzrostl na </w:t>
      </w:r>
      <w:r w:rsidRPr="005C0AD9">
        <w:rPr>
          <w:rFonts w:cs="Arial"/>
          <w:bCs/>
        </w:rPr>
        <w:t>9 </w:t>
      </w:r>
      <w:r>
        <w:rPr>
          <w:rFonts w:cs="Arial"/>
          <w:bCs/>
        </w:rPr>
        <w:t>427</w:t>
      </w:r>
      <w:r w:rsidRPr="005C0AD9">
        <w:rPr>
          <w:rFonts w:cs="Arial"/>
          <w:bCs/>
        </w:rPr>
        <w:t> tis</w:t>
      </w:r>
      <w:r w:rsidR="004A181E">
        <w:rPr>
          <w:rFonts w:cs="Arial"/>
          <w:bCs/>
        </w:rPr>
        <w:t>íce</w:t>
      </w:r>
      <w:r w:rsidRPr="005C0AD9">
        <w:rPr>
          <w:rFonts w:cs="Arial"/>
          <w:bCs/>
        </w:rPr>
        <w:t xml:space="preserve">. Z tohoto počtu </w:t>
      </w:r>
      <w:r w:rsidR="004A181E">
        <w:rPr>
          <w:rFonts w:cs="Arial"/>
          <w:bCs/>
        </w:rPr>
        <w:t>bylo</w:t>
      </w:r>
      <w:r w:rsidRPr="005C0AD9">
        <w:rPr>
          <w:rFonts w:cs="Arial"/>
          <w:bCs/>
        </w:rPr>
        <w:t xml:space="preserve"> 97,</w:t>
      </w:r>
      <w:r>
        <w:rPr>
          <w:rFonts w:cs="Arial"/>
          <w:bCs/>
        </w:rPr>
        <w:t>5</w:t>
      </w:r>
      <w:r w:rsidRPr="005C0AD9">
        <w:rPr>
          <w:rFonts w:cs="Arial"/>
          <w:bCs/>
        </w:rPr>
        <w:t> % napojeno na čistírnu odpadních vod.</w:t>
      </w:r>
      <w:r>
        <w:rPr>
          <w:rFonts w:cs="Arial"/>
          <w:bCs/>
        </w:rPr>
        <w:t xml:space="preserve"> Čištěno bylo</w:t>
      </w:r>
      <w:r w:rsidRPr="005C0AD9">
        <w:rPr>
          <w:rFonts w:cs="Arial"/>
          <w:bCs/>
        </w:rPr>
        <w:t xml:space="preserve"> 97,7 % odpadních vod napojených na veřejnou kanalizaci.</w:t>
      </w:r>
      <w:r w:rsidR="00ED0300">
        <w:rPr>
          <w:rFonts w:cs="Arial"/>
          <w:bCs/>
        </w:rPr>
        <w:t xml:space="preserve"> </w:t>
      </w:r>
      <w:r w:rsidR="00ED0300" w:rsidRPr="005C0AD9">
        <w:rPr>
          <w:rFonts w:cs="Arial"/>
          <w:bCs/>
        </w:rPr>
        <w:t>Stočné dosáhlo v průměru 4</w:t>
      </w:r>
      <w:r w:rsidR="00ED0300">
        <w:rPr>
          <w:rFonts w:cs="Arial"/>
          <w:bCs/>
        </w:rPr>
        <w:t>8,40</w:t>
      </w:r>
      <w:r w:rsidR="00ED0300" w:rsidRPr="005C0AD9">
        <w:rPr>
          <w:rFonts w:cs="Arial"/>
          <w:bCs/>
        </w:rPr>
        <w:t> Kč/m</w:t>
      </w:r>
      <w:r w:rsidR="00ED0300" w:rsidRPr="005C0AD9">
        <w:rPr>
          <w:rFonts w:cs="Arial"/>
          <w:bCs/>
          <w:vertAlign w:val="superscript"/>
        </w:rPr>
        <w:t xml:space="preserve">3 </w:t>
      </w:r>
      <w:r w:rsidR="00ED0300" w:rsidRPr="005C0AD9">
        <w:rPr>
          <w:rFonts w:cs="Arial"/>
          <w:bCs/>
        </w:rPr>
        <w:t>bez DPH</w:t>
      </w:r>
      <w:r w:rsidR="00ED0300">
        <w:rPr>
          <w:rFonts w:cs="Arial"/>
          <w:bCs/>
        </w:rPr>
        <w:t>.</w:t>
      </w:r>
    </w:p>
    <w:p w14:paraId="313782D6" w14:textId="519C5191" w:rsidR="002B07E5" w:rsidRDefault="002B07E5" w:rsidP="00A02FB8">
      <w:pPr>
        <w:spacing w:after="120"/>
        <w:rPr>
          <w:rFonts w:cs="Arial"/>
        </w:rPr>
      </w:pPr>
      <w:r w:rsidRPr="005C0AD9">
        <w:rPr>
          <w:rFonts w:cs="Arial"/>
        </w:rPr>
        <w:t>V rámci národního hospodářství bylo různými uživateli odebráno 35</w:t>
      </w:r>
      <w:r>
        <w:rPr>
          <w:rFonts w:cs="Arial"/>
        </w:rPr>
        <w:t>7,4</w:t>
      </w:r>
      <w:r w:rsidRPr="005C0AD9">
        <w:rPr>
          <w:rFonts w:cs="Arial"/>
        </w:rPr>
        <w:t xml:space="preserve"> mil. m</w:t>
      </w:r>
      <w:r w:rsidRPr="005C0AD9">
        <w:rPr>
          <w:rFonts w:cs="Arial"/>
          <w:vertAlign w:val="superscript"/>
        </w:rPr>
        <w:t>3</w:t>
      </w:r>
      <w:r w:rsidRPr="005C0AD9">
        <w:rPr>
          <w:rFonts w:cs="Arial"/>
        </w:rPr>
        <w:t xml:space="preserve"> podzemních vod</w:t>
      </w:r>
      <w:r w:rsidR="004A181E">
        <w:rPr>
          <w:rFonts w:cs="Arial"/>
        </w:rPr>
        <w:t>,</w:t>
      </w:r>
      <w:r>
        <w:rPr>
          <w:rFonts w:cs="Arial"/>
        </w:rPr>
        <w:t xml:space="preserve"> </w:t>
      </w:r>
      <w:r w:rsidR="004A181E">
        <w:rPr>
          <w:rFonts w:cs="Arial"/>
        </w:rPr>
        <w:t>p</w:t>
      </w:r>
      <w:r w:rsidRPr="005C0AD9">
        <w:rPr>
          <w:rFonts w:cs="Arial"/>
        </w:rPr>
        <w:t xml:space="preserve">ovrchové vody bylo odebráno </w:t>
      </w:r>
      <w:r>
        <w:rPr>
          <w:rFonts w:cs="Arial"/>
        </w:rPr>
        <w:t>966,8</w:t>
      </w:r>
      <w:r w:rsidRPr="005C0AD9">
        <w:rPr>
          <w:rFonts w:cs="Arial"/>
        </w:rPr>
        <w:t xml:space="preserve"> mil. m</w:t>
      </w:r>
      <w:r w:rsidRPr="005C0AD9">
        <w:rPr>
          <w:rFonts w:cs="Arial"/>
          <w:vertAlign w:val="superscript"/>
        </w:rPr>
        <w:t>3</w:t>
      </w:r>
      <w:r w:rsidRPr="005C0AD9">
        <w:rPr>
          <w:rFonts w:cs="Arial"/>
        </w:rPr>
        <w:t>.</w:t>
      </w:r>
      <w:r>
        <w:rPr>
          <w:rFonts w:cs="Arial"/>
        </w:rPr>
        <w:t xml:space="preserve"> </w:t>
      </w:r>
      <w:r w:rsidRPr="005C0AD9">
        <w:rPr>
          <w:rFonts w:cs="Arial"/>
        </w:rPr>
        <w:t>Zpět do toků bylo vypuštěno 1 4</w:t>
      </w:r>
      <w:r>
        <w:rPr>
          <w:rFonts w:cs="Arial"/>
        </w:rPr>
        <w:t>72</w:t>
      </w:r>
      <w:r w:rsidRPr="005C0AD9">
        <w:rPr>
          <w:rFonts w:cs="Arial"/>
        </w:rPr>
        <w:t xml:space="preserve"> mil. m</w:t>
      </w:r>
      <w:r w:rsidRPr="005C0AD9">
        <w:rPr>
          <w:rFonts w:cs="Arial"/>
          <w:vertAlign w:val="superscript"/>
        </w:rPr>
        <w:t>3</w:t>
      </w:r>
      <w:r w:rsidRPr="005C0AD9">
        <w:rPr>
          <w:rFonts w:cs="Arial"/>
        </w:rPr>
        <w:t xml:space="preserve"> odpadních vod.</w:t>
      </w:r>
    </w:p>
    <w:p w14:paraId="112401A7" w14:textId="5517FFE4" w:rsidR="00C024A2" w:rsidRDefault="0004798B" w:rsidP="009D433F">
      <w:r>
        <w:t xml:space="preserve">Podrobné údaje </w:t>
      </w:r>
      <w:r w:rsidR="00854960">
        <w:t xml:space="preserve">k tématu </w:t>
      </w:r>
      <w:r>
        <w:t>přináší nově zveřejněná publikace</w:t>
      </w:r>
      <w:r w:rsidR="002B07E5" w:rsidRPr="002B07E5">
        <w:rPr>
          <w:rFonts w:cs="Arial"/>
        </w:rPr>
        <w:t xml:space="preserve"> </w:t>
      </w:r>
      <w:hyperlink r:id="rId11" w:history="1">
        <w:r w:rsidR="002B07E5" w:rsidRPr="00247246">
          <w:rPr>
            <w:rStyle w:val="Hypertextovodkaz"/>
            <w:rFonts w:cs="Arial"/>
            <w:i/>
          </w:rPr>
          <w:t>Vodovody, kanalizace a vodní toky - 2023</w:t>
        </w:r>
      </w:hyperlink>
      <w:r>
        <w:t>, dostupná na webu ČSÚ.</w:t>
      </w:r>
    </w:p>
    <w:p w14:paraId="73718074" w14:textId="664E9D77" w:rsidR="004A181E" w:rsidRDefault="004A181E" w:rsidP="009D433F"/>
    <w:p w14:paraId="60DBE974" w14:textId="77777777" w:rsidR="007B1333" w:rsidRDefault="00D018F0" w:rsidP="009D433F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F97FC8D" w14:textId="77777777" w:rsidR="00881F34" w:rsidRDefault="00881F34" w:rsidP="009D433F">
      <w:r>
        <w:t>Jan Cieslar</w:t>
      </w:r>
    </w:p>
    <w:p w14:paraId="34C09F44" w14:textId="77777777" w:rsidR="00881F34" w:rsidRDefault="00881F34" w:rsidP="009D433F">
      <w:r>
        <w:t>tiskový mluvčí ČSÚ</w:t>
      </w:r>
    </w:p>
    <w:p w14:paraId="5CAAB8DC" w14:textId="77777777" w:rsidR="00881F34" w:rsidRDefault="00881F34" w:rsidP="009D433F">
      <w:r w:rsidRPr="00885AB8">
        <w:rPr>
          <w:color w:val="2E74B5" w:themeColor="accent1" w:themeShade="BF"/>
        </w:rPr>
        <w:t>T</w:t>
      </w:r>
      <w:r>
        <w:t xml:space="preserve"> 274 052 017 | </w:t>
      </w:r>
      <w:r w:rsidRPr="00A02FB8">
        <w:rPr>
          <w:color w:val="2E74B5" w:themeColor="accent1" w:themeShade="BF"/>
        </w:rPr>
        <w:t>M</w:t>
      </w:r>
      <w:r>
        <w:t xml:space="preserve"> 604 149 190</w:t>
      </w:r>
    </w:p>
    <w:p w14:paraId="1C82C2DD" w14:textId="30CF433C" w:rsidR="007B032C" w:rsidRPr="007B032C" w:rsidRDefault="00881F34" w:rsidP="009D433F">
      <w:r w:rsidRPr="00885AB8">
        <w:rPr>
          <w:color w:val="2E74B5" w:themeColor="accent1" w:themeShade="BF"/>
        </w:rPr>
        <w:t>E</w:t>
      </w:r>
      <w:r>
        <w:t xml:space="preserve"> </w:t>
      </w:r>
      <w:r w:rsidRPr="00885AB8">
        <w:t>jan.cieslar@czso.cz</w:t>
      </w:r>
      <w:r>
        <w:t xml:space="preserve"> | </w:t>
      </w:r>
      <w:r w:rsidRPr="00885AB8">
        <w:rPr>
          <w:color w:val="2E74B5" w:themeColor="accent1" w:themeShade="BF"/>
        </w:rPr>
        <w:t>X</w:t>
      </w:r>
      <w:r>
        <w:t xml:space="preserve"> @statistickyurad </w:t>
      </w:r>
    </w:p>
    <w:p w14:paraId="64DB3F59" w14:textId="38227A63" w:rsidR="002B07E5" w:rsidRDefault="002B07E5" w:rsidP="0004798B">
      <w:pPr>
        <w:tabs>
          <w:tab w:val="left" w:pos="1005"/>
        </w:tabs>
      </w:pPr>
    </w:p>
    <w:sectPr w:rsidR="002B07E5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C90F" w14:textId="77777777" w:rsidR="003225A0" w:rsidRDefault="003225A0" w:rsidP="00BA6370">
      <w:r>
        <w:separator/>
      </w:r>
    </w:p>
  </w:endnote>
  <w:endnote w:type="continuationSeparator" w:id="0">
    <w:p w14:paraId="623913EE" w14:textId="77777777" w:rsidR="003225A0" w:rsidRDefault="003225A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CB52" w14:textId="77777777"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E9C526" wp14:editId="053D19C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E3E44" w14:textId="77777777" w:rsidR="00862B8A" w:rsidRDefault="00862B8A" w:rsidP="00862B8A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7DC31CD" w14:textId="4FCEE7C5" w:rsidR="00862B8A" w:rsidRPr="000842D2" w:rsidRDefault="00862B8A" w:rsidP="00862B8A">
                          <w:pPr>
                            <w:spacing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CA4710" w14:textId="1A77D03B" w:rsidR="00D04EE4" w:rsidRPr="00A81EB3" w:rsidRDefault="00862B8A" w:rsidP="00862B8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4EE4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225A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9C5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" filled="f" stroked="f">
              <v:textbox inset="0,0,0,0">
                <w:txbxContent>
                  <w:p w14:paraId="4F9E3E44" w14:textId="77777777" w:rsidR="00862B8A" w:rsidRDefault="00862B8A" w:rsidP="00862B8A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7DC31CD" w14:textId="4FCEE7C5" w:rsidR="00862B8A" w:rsidRPr="000842D2" w:rsidRDefault="00862B8A" w:rsidP="00862B8A">
                    <w:pPr>
                      <w:spacing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CA4710" w14:textId="1A77D03B" w:rsidR="00D04EE4" w:rsidRPr="00A81EB3" w:rsidRDefault="00862B8A" w:rsidP="00862B8A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4EE4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D04EE4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225A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4137C88" wp14:editId="4A9D239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E623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DB1E" w14:textId="77777777" w:rsidR="003225A0" w:rsidRDefault="003225A0" w:rsidP="00BA6370">
      <w:r>
        <w:separator/>
      </w:r>
    </w:p>
  </w:footnote>
  <w:footnote w:type="continuationSeparator" w:id="0">
    <w:p w14:paraId="2748BA54" w14:textId="77777777" w:rsidR="003225A0" w:rsidRDefault="003225A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845A" w14:textId="77777777"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7078AB" wp14:editId="54D2324A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CB1F" w14:textId="77777777"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60FF1C62" w14:textId="77777777"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078AB"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14:paraId="096ACB1F" w14:textId="77777777"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14:paraId="60FF1C62" w14:textId="77777777"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E0345A" wp14:editId="1A4510A7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55E7D" w14:textId="77777777"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14:paraId="3EF6C6DD" w14:textId="77777777"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0345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AbxuF53QAA&#10;AAkBAAAPAAAAAAAAAAAAAAAAABAFAABkcnMvZG93bnJldi54bWxQSwUGAAAAAAQABADzAAAAGgYA&#10;AAAA&#10;" filled="f" stroked="f" strokecolor="white">
              <v:textbox>
                <w:txbxContent>
                  <w:p w14:paraId="6EB55E7D" w14:textId="77777777"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14:paraId="3EF6C6DD" w14:textId="77777777"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9C93BC" wp14:editId="1FDC6E90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E2624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8A46ED" wp14:editId="61CFF046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B706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41A924" wp14:editId="4F02794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E1A7D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3A9A2" wp14:editId="1ABF6F1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0743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149008" wp14:editId="58E646DD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024D7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3982D3" wp14:editId="5A5C99C4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059A4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83C820" wp14:editId="33A137E3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32A0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14:paraId="425F2DD6" w14:textId="77777777" w:rsidR="003D0499" w:rsidRPr="007B032C" w:rsidRDefault="003D0499" w:rsidP="007B0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F38"/>
    <w:multiLevelType w:val="hybridMultilevel"/>
    <w:tmpl w:val="33A4A49A"/>
    <w:lvl w:ilvl="0" w:tplc="E8E8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4"/>
    <w:rsid w:val="00043BF4"/>
    <w:rsid w:val="0004798B"/>
    <w:rsid w:val="00053884"/>
    <w:rsid w:val="00067528"/>
    <w:rsid w:val="0008169F"/>
    <w:rsid w:val="000842D2"/>
    <w:rsid w:val="000843A5"/>
    <w:rsid w:val="00095213"/>
    <w:rsid w:val="000B6F63"/>
    <w:rsid w:val="000C435D"/>
    <w:rsid w:val="000F1756"/>
    <w:rsid w:val="0011014E"/>
    <w:rsid w:val="0013500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1E74CF"/>
    <w:rsid w:val="002070FB"/>
    <w:rsid w:val="00210CAE"/>
    <w:rsid w:val="00213729"/>
    <w:rsid w:val="002272A6"/>
    <w:rsid w:val="002406FA"/>
    <w:rsid w:val="002460EA"/>
    <w:rsid w:val="00247246"/>
    <w:rsid w:val="002618C0"/>
    <w:rsid w:val="00280FF5"/>
    <w:rsid w:val="002848DA"/>
    <w:rsid w:val="002B07E5"/>
    <w:rsid w:val="002B2E47"/>
    <w:rsid w:val="002B4109"/>
    <w:rsid w:val="002C54D2"/>
    <w:rsid w:val="002D6A6C"/>
    <w:rsid w:val="002E070E"/>
    <w:rsid w:val="00311590"/>
    <w:rsid w:val="00322412"/>
    <w:rsid w:val="003225A0"/>
    <w:rsid w:val="003301A3"/>
    <w:rsid w:val="0035578A"/>
    <w:rsid w:val="0036777B"/>
    <w:rsid w:val="0038282A"/>
    <w:rsid w:val="00397556"/>
    <w:rsid w:val="00397580"/>
    <w:rsid w:val="003A1794"/>
    <w:rsid w:val="003A45C8"/>
    <w:rsid w:val="003B7AA6"/>
    <w:rsid w:val="003C1144"/>
    <w:rsid w:val="003C2DCF"/>
    <w:rsid w:val="003C7FE7"/>
    <w:rsid w:val="003D02AA"/>
    <w:rsid w:val="003D0499"/>
    <w:rsid w:val="003D4C82"/>
    <w:rsid w:val="003D51AF"/>
    <w:rsid w:val="003F285E"/>
    <w:rsid w:val="003F526A"/>
    <w:rsid w:val="00405244"/>
    <w:rsid w:val="00407534"/>
    <w:rsid w:val="00413A9D"/>
    <w:rsid w:val="004436EE"/>
    <w:rsid w:val="004468DB"/>
    <w:rsid w:val="0045547F"/>
    <w:rsid w:val="004920AD"/>
    <w:rsid w:val="004A181E"/>
    <w:rsid w:val="004D05B3"/>
    <w:rsid w:val="004E4754"/>
    <w:rsid w:val="004E479E"/>
    <w:rsid w:val="004E583B"/>
    <w:rsid w:val="004F2102"/>
    <w:rsid w:val="004F78E6"/>
    <w:rsid w:val="005113C0"/>
    <w:rsid w:val="00512D99"/>
    <w:rsid w:val="00520C5C"/>
    <w:rsid w:val="00526AA1"/>
    <w:rsid w:val="00531DBB"/>
    <w:rsid w:val="00560877"/>
    <w:rsid w:val="0057311D"/>
    <w:rsid w:val="005D3CA4"/>
    <w:rsid w:val="005E3C25"/>
    <w:rsid w:val="005E710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9BC"/>
    <w:rsid w:val="00650DF6"/>
    <w:rsid w:val="00675D16"/>
    <w:rsid w:val="006E024F"/>
    <w:rsid w:val="006E4E81"/>
    <w:rsid w:val="00707F7D"/>
    <w:rsid w:val="00717EC5"/>
    <w:rsid w:val="00727525"/>
    <w:rsid w:val="00737B80"/>
    <w:rsid w:val="00747AF1"/>
    <w:rsid w:val="00776B16"/>
    <w:rsid w:val="00794ED1"/>
    <w:rsid w:val="007A57F2"/>
    <w:rsid w:val="007B01CF"/>
    <w:rsid w:val="007B032C"/>
    <w:rsid w:val="007B1333"/>
    <w:rsid w:val="007F4AEB"/>
    <w:rsid w:val="007F75B2"/>
    <w:rsid w:val="008043C4"/>
    <w:rsid w:val="00831B1B"/>
    <w:rsid w:val="00840A40"/>
    <w:rsid w:val="008532C1"/>
    <w:rsid w:val="00854960"/>
    <w:rsid w:val="00861D0E"/>
    <w:rsid w:val="00862B8A"/>
    <w:rsid w:val="00867569"/>
    <w:rsid w:val="00881F34"/>
    <w:rsid w:val="00885AB8"/>
    <w:rsid w:val="008A750A"/>
    <w:rsid w:val="008B3806"/>
    <w:rsid w:val="008C384C"/>
    <w:rsid w:val="008D0F11"/>
    <w:rsid w:val="008E58D5"/>
    <w:rsid w:val="008F35B4"/>
    <w:rsid w:val="008F73B4"/>
    <w:rsid w:val="00910B1F"/>
    <w:rsid w:val="00924EEF"/>
    <w:rsid w:val="0094402F"/>
    <w:rsid w:val="009668FF"/>
    <w:rsid w:val="009B55B1"/>
    <w:rsid w:val="009D2450"/>
    <w:rsid w:val="009D433F"/>
    <w:rsid w:val="00A00672"/>
    <w:rsid w:val="00A02FB8"/>
    <w:rsid w:val="00A4343D"/>
    <w:rsid w:val="00A4412C"/>
    <w:rsid w:val="00A47FBA"/>
    <w:rsid w:val="00A502F1"/>
    <w:rsid w:val="00A55861"/>
    <w:rsid w:val="00A55F62"/>
    <w:rsid w:val="00A7001A"/>
    <w:rsid w:val="00A70A83"/>
    <w:rsid w:val="00A81EB3"/>
    <w:rsid w:val="00A842CF"/>
    <w:rsid w:val="00A868B3"/>
    <w:rsid w:val="00AA2BBB"/>
    <w:rsid w:val="00AC5A21"/>
    <w:rsid w:val="00AE3E86"/>
    <w:rsid w:val="00AE6D5B"/>
    <w:rsid w:val="00B00C1D"/>
    <w:rsid w:val="00B03E21"/>
    <w:rsid w:val="00B74ECD"/>
    <w:rsid w:val="00BA439F"/>
    <w:rsid w:val="00BA6370"/>
    <w:rsid w:val="00BF28A1"/>
    <w:rsid w:val="00C024A2"/>
    <w:rsid w:val="00C03555"/>
    <w:rsid w:val="00C07AB8"/>
    <w:rsid w:val="00C269D4"/>
    <w:rsid w:val="00C4160D"/>
    <w:rsid w:val="00C52466"/>
    <w:rsid w:val="00C60B7B"/>
    <w:rsid w:val="00C8406E"/>
    <w:rsid w:val="00CB2709"/>
    <w:rsid w:val="00CB6F89"/>
    <w:rsid w:val="00CE228C"/>
    <w:rsid w:val="00CF545B"/>
    <w:rsid w:val="00D018F0"/>
    <w:rsid w:val="00D04EE4"/>
    <w:rsid w:val="00D11230"/>
    <w:rsid w:val="00D16894"/>
    <w:rsid w:val="00D27074"/>
    <w:rsid w:val="00D27D69"/>
    <w:rsid w:val="00D3528F"/>
    <w:rsid w:val="00D448C2"/>
    <w:rsid w:val="00D666C3"/>
    <w:rsid w:val="00D67900"/>
    <w:rsid w:val="00D72265"/>
    <w:rsid w:val="00D75F51"/>
    <w:rsid w:val="00DA1C7A"/>
    <w:rsid w:val="00DB3587"/>
    <w:rsid w:val="00DE45C6"/>
    <w:rsid w:val="00DF47FE"/>
    <w:rsid w:val="00E20938"/>
    <w:rsid w:val="00E2374E"/>
    <w:rsid w:val="00E2448D"/>
    <w:rsid w:val="00E26704"/>
    <w:rsid w:val="00E27C40"/>
    <w:rsid w:val="00E31980"/>
    <w:rsid w:val="00E56EEB"/>
    <w:rsid w:val="00E63CFF"/>
    <w:rsid w:val="00E6423C"/>
    <w:rsid w:val="00E64802"/>
    <w:rsid w:val="00E93830"/>
    <w:rsid w:val="00E93E0E"/>
    <w:rsid w:val="00EB1ED3"/>
    <w:rsid w:val="00EC124A"/>
    <w:rsid w:val="00EC2D51"/>
    <w:rsid w:val="00ED0300"/>
    <w:rsid w:val="00F02D59"/>
    <w:rsid w:val="00F145F8"/>
    <w:rsid w:val="00F26395"/>
    <w:rsid w:val="00F320AF"/>
    <w:rsid w:val="00F46F18"/>
    <w:rsid w:val="00FB005B"/>
    <w:rsid w:val="00FB5D78"/>
    <w:rsid w:val="00FB687C"/>
    <w:rsid w:val="00FC505A"/>
    <w:rsid w:val="00FF11BD"/>
    <w:rsid w:val="00FF5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9D7D0B"/>
  <w15:docId w15:val="{941219C6-8995-4196-BFAE-6730CD8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1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1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1B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1BD"/>
    <w:rPr>
      <w:rFonts w:ascii="Arial" w:hAnsi="Arial"/>
      <w:b/>
      <w:bCs/>
      <w:lang w:eastAsia="en-US"/>
    </w:rPr>
  </w:style>
  <w:style w:type="character" w:customStyle="1" w:styleId="content">
    <w:name w:val="content"/>
    <w:basedOn w:val="Standardnpsmoodstavce"/>
    <w:rsid w:val="0004798B"/>
  </w:style>
  <w:style w:type="paragraph" w:styleId="Odstavecseseznamem">
    <w:name w:val="List Paragraph"/>
    <w:basedOn w:val="Normln"/>
    <w:uiPriority w:val="34"/>
    <w:qFormat/>
    <w:rsid w:val="002B07E5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4A1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vodovody-kanalizace-a-vodni-toky-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va43983\Downloads\Form_c467%20-%20Av&#237;zo%20CZ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28" ma:contentTypeDescription="Vytvoří nový dokument" ma:contentTypeScope="" ma:versionID="9054a09472829803685a96320a2f92ba">
  <xsd:schema xmlns:xsd="http://www.w3.org/2001/XMLSchema" xmlns:xs="http://www.w3.org/2001/XMLSchema" xmlns:p="http://schemas.microsoft.com/office/2006/metadata/properties" xmlns:ns2="8675fb2b-b414-4bad-b4c4-d9349268b5a1" targetNamespace="http://schemas.microsoft.com/office/2006/metadata/properties" ma:root="true" ma:fieldsID="7519df322c2c049365d4c8c6a70d3480" ns2:_="">
    <xsd:import namespace="8675fb2b-b414-4bad-b4c4-d9349268b5a1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Bezpečnost"/>
                    <xsd:enumeration value="2. Ekonomika a účetnictví"/>
                    <xsd:enumeration value="3. IT"/>
                    <xsd:enumeration value="4. Komunikace a propagace"/>
                    <xsd:enumeration value="5. Právní služby"/>
                    <xsd:enumeration value="6. Personalistika"/>
                    <xsd:enumeration value="7. Pořizování zboží a služeb"/>
                    <xsd:enumeration value="8. Projektové řízení"/>
                    <xsd:enumeration value="9. Správa dokumentů"/>
                    <xsd:enumeration value="10. Správa majetku"/>
                    <xsd:enumeration value="11. Legislativa"/>
                    <xsd:enumeration value="12. Finanční řízení"/>
                    <xsd:enumeration value="13. GDPR"/>
                    <xsd:enumeration value="14. Interní audit a kontrola"/>
                    <xsd:enumeration value="15. Řízení a plánování"/>
                    <xsd:enumeration value="16. Strategické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>179. Vnější komunikace
</Vazbanaproces>
    <Gestor xmlns="8675fb2b-b414-4bad-b4c4-d9349268b5a1">
      <UserInfo>
        <DisplayName>Novotný Michal</DisplayName>
        <AccountId>24</AccountId>
        <AccountType/>
      </UserInfo>
    </Gestor>
    <Form_c xmlns="8675fb2b-b414-4bad-b4c4-d9349268b5a1">467</Form_c>
    <NazevForm xmlns="8675fb2b-b414-4bad-b4c4-d9349268b5a1">Avízo CZ
</NazevForm>
    <UcinnostOdForm xmlns="8675fb2b-b414-4bad-b4c4-d9349268b5a1">2022-02-08T08:00:00+00:00</UcinnostOdForm>
    <DomenaForm xmlns="8675fb2b-b414-4bad-b4c4-d9349268b5a1">
      <Value>4. Komunikace a propagace</Value>
    </DomenaForm>
    <PredpisForm xmlns="8675fb2b-b414-4bad-b4c4-d9349268b5a1">Směrnice č. 3/2018 o zásadách poskytování Rychlých informací a vybraných výstupů Českého statistického úřadu
</PredpisForm>
    <UstanoveniForm xmlns="8675fb2b-b414-4bad-b4c4-d9349268b5a1" xsi:nil="true"/>
    <PoznForm xmlns="8675fb2b-b414-4bad-b4c4-d9349268b5a1" xsi:nil="true"/>
    <Oznaceni xmlns="8675fb2b-b414-4bad-b4c4-d9349268b5a1">Form_c467</Oznaceni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6D4D-407D-42F6-A4E0-C5FE2356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04D61-195B-4E7B-A188-222EA14AF9B3}">
  <ds:schemaRefs>
    <ds:schemaRef ds:uri="http://schemas.microsoft.com/office/2006/metadata/properties"/>
    <ds:schemaRef ds:uri="http://schemas.microsoft.com/office/infopath/2007/PartnerControls"/>
    <ds:schemaRef ds:uri="8675fb2b-b414-4bad-b4c4-d9349268b5a1"/>
  </ds:schemaRefs>
</ds:datastoreItem>
</file>

<file path=customXml/itemProps3.xml><?xml version="1.0" encoding="utf-8"?>
<ds:datastoreItem xmlns:ds="http://schemas.openxmlformats.org/officeDocument/2006/customXml" ds:itemID="{7E38A597-EC61-4269-B157-75B5FBF6A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7C691-7616-4D20-8F64-1F1EEF37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Form_c467 - Avízo CZ_2022-02-08.dotx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1821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Míčová Pavlína</dc:creator>
  <cp:keywords/>
  <cp:lastModifiedBy>Cieslar Jan</cp:lastModifiedBy>
  <cp:revision>2</cp:revision>
  <cp:lastPrinted>2024-02-22T11:56:00Z</cp:lastPrinted>
  <dcterms:created xsi:type="dcterms:W3CDTF">2024-04-29T10:47:00Z</dcterms:created>
  <dcterms:modified xsi:type="dcterms:W3CDTF">2024-04-29T10:47:00Z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Avízo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3/2018 o zásadách poskytování Rychlých informací a vybraných výstupů Českého statistického úřadu
</vt:lpwstr>
  </property>
  <property fmtid="{D5CDD505-2E9C-101B-9397-08002B2CF9AE}" pid="6" name="Účinnostod">
    <vt:filetime>2022-02-08T08:00:00Z</vt:filetime>
  </property>
  <property fmtid="{D5CDD505-2E9C-101B-9397-08002B2CF9AE}" pid="7" name="Označení">
    <vt:lpwstr>Form_c467</vt:lpwstr>
  </property>
</Properties>
</file>