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4C" w:rsidRPr="00C34D9D" w:rsidRDefault="008E134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 xml:space="preserve">Vážené čtenářky, vážení </w:t>
      </w:r>
      <w:r w:rsidR="00560C6E" w:rsidRPr="00C34D9D">
        <w:rPr>
          <w:rFonts w:ascii="Arial" w:hAnsi="Arial" w:cs="Arial"/>
          <w:sz w:val="20"/>
          <w:szCs w:val="20"/>
        </w:rPr>
        <w:t>čtenáři,</w:t>
      </w:r>
    </w:p>
    <w:p w:rsidR="002B594C" w:rsidRPr="00C34D9D" w:rsidRDefault="00560C6E" w:rsidP="00C34D9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>dostává se Vám do rukou Stati</w:t>
      </w:r>
      <w:r w:rsidR="00051248" w:rsidRPr="00C34D9D">
        <w:rPr>
          <w:rFonts w:ascii="Arial" w:hAnsi="Arial" w:cs="Arial"/>
          <w:sz w:val="20"/>
          <w:szCs w:val="20"/>
        </w:rPr>
        <w:t>stická ročenka České republiky 201</w:t>
      </w:r>
      <w:r w:rsidR="007976E4" w:rsidRPr="00C34D9D">
        <w:rPr>
          <w:rFonts w:ascii="Arial" w:hAnsi="Arial" w:cs="Arial"/>
          <w:sz w:val="20"/>
          <w:szCs w:val="20"/>
        </w:rPr>
        <w:t>6</w:t>
      </w:r>
      <w:r w:rsidR="00051248" w:rsidRPr="00C34D9D">
        <w:rPr>
          <w:rFonts w:ascii="Arial" w:hAnsi="Arial" w:cs="Arial"/>
          <w:sz w:val="20"/>
          <w:szCs w:val="20"/>
        </w:rPr>
        <w:t xml:space="preserve">. </w:t>
      </w:r>
      <w:r w:rsidR="00672ECE" w:rsidRPr="00C34D9D">
        <w:rPr>
          <w:rFonts w:ascii="Arial" w:hAnsi="Arial" w:cs="Arial"/>
          <w:sz w:val="20"/>
          <w:szCs w:val="20"/>
        </w:rPr>
        <w:t xml:space="preserve">Prezentuje </w:t>
      </w:r>
      <w:r w:rsidR="00051248" w:rsidRPr="00C34D9D">
        <w:rPr>
          <w:rFonts w:ascii="Arial" w:hAnsi="Arial" w:cs="Arial"/>
          <w:sz w:val="20"/>
          <w:szCs w:val="20"/>
        </w:rPr>
        <w:t>rok</w:t>
      </w:r>
      <w:r w:rsidR="006F0339" w:rsidRPr="00C34D9D">
        <w:rPr>
          <w:rFonts w:ascii="Arial" w:hAnsi="Arial" w:cs="Arial"/>
          <w:sz w:val="20"/>
          <w:szCs w:val="20"/>
        </w:rPr>
        <w:t xml:space="preserve"> 2015</w:t>
      </w:r>
      <w:r w:rsidR="00051248" w:rsidRPr="00C34D9D">
        <w:rPr>
          <w:rFonts w:ascii="Arial" w:hAnsi="Arial" w:cs="Arial"/>
          <w:sz w:val="20"/>
          <w:szCs w:val="20"/>
        </w:rPr>
        <w:t xml:space="preserve">, v němž </w:t>
      </w:r>
      <w:r w:rsidR="00192B57" w:rsidRPr="00C34D9D">
        <w:rPr>
          <w:rFonts w:ascii="Arial" w:hAnsi="Arial" w:cs="Arial"/>
          <w:sz w:val="20"/>
          <w:szCs w:val="20"/>
        </w:rPr>
        <w:t>se </w:t>
      </w:r>
      <w:r w:rsidR="008D2F1D" w:rsidRPr="00C34D9D">
        <w:rPr>
          <w:rFonts w:ascii="Arial" w:hAnsi="Arial" w:cs="Arial"/>
          <w:sz w:val="20"/>
          <w:szCs w:val="20"/>
        </w:rPr>
        <w:t xml:space="preserve">české ekonomice dařilo nejvíce za posledních osm let. </w:t>
      </w:r>
      <w:r w:rsidR="00426B66" w:rsidRPr="00C34D9D">
        <w:rPr>
          <w:rFonts w:ascii="Arial" w:hAnsi="Arial" w:cs="Arial"/>
          <w:sz w:val="20"/>
          <w:szCs w:val="20"/>
        </w:rPr>
        <w:t>H</w:t>
      </w:r>
      <w:r w:rsidR="00480714" w:rsidRPr="00C34D9D">
        <w:rPr>
          <w:rFonts w:ascii="Arial" w:hAnsi="Arial" w:cs="Arial"/>
          <w:sz w:val="20"/>
          <w:szCs w:val="20"/>
        </w:rPr>
        <w:t xml:space="preserve">rubý domácí produkt </w:t>
      </w:r>
      <w:r w:rsidR="000847E4">
        <w:rPr>
          <w:rFonts w:ascii="Arial" w:hAnsi="Arial" w:cs="Arial"/>
          <w:sz w:val="20"/>
          <w:szCs w:val="20"/>
        </w:rPr>
        <w:t>vzrostl o </w:t>
      </w:r>
      <w:r w:rsidR="00426B66" w:rsidRPr="00C34D9D">
        <w:rPr>
          <w:rFonts w:ascii="Arial" w:hAnsi="Arial" w:cs="Arial"/>
          <w:sz w:val="20"/>
          <w:szCs w:val="20"/>
        </w:rPr>
        <w:t>4,5</w:t>
      </w:r>
      <w:r w:rsidR="000847E4">
        <w:rPr>
          <w:rFonts w:ascii="Arial" w:hAnsi="Arial" w:cs="Arial"/>
          <w:sz w:val="20"/>
          <w:szCs w:val="20"/>
        </w:rPr>
        <w:t> </w:t>
      </w:r>
      <w:r w:rsidR="0088641F" w:rsidRPr="00C34D9D">
        <w:rPr>
          <w:rFonts w:ascii="Arial" w:hAnsi="Arial" w:cs="Arial"/>
          <w:sz w:val="20"/>
          <w:szCs w:val="20"/>
        </w:rPr>
        <w:t>%</w:t>
      </w:r>
      <w:r w:rsidR="00192B57" w:rsidRPr="00C34D9D">
        <w:rPr>
          <w:rFonts w:ascii="Arial" w:hAnsi="Arial" w:cs="Arial"/>
          <w:sz w:val="20"/>
          <w:szCs w:val="20"/>
        </w:rPr>
        <w:t xml:space="preserve"> </w:t>
      </w:r>
      <w:r w:rsidR="00480714" w:rsidRPr="00C34D9D">
        <w:rPr>
          <w:rFonts w:ascii="Arial" w:hAnsi="Arial" w:cs="Arial"/>
          <w:sz w:val="20"/>
          <w:szCs w:val="20"/>
        </w:rPr>
        <w:t>a </w:t>
      </w:r>
      <w:r w:rsidR="00D96CDF">
        <w:rPr>
          <w:rFonts w:ascii="Arial" w:hAnsi="Arial" w:cs="Arial"/>
          <w:sz w:val="20"/>
          <w:szCs w:val="20"/>
        </w:rPr>
        <w:t>tempo růstu</w:t>
      </w:r>
      <w:r w:rsidR="008D2F1D" w:rsidRPr="00C34D9D">
        <w:rPr>
          <w:rFonts w:ascii="Arial" w:hAnsi="Arial" w:cs="Arial"/>
          <w:sz w:val="20"/>
          <w:szCs w:val="20"/>
        </w:rPr>
        <w:t xml:space="preserve"> </w:t>
      </w:r>
      <w:r w:rsidR="00672ECE" w:rsidRPr="00C34D9D">
        <w:rPr>
          <w:rFonts w:ascii="Arial" w:hAnsi="Arial" w:cs="Arial"/>
          <w:sz w:val="20"/>
          <w:szCs w:val="20"/>
        </w:rPr>
        <w:t xml:space="preserve">našeho </w:t>
      </w:r>
      <w:r w:rsidR="008D2F1D" w:rsidRPr="00C34D9D">
        <w:rPr>
          <w:rFonts w:ascii="Arial" w:hAnsi="Arial" w:cs="Arial"/>
          <w:sz w:val="20"/>
          <w:szCs w:val="20"/>
        </w:rPr>
        <w:t xml:space="preserve">hospodářství v porovnání s Evropskou </w:t>
      </w:r>
      <w:r w:rsidR="008D2F1D" w:rsidRPr="006E59F7">
        <w:rPr>
          <w:rFonts w:ascii="Arial" w:hAnsi="Arial" w:cs="Arial"/>
          <w:sz w:val="20"/>
          <w:szCs w:val="20"/>
        </w:rPr>
        <w:t xml:space="preserve">unií </w:t>
      </w:r>
      <w:r w:rsidR="007D5481" w:rsidRPr="006E59F7">
        <w:rPr>
          <w:rFonts w:ascii="Arial" w:hAnsi="Arial" w:cs="Arial"/>
          <w:sz w:val="20"/>
          <w:szCs w:val="20"/>
        </w:rPr>
        <w:t>bylo</w:t>
      </w:r>
      <w:r w:rsidR="00B63B97">
        <w:rPr>
          <w:rFonts w:ascii="Arial" w:hAnsi="Arial" w:cs="Arial"/>
          <w:sz w:val="20"/>
          <w:szCs w:val="20"/>
        </w:rPr>
        <w:t xml:space="preserve"> </w:t>
      </w:r>
      <w:r w:rsidR="008D2F1D" w:rsidRPr="00C34D9D">
        <w:rPr>
          <w:rFonts w:ascii="Arial" w:hAnsi="Arial" w:cs="Arial"/>
          <w:sz w:val="20"/>
          <w:szCs w:val="20"/>
        </w:rPr>
        <w:t>více než dvojnásobn</w:t>
      </w:r>
      <w:r w:rsidR="00D96CDF">
        <w:rPr>
          <w:rFonts w:ascii="Arial" w:hAnsi="Arial" w:cs="Arial"/>
          <w:sz w:val="20"/>
          <w:szCs w:val="20"/>
        </w:rPr>
        <w:t>é.</w:t>
      </w:r>
      <w:r w:rsidR="008D2F1D" w:rsidRPr="00C34D9D">
        <w:rPr>
          <w:rFonts w:ascii="Arial" w:hAnsi="Arial" w:cs="Arial"/>
          <w:sz w:val="20"/>
          <w:szCs w:val="20"/>
        </w:rPr>
        <w:t xml:space="preserve"> Loňský rok byl </w:t>
      </w:r>
      <w:r w:rsidR="00316515" w:rsidRPr="00C34D9D">
        <w:rPr>
          <w:rFonts w:ascii="Arial" w:hAnsi="Arial" w:cs="Arial"/>
          <w:sz w:val="20"/>
          <w:szCs w:val="20"/>
        </w:rPr>
        <w:t xml:space="preserve">pozitivní </w:t>
      </w:r>
      <w:r w:rsidR="00903DD6" w:rsidRPr="00C34D9D">
        <w:rPr>
          <w:rFonts w:ascii="Arial" w:hAnsi="Arial" w:cs="Arial"/>
          <w:sz w:val="20"/>
          <w:szCs w:val="20"/>
        </w:rPr>
        <w:t xml:space="preserve">i </w:t>
      </w:r>
      <w:r w:rsidR="008D2F1D" w:rsidRPr="00C34D9D">
        <w:rPr>
          <w:rFonts w:ascii="Arial" w:hAnsi="Arial" w:cs="Arial"/>
          <w:sz w:val="20"/>
          <w:szCs w:val="20"/>
        </w:rPr>
        <w:t>v</w:t>
      </w:r>
      <w:r w:rsidR="00C47131">
        <w:rPr>
          <w:rFonts w:ascii="Arial" w:hAnsi="Arial" w:cs="Arial"/>
          <w:sz w:val="20"/>
          <w:szCs w:val="20"/>
        </w:rPr>
        <w:t> </w:t>
      </w:r>
      <w:r w:rsidR="008D2F1D" w:rsidRPr="00C34D9D">
        <w:rPr>
          <w:rFonts w:ascii="Arial" w:hAnsi="Arial" w:cs="Arial"/>
          <w:sz w:val="20"/>
          <w:szCs w:val="20"/>
        </w:rPr>
        <w:t xml:space="preserve">mnoha </w:t>
      </w:r>
      <w:r w:rsidR="00903DD6" w:rsidRPr="00C34D9D">
        <w:rPr>
          <w:rFonts w:ascii="Arial" w:hAnsi="Arial" w:cs="Arial"/>
          <w:sz w:val="20"/>
          <w:szCs w:val="20"/>
        </w:rPr>
        <w:t xml:space="preserve">dalších </w:t>
      </w:r>
      <w:r w:rsidR="008D2F1D" w:rsidRPr="00C34D9D">
        <w:rPr>
          <w:rFonts w:ascii="Arial" w:hAnsi="Arial" w:cs="Arial"/>
          <w:sz w:val="20"/>
          <w:szCs w:val="20"/>
        </w:rPr>
        <w:t>ohledech</w:t>
      </w:r>
      <w:r w:rsidR="00051248" w:rsidRPr="00C34D9D">
        <w:rPr>
          <w:rFonts w:ascii="Arial" w:hAnsi="Arial" w:cs="Arial"/>
          <w:sz w:val="20"/>
          <w:szCs w:val="20"/>
        </w:rPr>
        <w:t xml:space="preserve">. </w:t>
      </w:r>
      <w:r w:rsidR="00426B66" w:rsidRPr="00C34D9D">
        <w:rPr>
          <w:rFonts w:ascii="Arial" w:hAnsi="Arial" w:cs="Arial"/>
          <w:sz w:val="20"/>
          <w:szCs w:val="20"/>
        </w:rPr>
        <w:t>Míra z</w:t>
      </w:r>
      <w:r w:rsidR="00051248" w:rsidRPr="00C34D9D">
        <w:rPr>
          <w:rFonts w:ascii="Arial" w:hAnsi="Arial" w:cs="Arial"/>
          <w:sz w:val="20"/>
          <w:szCs w:val="20"/>
        </w:rPr>
        <w:t>aměstnanost</w:t>
      </w:r>
      <w:r w:rsidR="00426B66" w:rsidRPr="00C34D9D">
        <w:rPr>
          <w:rFonts w:ascii="Arial" w:hAnsi="Arial" w:cs="Arial"/>
          <w:sz w:val="20"/>
          <w:szCs w:val="20"/>
        </w:rPr>
        <w:t>i</w:t>
      </w:r>
      <w:r w:rsidR="00051248" w:rsidRPr="00C34D9D">
        <w:rPr>
          <w:rFonts w:ascii="Arial" w:hAnsi="Arial" w:cs="Arial"/>
          <w:sz w:val="20"/>
          <w:szCs w:val="20"/>
        </w:rPr>
        <w:t xml:space="preserve"> dosáhla vysoké úrovně </w:t>
      </w:r>
      <w:r w:rsidR="00823883" w:rsidRPr="00C34D9D">
        <w:rPr>
          <w:rFonts w:ascii="Arial" w:hAnsi="Arial" w:cs="Arial"/>
          <w:sz w:val="20"/>
          <w:szCs w:val="20"/>
        </w:rPr>
        <w:t>70,2</w:t>
      </w:r>
      <w:r w:rsidR="007904FD" w:rsidRPr="00C34D9D">
        <w:rPr>
          <w:rFonts w:ascii="Arial" w:hAnsi="Arial" w:cs="Arial"/>
          <w:sz w:val="20"/>
          <w:szCs w:val="20"/>
        </w:rPr>
        <w:t> </w:t>
      </w:r>
      <w:r w:rsidR="00823883" w:rsidRPr="00C34D9D">
        <w:rPr>
          <w:rFonts w:ascii="Arial" w:hAnsi="Arial" w:cs="Arial"/>
          <w:sz w:val="20"/>
          <w:szCs w:val="20"/>
        </w:rPr>
        <w:t>%</w:t>
      </w:r>
      <w:r w:rsidR="00192B57" w:rsidRPr="00C34D9D">
        <w:rPr>
          <w:rFonts w:ascii="Arial" w:hAnsi="Arial" w:cs="Arial"/>
          <w:sz w:val="20"/>
          <w:szCs w:val="20"/>
        </w:rPr>
        <w:t xml:space="preserve">. </w:t>
      </w:r>
      <w:r w:rsidR="00823883" w:rsidRPr="00C34D9D">
        <w:rPr>
          <w:rFonts w:ascii="Arial" w:hAnsi="Arial" w:cs="Arial"/>
          <w:sz w:val="20"/>
          <w:szCs w:val="20"/>
        </w:rPr>
        <w:t>Míra n</w:t>
      </w:r>
      <w:r w:rsidR="00051248" w:rsidRPr="00C34D9D">
        <w:rPr>
          <w:rFonts w:ascii="Arial" w:hAnsi="Arial" w:cs="Arial"/>
          <w:sz w:val="20"/>
          <w:szCs w:val="20"/>
        </w:rPr>
        <w:t>ezaměstnan</w:t>
      </w:r>
      <w:r w:rsidR="00FA22FB" w:rsidRPr="00C34D9D">
        <w:rPr>
          <w:rFonts w:ascii="Arial" w:hAnsi="Arial" w:cs="Arial"/>
          <w:sz w:val="20"/>
          <w:szCs w:val="20"/>
        </w:rPr>
        <w:t>ost</w:t>
      </w:r>
      <w:r w:rsidR="00480714" w:rsidRPr="00C34D9D">
        <w:rPr>
          <w:rFonts w:ascii="Arial" w:hAnsi="Arial" w:cs="Arial"/>
          <w:sz w:val="20"/>
          <w:szCs w:val="20"/>
        </w:rPr>
        <w:t>i</w:t>
      </w:r>
      <w:r w:rsidR="00FA22FB" w:rsidRPr="00C34D9D">
        <w:rPr>
          <w:rFonts w:ascii="Arial" w:hAnsi="Arial" w:cs="Arial"/>
          <w:sz w:val="20"/>
          <w:szCs w:val="20"/>
        </w:rPr>
        <w:t xml:space="preserve"> byla jednou z nejnižších v Unii. </w:t>
      </w:r>
      <w:r w:rsidR="00051248" w:rsidRPr="00C34D9D">
        <w:rPr>
          <w:rFonts w:ascii="Arial" w:hAnsi="Arial" w:cs="Arial"/>
          <w:sz w:val="20"/>
          <w:szCs w:val="20"/>
        </w:rPr>
        <w:t xml:space="preserve">Rostly počty zaměstnanců </w:t>
      </w:r>
      <w:r w:rsidR="00480714" w:rsidRPr="00C34D9D">
        <w:rPr>
          <w:rFonts w:ascii="Arial" w:hAnsi="Arial" w:cs="Arial"/>
          <w:sz w:val="20"/>
          <w:szCs w:val="20"/>
        </w:rPr>
        <w:t>i </w:t>
      </w:r>
      <w:r w:rsidR="00051248" w:rsidRPr="00C34D9D">
        <w:rPr>
          <w:rFonts w:ascii="Arial" w:hAnsi="Arial" w:cs="Arial"/>
          <w:sz w:val="20"/>
          <w:szCs w:val="20"/>
        </w:rPr>
        <w:t>průměrné mzdy.</w:t>
      </w:r>
    </w:p>
    <w:p w:rsidR="002B594C" w:rsidRPr="00C34D9D" w:rsidRDefault="00672ECE" w:rsidP="00C34D9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 xml:space="preserve">Mnoho statistických </w:t>
      </w:r>
      <w:r w:rsidR="008D2F1D" w:rsidRPr="00C34D9D">
        <w:rPr>
          <w:rFonts w:ascii="Arial" w:hAnsi="Arial" w:cs="Arial"/>
          <w:sz w:val="20"/>
          <w:szCs w:val="20"/>
        </w:rPr>
        <w:t>údaj</w:t>
      </w:r>
      <w:r w:rsidRPr="00C34D9D">
        <w:rPr>
          <w:rFonts w:ascii="Arial" w:hAnsi="Arial" w:cs="Arial"/>
          <w:sz w:val="20"/>
          <w:szCs w:val="20"/>
        </w:rPr>
        <w:t>ů</w:t>
      </w:r>
      <w:r w:rsidR="008D2F1D" w:rsidRPr="00C34D9D">
        <w:rPr>
          <w:rFonts w:ascii="Arial" w:hAnsi="Arial" w:cs="Arial"/>
          <w:sz w:val="20"/>
          <w:szCs w:val="20"/>
        </w:rPr>
        <w:t xml:space="preserve"> popisující</w:t>
      </w:r>
      <w:r w:rsidRPr="00C34D9D">
        <w:rPr>
          <w:rFonts w:ascii="Arial" w:hAnsi="Arial" w:cs="Arial"/>
          <w:sz w:val="20"/>
          <w:szCs w:val="20"/>
        </w:rPr>
        <w:t>ch</w:t>
      </w:r>
      <w:r w:rsidR="008D2F1D" w:rsidRPr="00C34D9D">
        <w:rPr>
          <w:rFonts w:ascii="Arial" w:hAnsi="Arial" w:cs="Arial"/>
          <w:sz w:val="20"/>
          <w:szCs w:val="20"/>
        </w:rPr>
        <w:t xml:space="preserve"> vývoj </w:t>
      </w:r>
      <w:r w:rsidRPr="00C34D9D">
        <w:rPr>
          <w:rFonts w:ascii="Arial" w:hAnsi="Arial" w:cs="Arial"/>
          <w:sz w:val="20"/>
          <w:szCs w:val="20"/>
        </w:rPr>
        <w:t xml:space="preserve">společnosti </w:t>
      </w:r>
      <w:r w:rsidR="00E36251">
        <w:rPr>
          <w:rFonts w:ascii="Arial" w:hAnsi="Arial" w:cs="Arial"/>
          <w:sz w:val="20"/>
          <w:szCs w:val="20"/>
        </w:rPr>
        <w:t xml:space="preserve">v </w:t>
      </w:r>
      <w:r w:rsidR="008D2F1D" w:rsidRPr="00C34D9D">
        <w:rPr>
          <w:rFonts w:ascii="Arial" w:hAnsi="Arial" w:cs="Arial"/>
          <w:sz w:val="20"/>
          <w:szCs w:val="20"/>
        </w:rPr>
        <w:t xml:space="preserve">roce 2015 naleznete </w:t>
      </w:r>
      <w:r w:rsidR="007904FD" w:rsidRPr="00C34D9D">
        <w:rPr>
          <w:rFonts w:ascii="Arial" w:hAnsi="Arial" w:cs="Arial"/>
          <w:sz w:val="20"/>
          <w:szCs w:val="20"/>
        </w:rPr>
        <w:t xml:space="preserve">právě </w:t>
      </w:r>
      <w:r w:rsidR="008D2F1D" w:rsidRPr="00C34D9D">
        <w:rPr>
          <w:rFonts w:ascii="Arial" w:hAnsi="Arial" w:cs="Arial"/>
          <w:sz w:val="20"/>
          <w:szCs w:val="20"/>
        </w:rPr>
        <w:t>v</w:t>
      </w:r>
      <w:r w:rsidR="006F0339" w:rsidRPr="00C34D9D">
        <w:rPr>
          <w:rFonts w:ascii="Arial" w:hAnsi="Arial" w:cs="Arial"/>
          <w:sz w:val="20"/>
          <w:szCs w:val="20"/>
        </w:rPr>
        <w:t xml:space="preserve">e Statistické </w:t>
      </w:r>
      <w:r w:rsidR="008D2F1D" w:rsidRPr="00C34D9D">
        <w:rPr>
          <w:rFonts w:ascii="Arial" w:hAnsi="Arial" w:cs="Arial"/>
          <w:sz w:val="20"/>
          <w:szCs w:val="20"/>
        </w:rPr>
        <w:t xml:space="preserve">ročence, která je </w:t>
      </w:r>
      <w:r w:rsidR="00E36251">
        <w:rPr>
          <w:rFonts w:ascii="Arial" w:hAnsi="Arial" w:cs="Arial"/>
          <w:sz w:val="20"/>
          <w:szCs w:val="20"/>
        </w:rPr>
        <w:t xml:space="preserve">rozčleněna do 29 </w:t>
      </w:r>
      <w:r w:rsidR="00560C6E" w:rsidRPr="00C34D9D">
        <w:rPr>
          <w:rFonts w:ascii="Arial" w:hAnsi="Arial" w:cs="Arial"/>
          <w:sz w:val="20"/>
          <w:szCs w:val="20"/>
        </w:rPr>
        <w:t>kapitol.</w:t>
      </w:r>
      <w:r w:rsidR="007904FD" w:rsidRPr="00C34D9D">
        <w:rPr>
          <w:rFonts w:ascii="Arial" w:hAnsi="Arial" w:cs="Arial"/>
          <w:sz w:val="20"/>
          <w:szCs w:val="20"/>
        </w:rPr>
        <w:t xml:space="preserve"> Obsahuje </w:t>
      </w:r>
      <w:r w:rsidRPr="00C34D9D">
        <w:rPr>
          <w:rFonts w:ascii="Arial" w:hAnsi="Arial" w:cs="Arial"/>
          <w:sz w:val="20"/>
          <w:szCs w:val="20"/>
        </w:rPr>
        <w:t>52 nových tabulek.</w:t>
      </w:r>
      <w:r w:rsidR="00C77E82" w:rsidRPr="00C34D9D">
        <w:rPr>
          <w:rFonts w:ascii="Arial" w:hAnsi="Arial" w:cs="Arial"/>
          <w:sz w:val="20"/>
          <w:szCs w:val="20"/>
        </w:rPr>
        <w:t xml:space="preserve"> Například h</w:t>
      </w:r>
      <w:r w:rsidR="000847E4">
        <w:rPr>
          <w:rFonts w:ascii="Arial" w:hAnsi="Arial" w:cs="Arial"/>
          <w:sz w:val="20"/>
          <w:szCs w:val="20"/>
        </w:rPr>
        <w:t>ned v </w:t>
      </w:r>
      <w:r w:rsidR="00C77E82" w:rsidRPr="00C34D9D">
        <w:rPr>
          <w:rFonts w:ascii="Arial" w:hAnsi="Arial" w:cs="Arial"/>
          <w:sz w:val="20"/>
          <w:szCs w:val="20"/>
        </w:rPr>
        <w:t xml:space="preserve">první kapitole Vybrané ukazatele národního hospodářství s dlouhodobými časovými řadami od roku 2000 přibyly v části Vzdělávání nové ukazatele, mimo jiné veřejné výdaje na školství a jejich podíl na celkových výdajích státního rozpočtu. V </w:t>
      </w:r>
      <w:r w:rsidRPr="00C34D9D">
        <w:rPr>
          <w:rFonts w:ascii="Arial" w:hAnsi="Arial" w:cs="Arial"/>
          <w:sz w:val="20"/>
          <w:szCs w:val="20"/>
        </w:rPr>
        <w:t>kapitole Životní prostředí</w:t>
      </w:r>
      <w:r w:rsidR="007904FD" w:rsidRPr="00C34D9D">
        <w:rPr>
          <w:rFonts w:ascii="Arial" w:hAnsi="Arial" w:cs="Arial"/>
          <w:sz w:val="20"/>
          <w:szCs w:val="20"/>
        </w:rPr>
        <w:t xml:space="preserve"> je </w:t>
      </w:r>
      <w:r w:rsidR="00D96CDF">
        <w:rPr>
          <w:rFonts w:ascii="Arial" w:hAnsi="Arial" w:cs="Arial"/>
          <w:sz w:val="20"/>
          <w:szCs w:val="20"/>
        </w:rPr>
        <w:t>nově</w:t>
      </w:r>
      <w:r w:rsidR="00D96CDF" w:rsidRPr="00C34D9D">
        <w:rPr>
          <w:rFonts w:ascii="Arial" w:hAnsi="Arial" w:cs="Arial"/>
          <w:sz w:val="20"/>
          <w:szCs w:val="20"/>
        </w:rPr>
        <w:t xml:space="preserve"> </w:t>
      </w:r>
      <w:r w:rsidR="007904FD" w:rsidRPr="00C34D9D">
        <w:rPr>
          <w:rFonts w:ascii="Arial" w:hAnsi="Arial" w:cs="Arial"/>
          <w:sz w:val="20"/>
          <w:szCs w:val="20"/>
        </w:rPr>
        <w:t xml:space="preserve">zařazena tabulka </w:t>
      </w:r>
      <w:r w:rsidRPr="00C34D9D">
        <w:rPr>
          <w:rFonts w:ascii="Arial" w:hAnsi="Arial" w:cs="Arial"/>
          <w:sz w:val="20"/>
          <w:szCs w:val="20"/>
        </w:rPr>
        <w:t xml:space="preserve">Vodní díla. </w:t>
      </w:r>
      <w:r w:rsidR="00C77E82" w:rsidRPr="00C34D9D">
        <w:rPr>
          <w:rFonts w:ascii="Arial" w:hAnsi="Arial" w:cs="Arial"/>
          <w:sz w:val="20"/>
          <w:szCs w:val="20"/>
        </w:rPr>
        <w:t xml:space="preserve">Tři nové tabulky jsou uvedeny v </w:t>
      </w:r>
      <w:r w:rsidRPr="00C34D9D">
        <w:rPr>
          <w:rFonts w:ascii="Arial" w:hAnsi="Arial" w:cs="Arial"/>
          <w:sz w:val="20"/>
          <w:szCs w:val="20"/>
        </w:rPr>
        <w:t xml:space="preserve">kapitole Zemědělství </w:t>
      </w:r>
      <w:r w:rsidR="00C77E82" w:rsidRPr="00C34D9D">
        <w:rPr>
          <w:rFonts w:ascii="Arial" w:hAnsi="Arial" w:cs="Arial"/>
          <w:sz w:val="20"/>
          <w:szCs w:val="20"/>
        </w:rPr>
        <w:t>a zahrnují údaje vycházející</w:t>
      </w:r>
      <w:r w:rsidR="007904FD" w:rsidRPr="00C34D9D">
        <w:rPr>
          <w:rFonts w:ascii="Arial" w:hAnsi="Arial" w:cs="Arial"/>
          <w:sz w:val="20"/>
          <w:szCs w:val="20"/>
        </w:rPr>
        <w:t xml:space="preserve"> ze</w:t>
      </w:r>
      <w:r w:rsidR="00E36251">
        <w:rPr>
          <w:rFonts w:ascii="Arial" w:hAnsi="Arial" w:cs="Arial"/>
          <w:sz w:val="20"/>
          <w:szCs w:val="20"/>
        </w:rPr>
        <w:t xml:space="preserve"> </w:t>
      </w:r>
      <w:r w:rsidRPr="00C34D9D">
        <w:rPr>
          <w:rFonts w:ascii="Arial" w:hAnsi="Arial" w:cs="Arial"/>
          <w:sz w:val="20"/>
          <w:szCs w:val="20"/>
        </w:rPr>
        <w:t>Šetření o vinicích 2015. Kapitola Informační společnost je rozšířena o</w:t>
      </w:r>
      <w:r w:rsidR="007904FD" w:rsidRPr="00C34D9D">
        <w:rPr>
          <w:rFonts w:ascii="Arial" w:hAnsi="Arial" w:cs="Arial"/>
          <w:sz w:val="20"/>
          <w:szCs w:val="20"/>
        </w:rPr>
        <w:t> </w:t>
      </w:r>
      <w:r w:rsidR="0036495E" w:rsidRPr="00C34D9D">
        <w:rPr>
          <w:rFonts w:ascii="Arial" w:hAnsi="Arial" w:cs="Arial"/>
          <w:sz w:val="20"/>
          <w:szCs w:val="20"/>
        </w:rPr>
        <w:t>informace</w:t>
      </w:r>
      <w:r w:rsidRPr="00C34D9D">
        <w:rPr>
          <w:rFonts w:ascii="Arial" w:hAnsi="Arial" w:cs="Arial"/>
          <w:sz w:val="20"/>
          <w:szCs w:val="20"/>
        </w:rPr>
        <w:t>, kter</w:t>
      </w:r>
      <w:r w:rsidR="007904FD" w:rsidRPr="00C34D9D">
        <w:rPr>
          <w:rFonts w:ascii="Arial" w:hAnsi="Arial" w:cs="Arial"/>
          <w:sz w:val="20"/>
          <w:szCs w:val="20"/>
        </w:rPr>
        <w:t>é</w:t>
      </w:r>
      <w:r w:rsidRPr="00C34D9D">
        <w:rPr>
          <w:rFonts w:ascii="Arial" w:hAnsi="Arial" w:cs="Arial"/>
          <w:sz w:val="20"/>
          <w:szCs w:val="20"/>
        </w:rPr>
        <w:t xml:space="preserve"> se věnuj</w:t>
      </w:r>
      <w:r w:rsidR="007904FD" w:rsidRPr="00C34D9D">
        <w:rPr>
          <w:rFonts w:ascii="Arial" w:hAnsi="Arial" w:cs="Arial"/>
          <w:sz w:val="20"/>
          <w:szCs w:val="20"/>
        </w:rPr>
        <w:t>í</w:t>
      </w:r>
      <w:r w:rsidRPr="00C34D9D">
        <w:rPr>
          <w:rFonts w:ascii="Arial" w:hAnsi="Arial" w:cs="Arial"/>
          <w:sz w:val="20"/>
          <w:szCs w:val="20"/>
        </w:rPr>
        <w:t xml:space="preserve"> počítačovým a internetovým dovednostem. Nové tabulky v kapitole Vzdělávání pak obsahují data v</w:t>
      </w:r>
      <w:r w:rsidR="00C77E82" w:rsidRPr="00C34D9D">
        <w:rPr>
          <w:rFonts w:ascii="Arial" w:hAnsi="Arial" w:cs="Arial"/>
          <w:sz w:val="20"/>
          <w:szCs w:val="20"/>
        </w:rPr>
        <w:t> </w:t>
      </w:r>
      <w:r w:rsidR="00E36251">
        <w:rPr>
          <w:rFonts w:ascii="Arial" w:hAnsi="Arial" w:cs="Arial"/>
          <w:sz w:val="20"/>
          <w:szCs w:val="20"/>
        </w:rPr>
        <w:t xml:space="preserve">členění na </w:t>
      </w:r>
      <w:r w:rsidRPr="00C34D9D">
        <w:rPr>
          <w:rFonts w:ascii="Arial" w:hAnsi="Arial" w:cs="Arial"/>
          <w:sz w:val="20"/>
          <w:szCs w:val="20"/>
        </w:rPr>
        <w:t>školy veřejné, státní a soukromé a uvádějí počty uchaz</w:t>
      </w:r>
      <w:r w:rsidR="006E59F7">
        <w:rPr>
          <w:rFonts w:ascii="Arial" w:hAnsi="Arial" w:cs="Arial"/>
          <w:sz w:val="20"/>
          <w:szCs w:val="20"/>
        </w:rPr>
        <w:t xml:space="preserve">ečů o studium, počty studentů a </w:t>
      </w:r>
      <w:r w:rsidRPr="00C34D9D">
        <w:rPr>
          <w:rFonts w:ascii="Arial" w:hAnsi="Arial" w:cs="Arial"/>
          <w:sz w:val="20"/>
          <w:szCs w:val="20"/>
        </w:rPr>
        <w:t>absolventů. V kapitole Kultura a sport jsou poprvé publikovány údaje za</w:t>
      </w:r>
      <w:r w:rsidR="006E59F7">
        <w:rPr>
          <w:rFonts w:ascii="Arial" w:hAnsi="Arial" w:cs="Arial"/>
          <w:sz w:val="20"/>
          <w:szCs w:val="20"/>
        </w:rPr>
        <w:t xml:space="preserve"> </w:t>
      </w:r>
      <w:r w:rsidRPr="00C34D9D">
        <w:rPr>
          <w:rFonts w:ascii="Arial" w:hAnsi="Arial" w:cs="Arial"/>
          <w:sz w:val="20"/>
          <w:szCs w:val="20"/>
        </w:rPr>
        <w:t>umělecké festivaly.</w:t>
      </w:r>
    </w:p>
    <w:p w:rsidR="002B594C" w:rsidRPr="00C34D9D" w:rsidRDefault="00560C6E" w:rsidP="00C34D9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 xml:space="preserve">Přepracovány a rozšířeny byly </w:t>
      </w:r>
      <w:r w:rsidR="0036495E" w:rsidRPr="00C34D9D">
        <w:rPr>
          <w:rFonts w:ascii="Arial" w:hAnsi="Arial" w:cs="Arial"/>
          <w:sz w:val="20"/>
          <w:szCs w:val="20"/>
        </w:rPr>
        <w:t xml:space="preserve">také </w:t>
      </w:r>
      <w:r w:rsidRPr="00C34D9D">
        <w:rPr>
          <w:rFonts w:ascii="Arial" w:hAnsi="Arial" w:cs="Arial"/>
          <w:sz w:val="20"/>
          <w:szCs w:val="20"/>
        </w:rPr>
        <w:t xml:space="preserve">kapitoly </w:t>
      </w:r>
      <w:r w:rsidR="00192B57" w:rsidRPr="00C34D9D">
        <w:rPr>
          <w:rFonts w:ascii="Arial" w:hAnsi="Arial" w:cs="Arial"/>
          <w:sz w:val="20"/>
          <w:szCs w:val="20"/>
        </w:rPr>
        <w:t>Z</w:t>
      </w:r>
      <w:r w:rsidR="00E36251">
        <w:rPr>
          <w:rFonts w:ascii="Arial" w:hAnsi="Arial" w:cs="Arial"/>
          <w:sz w:val="20"/>
          <w:szCs w:val="20"/>
        </w:rPr>
        <w:t xml:space="preserve">dravotnictví a </w:t>
      </w:r>
      <w:r w:rsidRPr="00C34D9D">
        <w:rPr>
          <w:rFonts w:ascii="Arial" w:hAnsi="Arial" w:cs="Arial"/>
          <w:sz w:val="20"/>
          <w:szCs w:val="20"/>
        </w:rPr>
        <w:t>Sociální zabezpečení.</w:t>
      </w:r>
      <w:r w:rsidR="006F0339" w:rsidRPr="00C34D9D">
        <w:rPr>
          <w:rFonts w:ascii="Arial" w:hAnsi="Arial" w:cs="Arial"/>
          <w:sz w:val="20"/>
          <w:szCs w:val="20"/>
        </w:rPr>
        <w:t xml:space="preserve"> </w:t>
      </w:r>
      <w:r w:rsidR="00FA22FB" w:rsidRPr="00C34D9D">
        <w:rPr>
          <w:rFonts w:ascii="Arial" w:hAnsi="Arial" w:cs="Arial"/>
          <w:sz w:val="20"/>
          <w:szCs w:val="20"/>
        </w:rPr>
        <w:t>Konkrétně v</w:t>
      </w:r>
      <w:r w:rsidR="006F0339" w:rsidRPr="00C34D9D">
        <w:rPr>
          <w:rFonts w:ascii="Arial" w:hAnsi="Arial" w:cs="Arial"/>
          <w:sz w:val="20"/>
          <w:szCs w:val="20"/>
        </w:rPr>
        <w:t xml:space="preserve"> rámci prvně </w:t>
      </w:r>
      <w:r w:rsidR="006F0339" w:rsidRPr="00EA1B58">
        <w:rPr>
          <w:rFonts w:ascii="Arial" w:hAnsi="Arial" w:cs="Arial"/>
          <w:sz w:val="20"/>
          <w:szCs w:val="20"/>
        </w:rPr>
        <w:t xml:space="preserve">jmenované </w:t>
      </w:r>
      <w:r w:rsidR="000847E4" w:rsidRPr="00EA1B58">
        <w:rPr>
          <w:rFonts w:ascii="Arial" w:hAnsi="Arial" w:cs="Arial"/>
          <w:sz w:val="20"/>
          <w:szCs w:val="20"/>
        </w:rPr>
        <w:t>kapitoly</w:t>
      </w:r>
      <w:r w:rsidR="00C77E82" w:rsidRPr="00C34D9D">
        <w:rPr>
          <w:rFonts w:ascii="Arial" w:hAnsi="Arial" w:cs="Arial"/>
          <w:sz w:val="20"/>
          <w:szCs w:val="20"/>
        </w:rPr>
        <w:t xml:space="preserve"> </w:t>
      </w:r>
      <w:r w:rsidR="00FA22FB" w:rsidRPr="00C34D9D">
        <w:rPr>
          <w:rFonts w:ascii="Arial" w:hAnsi="Arial" w:cs="Arial"/>
          <w:sz w:val="20"/>
          <w:szCs w:val="20"/>
        </w:rPr>
        <w:t>b</w:t>
      </w:r>
      <w:r w:rsidR="00E36251">
        <w:rPr>
          <w:rFonts w:ascii="Arial" w:hAnsi="Arial" w:cs="Arial"/>
          <w:sz w:val="20"/>
          <w:szCs w:val="20"/>
        </w:rPr>
        <w:t xml:space="preserve">yla rozšířena tabulka o </w:t>
      </w:r>
      <w:r w:rsidR="00FA22FB" w:rsidRPr="00C34D9D">
        <w:rPr>
          <w:rFonts w:ascii="Arial" w:hAnsi="Arial" w:cs="Arial"/>
          <w:sz w:val="20"/>
          <w:szCs w:val="20"/>
        </w:rPr>
        <w:t>vybraných zdravotnických zařízeních</w:t>
      </w:r>
      <w:r w:rsidR="004811A2" w:rsidRPr="00C34D9D">
        <w:rPr>
          <w:rFonts w:ascii="Arial" w:hAnsi="Arial" w:cs="Arial"/>
          <w:sz w:val="20"/>
          <w:szCs w:val="20"/>
        </w:rPr>
        <w:t>.</w:t>
      </w:r>
      <w:r w:rsidR="00FA22FB" w:rsidRPr="00C34D9D">
        <w:rPr>
          <w:rFonts w:ascii="Arial" w:hAnsi="Arial" w:cs="Arial"/>
          <w:sz w:val="20"/>
          <w:szCs w:val="20"/>
        </w:rPr>
        <w:t xml:space="preserve"> </w:t>
      </w:r>
      <w:r w:rsidR="004811A2" w:rsidRPr="00C34D9D">
        <w:rPr>
          <w:rFonts w:ascii="Arial" w:hAnsi="Arial" w:cs="Arial"/>
          <w:sz w:val="20"/>
          <w:szCs w:val="20"/>
        </w:rPr>
        <w:t xml:space="preserve">Zde </w:t>
      </w:r>
      <w:r w:rsidR="00FA22FB" w:rsidRPr="00C34D9D">
        <w:rPr>
          <w:rFonts w:ascii="Arial" w:hAnsi="Arial" w:cs="Arial"/>
          <w:sz w:val="20"/>
          <w:szCs w:val="20"/>
        </w:rPr>
        <w:t>jsou nově uvedena data např</w:t>
      </w:r>
      <w:r w:rsidR="00B720DE">
        <w:rPr>
          <w:rFonts w:ascii="Arial" w:hAnsi="Arial" w:cs="Arial"/>
          <w:sz w:val="20"/>
          <w:szCs w:val="20"/>
        </w:rPr>
        <w:t>íklad</w:t>
      </w:r>
      <w:r w:rsidR="00FA22FB" w:rsidRPr="00C34D9D">
        <w:rPr>
          <w:rFonts w:ascii="Arial" w:hAnsi="Arial" w:cs="Arial"/>
          <w:sz w:val="20"/>
          <w:szCs w:val="20"/>
        </w:rPr>
        <w:t xml:space="preserve"> za ozdravovny a sanatoria, dětské domovy, záchrannou zdravotní službu či samostatné ordinace praktického lékaře a lékárny.</w:t>
      </w:r>
    </w:p>
    <w:p w:rsidR="002B594C" w:rsidRPr="00C34D9D" w:rsidRDefault="007976E4" w:rsidP="00C34D9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>V kapitol</w:t>
      </w:r>
      <w:r w:rsidR="00E36251">
        <w:rPr>
          <w:rFonts w:ascii="Arial" w:hAnsi="Arial" w:cs="Arial"/>
          <w:sz w:val="20"/>
          <w:szCs w:val="20"/>
        </w:rPr>
        <w:t>e</w:t>
      </w:r>
      <w:r w:rsidRPr="00C34D9D">
        <w:rPr>
          <w:rFonts w:ascii="Arial" w:hAnsi="Arial" w:cs="Arial"/>
          <w:sz w:val="20"/>
          <w:szCs w:val="20"/>
        </w:rPr>
        <w:t xml:space="preserve"> </w:t>
      </w:r>
      <w:r w:rsidR="00FA22FB" w:rsidRPr="00C34D9D">
        <w:rPr>
          <w:rFonts w:ascii="Arial" w:hAnsi="Arial" w:cs="Arial"/>
          <w:sz w:val="20"/>
          <w:szCs w:val="20"/>
        </w:rPr>
        <w:t xml:space="preserve">Sociální zabezpečení </w:t>
      </w:r>
      <w:r w:rsidR="00AE79DF" w:rsidRPr="00C34D9D">
        <w:rPr>
          <w:rFonts w:ascii="Arial" w:hAnsi="Arial" w:cs="Arial"/>
          <w:sz w:val="20"/>
          <w:szCs w:val="20"/>
        </w:rPr>
        <w:t>byly t</w:t>
      </w:r>
      <w:r w:rsidR="00E36251">
        <w:rPr>
          <w:rFonts w:ascii="Arial" w:hAnsi="Arial" w:cs="Arial"/>
          <w:sz w:val="20"/>
          <w:szCs w:val="20"/>
        </w:rPr>
        <w:t xml:space="preserve">abulky týkající se </w:t>
      </w:r>
      <w:r w:rsidR="00FA22FB" w:rsidRPr="00C34D9D">
        <w:rPr>
          <w:rFonts w:ascii="Arial" w:hAnsi="Arial" w:cs="Arial"/>
          <w:sz w:val="20"/>
          <w:szCs w:val="20"/>
        </w:rPr>
        <w:t>důchodového a nemocenského pojištění zcela přepracová</w:t>
      </w:r>
      <w:r w:rsidR="00E36251">
        <w:rPr>
          <w:rFonts w:ascii="Arial" w:hAnsi="Arial" w:cs="Arial"/>
          <w:sz w:val="20"/>
          <w:szCs w:val="20"/>
        </w:rPr>
        <w:t xml:space="preserve">ny, doplněny o nové ukazatele a </w:t>
      </w:r>
      <w:r w:rsidR="00FA22FB" w:rsidRPr="00C34D9D">
        <w:rPr>
          <w:rFonts w:ascii="Arial" w:hAnsi="Arial" w:cs="Arial"/>
          <w:sz w:val="20"/>
          <w:szCs w:val="20"/>
        </w:rPr>
        <w:t>dlouh</w:t>
      </w:r>
      <w:r w:rsidR="00AE79DF" w:rsidRPr="00C34D9D">
        <w:rPr>
          <w:rFonts w:ascii="Arial" w:hAnsi="Arial" w:cs="Arial"/>
          <w:sz w:val="20"/>
          <w:szCs w:val="20"/>
        </w:rPr>
        <w:t>odobé</w:t>
      </w:r>
      <w:r w:rsidR="00FA22FB" w:rsidRPr="00C34D9D">
        <w:rPr>
          <w:rFonts w:ascii="Arial" w:hAnsi="Arial" w:cs="Arial"/>
          <w:sz w:val="20"/>
          <w:szCs w:val="20"/>
        </w:rPr>
        <w:t xml:space="preserve"> časové řad</w:t>
      </w:r>
      <w:r w:rsidR="00951772" w:rsidRPr="00C34D9D">
        <w:rPr>
          <w:rFonts w:ascii="Arial" w:hAnsi="Arial" w:cs="Arial"/>
          <w:sz w:val="20"/>
          <w:szCs w:val="20"/>
        </w:rPr>
        <w:t>y</w:t>
      </w:r>
      <w:r w:rsidRPr="00C34D9D">
        <w:rPr>
          <w:rFonts w:ascii="Arial" w:hAnsi="Arial" w:cs="Arial"/>
          <w:sz w:val="20"/>
          <w:szCs w:val="20"/>
        </w:rPr>
        <w:t>. Poprvé je uv</w:t>
      </w:r>
      <w:r w:rsidR="0088641F" w:rsidRPr="00C34D9D">
        <w:rPr>
          <w:rFonts w:ascii="Arial" w:hAnsi="Arial" w:cs="Arial"/>
          <w:sz w:val="20"/>
          <w:szCs w:val="20"/>
        </w:rPr>
        <w:t xml:space="preserve">áděna </w:t>
      </w:r>
      <w:r w:rsidR="00E36251">
        <w:rPr>
          <w:rFonts w:ascii="Arial" w:hAnsi="Arial" w:cs="Arial"/>
          <w:sz w:val="20"/>
          <w:szCs w:val="20"/>
        </w:rPr>
        <w:t xml:space="preserve">například </w:t>
      </w:r>
      <w:r w:rsidRPr="00C34D9D">
        <w:rPr>
          <w:rFonts w:ascii="Arial" w:hAnsi="Arial" w:cs="Arial"/>
          <w:sz w:val="20"/>
          <w:szCs w:val="20"/>
        </w:rPr>
        <w:t xml:space="preserve">tabulka </w:t>
      </w:r>
      <w:r w:rsidR="00FA22FB" w:rsidRPr="00C34D9D">
        <w:rPr>
          <w:rFonts w:ascii="Arial" w:hAnsi="Arial" w:cs="Arial"/>
          <w:sz w:val="20"/>
          <w:szCs w:val="20"/>
        </w:rPr>
        <w:t xml:space="preserve">Dávky podpory </w:t>
      </w:r>
      <w:r w:rsidR="00E36251">
        <w:rPr>
          <w:rFonts w:ascii="Arial" w:hAnsi="Arial" w:cs="Arial"/>
          <w:sz w:val="20"/>
          <w:szCs w:val="20"/>
        </w:rPr>
        <w:t>v</w:t>
      </w:r>
      <w:r w:rsidR="00C47131">
        <w:rPr>
          <w:rFonts w:ascii="Arial" w:hAnsi="Arial" w:cs="Arial"/>
          <w:sz w:val="20"/>
          <w:szCs w:val="20"/>
        </w:rPr>
        <w:t> </w:t>
      </w:r>
      <w:r w:rsidR="00FA22FB" w:rsidRPr="00C34D9D">
        <w:rPr>
          <w:rFonts w:ascii="Arial" w:hAnsi="Arial" w:cs="Arial"/>
          <w:sz w:val="20"/>
          <w:szCs w:val="20"/>
        </w:rPr>
        <w:t xml:space="preserve">nezaměstnanosti, která obsahuje údaje </w:t>
      </w:r>
      <w:r w:rsidR="00701E7F" w:rsidRPr="00C34D9D">
        <w:rPr>
          <w:rFonts w:ascii="Arial" w:hAnsi="Arial" w:cs="Arial"/>
          <w:sz w:val="20"/>
          <w:szCs w:val="20"/>
        </w:rPr>
        <w:t xml:space="preserve">o </w:t>
      </w:r>
      <w:r w:rsidR="00FA22FB" w:rsidRPr="00C34D9D">
        <w:rPr>
          <w:rFonts w:ascii="Arial" w:hAnsi="Arial" w:cs="Arial"/>
          <w:sz w:val="20"/>
          <w:szCs w:val="20"/>
        </w:rPr>
        <w:t>průměrn</w:t>
      </w:r>
      <w:r w:rsidR="00701E7F" w:rsidRPr="00C34D9D">
        <w:rPr>
          <w:rFonts w:ascii="Arial" w:hAnsi="Arial" w:cs="Arial"/>
          <w:sz w:val="20"/>
          <w:szCs w:val="20"/>
        </w:rPr>
        <w:t>ém</w:t>
      </w:r>
      <w:r w:rsidR="00FA22FB" w:rsidRPr="00C34D9D">
        <w:rPr>
          <w:rFonts w:ascii="Arial" w:hAnsi="Arial" w:cs="Arial"/>
          <w:sz w:val="20"/>
          <w:szCs w:val="20"/>
        </w:rPr>
        <w:t xml:space="preserve"> poč</w:t>
      </w:r>
      <w:r w:rsidR="00701E7F" w:rsidRPr="00C34D9D">
        <w:rPr>
          <w:rFonts w:ascii="Arial" w:hAnsi="Arial" w:cs="Arial"/>
          <w:sz w:val="20"/>
          <w:szCs w:val="20"/>
        </w:rPr>
        <w:t>tu</w:t>
      </w:r>
      <w:r w:rsidR="00FA22FB" w:rsidRPr="00C34D9D">
        <w:rPr>
          <w:rFonts w:ascii="Arial" w:hAnsi="Arial" w:cs="Arial"/>
          <w:sz w:val="20"/>
          <w:szCs w:val="20"/>
        </w:rPr>
        <w:t xml:space="preserve"> uch</w:t>
      </w:r>
      <w:r w:rsidR="00E36251">
        <w:rPr>
          <w:rFonts w:ascii="Arial" w:hAnsi="Arial" w:cs="Arial"/>
          <w:sz w:val="20"/>
          <w:szCs w:val="20"/>
        </w:rPr>
        <w:t xml:space="preserve">azečů o zaměstnání s nárokem na </w:t>
      </w:r>
      <w:r w:rsidR="00FA22FB" w:rsidRPr="00C34D9D">
        <w:rPr>
          <w:rFonts w:ascii="Arial" w:hAnsi="Arial" w:cs="Arial"/>
          <w:sz w:val="20"/>
          <w:szCs w:val="20"/>
        </w:rPr>
        <w:t xml:space="preserve">podporu, </w:t>
      </w:r>
      <w:r w:rsidR="00FA22FB" w:rsidRPr="00EA1B58">
        <w:rPr>
          <w:rFonts w:ascii="Arial" w:hAnsi="Arial" w:cs="Arial"/>
          <w:sz w:val="20"/>
          <w:szCs w:val="20"/>
        </w:rPr>
        <w:t>průměrn</w:t>
      </w:r>
      <w:r w:rsidR="00701E7F" w:rsidRPr="00EA1B58">
        <w:rPr>
          <w:rFonts w:ascii="Arial" w:hAnsi="Arial" w:cs="Arial"/>
          <w:sz w:val="20"/>
          <w:szCs w:val="20"/>
        </w:rPr>
        <w:t>é</w:t>
      </w:r>
      <w:r w:rsidR="00FA22FB" w:rsidRPr="00EA1B58">
        <w:rPr>
          <w:rFonts w:ascii="Arial" w:hAnsi="Arial" w:cs="Arial"/>
          <w:sz w:val="20"/>
          <w:szCs w:val="20"/>
        </w:rPr>
        <w:t xml:space="preserve"> měsíční výši podpory a </w:t>
      </w:r>
      <w:r w:rsidR="00E36251">
        <w:rPr>
          <w:rFonts w:ascii="Arial" w:hAnsi="Arial" w:cs="Arial"/>
          <w:sz w:val="20"/>
          <w:szCs w:val="20"/>
        </w:rPr>
        <w:t>celkových výdajích na dávky.</w:t>
      </w:r>
    </w:p>
    <w:p w:rsidR="002B594C" w:rsidRPr="00C34D9D" w:rsidRDefault="006F0339" w:rsidP="00C34D9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 xml:space="preserve">Statistická ročenka České republiky je </w:t>
      </w:r>
      <w:r w:rsidR="00C57FD1" w:rsidRPr="00C34D9D">
        <w:rPr>
          <w:rFonts w:ascii="Arial" w:hAnsi="Arial" w:cs="Arial"/>
          <w:sz w:val="20"/>
          <w:szCs w:val="20"/>
        </w:rPr>
        <w:t xml:space="preserve">velmi </w:t>
      </w:r>
      <w:r w:rsidRPr="00C34D9D">
        <w:rPr>
          <w:rFonts w:ascii="Arial" w:hAnsi="Arial" w:cs="Arial"/>
          <w:sz w:val="20"/>
          <w:szCs w:val="20"/>
        </w:rPr>
        <w:t xml:space="preserve">bohatým zdrojem </w:t>
      </w:r>
      <w:r w:rsidR="00192B57" w:rsidRPr="00C34D9D">
        <w:rPr>
          <w:rFonts w:ascii="Arial" w:hAnsi="Arial" w:cs="Arial"/>
          <w:sz w:val="20"/>
          <w:szCs w:val="20"/>
        </w:rPr>
        <w:t xml:space="preserve">spolehlivých </w:t>
      </w:r>
      <w:r w:rsidR="00C57FD1" w:rsidRPr="00C34D9D">
        <w:rPr>
          <w:rFonts w:ascii="Arial" w:hAnsi="Arial" w:cs="Arial"/>
          <w:sz w:val="20"/>
          <w:szCs w:val="20"/>
        </w:rPr>
        <w:t xml:space="preserve">a nezávislých </w:t>
      </w:r>
      <w:r w:rsidR="00192B57" w:rsidRPr="00C34D9D">
        <w:rPr>
          <w:rFonts w:ascii="Arial" w:hAnsi="Arial" w:cs="Arial"/>
          <w:sz w:val="20"/>
          <w:szCs w:val="20"/>
        </w:rPr>
        <w:t>informací pro </w:t>
      </w:r>
      <w:r w:rsidRPr="00C34D9D">
        <w:rPr>
          <w:rFonts w:ascii="Arial" w:hAnsi="Arial" w:cs="Arial"/>
          <w:sz w:val="20"/>
          <w:szCs w:val="20"/>
        </w:rPr>
        <w:t>všechny, kdo se chtějí orientovat a mít přehled o vývoji ekonomické, environmentální, demografické či sociální situace</w:t>
      </w:r>
      <w:r w:rsidR="00160F99" w:rsidRPr="00C34D9D">
        <w:rPr>
          <w:rFonts w:ascii="Arial" w:hAnsi="Arial" w:cs="Arial"/>
          <w:sz w:val="20"/>
          <w:szCs w:val="20"/>
        </w:rPr>
        <w:t xml:space="preserve"> ve společnosti</w:t>
      </w:r>
      <w:r w:rsidR="000847E4">
        <w:rPr>
          <w:rFonts w:ascii="Arial" w:hAnsi="Arial" w:cs="Arial"/>
          <w:sz w:val="20"/>
          <w:szCs w:val="20"/>
        </w:rPr>
        <w:t>.</w:t>
      </w:r>
    </w:p>
    <w:p w:rsidR="002B594C" w:rsidRPr="00C34D9D" w:rsidRDefault="006F0339" w:rsidP="00C34D9D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 xml:space="preserve">Její přípravě jsme věnovali mnoho úsilí. Dovolte mi proto závěrem poděkovat všem, kteří se na této činnosti podíleli. </w:t>
      </w:r>
      <w:r w:rsidR="001F4AFD" w:rsidRPr="00C34D9D">
        <w:rPr>
          <w:rFonts w:ascii="Arial" w:hAnsi="Arial" w:cs="Arial"/>
          <w:sz w:val="20"/>
          <w:szCs w:val="20"/>
        </w:rPr>
        <w:t>Věřím</w:t>
      </w:r>
      <w:r w:rsidRPr="00C34D9D">
        <w:rPr>
          <w:rFonts w:ascii="Arial" w:hAnsi="Arial" w:cs="Arial"/>
          <w:sz w:val="20"/>
          <w:szCs w:val="20"/>
        </w:rPr>
        <w:t xml:space="preserve">, že pro Vás </w:t>
      </w:r>
      <w:r w:rsidR="0088641F" w:rsidRPr="00C34D9D">
        <w:rPr>
          <w:rFonts w:ascii="Arial" w:hAnsi="Arial" w:cs="Arial"/>
          <w:sz w:val="20"/>
          <w:szCs w:val="20"/>
        </w:rPr>
        <w:t xml:space="preserve">Statistická ročenka bude </w:t>
      </w:r>
      <w:r w:rsidR="00480714" w:rsidRPr="00C34D9D">
        <w:rPr>
          <w:rFonts w:ascii="Arial" w:hAnsi="Arial" w:cs="Arial"/>
          <w:sz w:val="20"/>
          <w:szCs w:val="20"/>
        </w:rPr>
        <w:t xml:space="preserve">nejen </w:t>
      </w:r>
      <w:r w:rsidR="0088641F" w:rsidRPr="00C34D9D">
        <w:rPr>
          <w:rFonts w:ascii="Arial" w:hAnsi="Arial" w:cs="Arial"/>
          <w:sz w:val="20"/>
          <w:szCs w:val="20"/>
        </w:rPr>
        <w:t xml:space="preserve">cenným pracovním či studijním podkladem, ale i inspirací </w:t>
      </w:r>
      <w:r w:rsidR="00861C8A" w:rsidRPr="00C34D9D">
        <w:rPr>
          <w:rFonts w:ascii="Arial" w:hAnsi="Arial" w:cs="Arial"/>
          <w:sz w:val="20"/>
          <w:szCs w:val="20"/>
        </w:rPr>
        <w:t xml:space="preserve">všude tam, kde </w:t>
      </w:r>
      <w:r w:rsidR="00480714" w:rsidRPr="00C34D9D">
        <w:rPr>
          <w:rFonts w:ascii="Arial" w:hAnsi="Arial" w:cs="Arial"/>
          <w:sz w:val="20"/>
          <w:szCs w:val="20"/>
        </w:rPr>
        <w:t>čísla a </w:t>
      </w:r>
      <w:r w:rsidR="0088641F" w:rsidRPr="00C34D9D">
        <w:rPr>
          <w:rFonts w:ascii="Arial" w:hAnsi="Arial" w:cs="Arial"/>
          <w:sz w:val="20"/>
          <w:szCs w:val="20"/>
        </w:rPr>
        <w:t>rozhodování na jejich základě hrají roli.</w:t>
      </w:r>
    </w:p>
    <w:p w:rsidR="002B594C" w:rsidRPr="00C34D9D" w:rsidRDefault="006F0339" w:rsidP="00C34D9D">
      <w:pPr>
        <w:spacing w:before="960"/>
        <w:jc w:val="center"/>
        <w:rPr>
          <w:rFonts w:ascii="Arial" w:hAnsi="Arial" w:cs="Arial"/>
          <w:sz w:val="20"/>
          <w:szCs w:val="20"/>
        </w:rPr>
      </w:pPr>
      <w:r w:rsidRPr="00C34D9D">
        <w:rPr>
          <w:rFonts w:ascii="Arial" w:hAnsi="Arial" w:cs="Arial"/>
          <w:sz w:val="20"/>
          <w:szCs w:val="20"/>
        </w:rPr>
        <w:t>Iva Ritschelová,</w:t>
      </w:r>
    </w:p>
    <w:p w:rsidR="00AA2428" w:rsidRPr="00C34D9D" w:rsidRDefault="006F0339" w:rsidP="00C34D9D">
      <w:pPr>
        <w:spacing w:before="12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34D9D">
        <w:rPr>
          <w:rFonts w:ascii="Arial" w:hAnsi="Arial" w:cs="Arial"/>
          <w:sz w:val="20"/>
          <w:szCs w:val="20"/>
        </w:rPr>
        <w:t>předsedkyně Českého statistického úřadu</w:t>
      </w:r>
    </w:p>
    <w:sectPr w:rsidR="00AA2428" w:rsidRPr="00C34D9D" w:rsidSect="003D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C6E"/>
    <w:rsid w:val="00051248"/>
    <w:rsid w:val="000664E3"/>
    <w:rsid w:val="000847E4"/>
    <w:rsid w:val="00107712"/>
    <w:rsid w:val="00160F99"/>
    <w:rsid w:val="00192B57"/>
    <w:rsid w:val="001F4AFD"/>
    <w:rsid w:val="002353D6"/>
    <w:rsid w:val="0025600F"/>
    <w:rsid w:val="002B594C"/>
    <w:rsid w:val="00316515"/>
    <w:rsid w:val="0036495E"/>
    <w:rsid w:val="00367DC1"/>
    <w:rsid w:val="003D58DA"/>
    <w:rsid w:val="00426B66"/>
    <w:rsid w:val="00480714"/>
    <w:rsid w:val="004811A2"/>
    <w:rsid w:val="004A0E0F"/>
    <w:rsid w:val="00505237"/>
    <w:rsid w:val="00560C6E"/>
    <w:rsid w:val="0056380F"/>
    <w:rsid w:val="00580B14"/>
    <w:rsid w:val="00656233"/>
    <w:rsid w:val="00672ECE"/>
    <w:rsid w:val="006A3105"/>
    <w:rsid w:val="006B30D1"/>
    <w:rsid w:val="006E59F7"/>
    <w:rsid w:val="006F0339"/>
    <w:rsid w:val="00701E7F"/>
    <w:rsid w:val="007904FD"/>
    <w:rsid w:val="007976E4"/>
    <w:rsid w:val="007D5481"/>
    <w:rsid w:val="008156B0"/>
    <w:rsid w:val="00823883"/>
    <w:rsid w:val="00861C8A"/>
    <w:rsid w:val="0088641F"/>
    <w:rsid w:val="008D2F1D"/>
    <w:rsid w:val="008E1341"/>
    <w:rsid w:val="008F40EC"/>
    <w:rsid w:val="00903DD6"/>
    <w:rsid w:val="00951772"/>
    <w:rsid w:val="00977051"/>
    <w:rsid w:val="009D0146"/>
    <w:rsid w:val="00A47101"/>
    <w:rsid w:val="00AA1938"/>
    <w:rsid w:val="00AA2428"/>
    <w:rsid w:val="00AA2B4B"/>
    <w:rsid w:val="00AD5841"/>
    <w:rsid w:val="00AE79DF"/>
    <w:rsid w:val="00B100E6"/>
    <w:rsid w:val="00B63B97"/>
    <w:rsid w:val="00B720DE"/>
    <w:rsid w:val="00BD19D5"/>
    <w:rsid w:val="00C2491D"/>
    <w:rsid w:val="00C34D9D"/>
    <w:rsid w:val="00C47131"/>
    <w:rsid w:val="00C57FD1"/>
    <w:rsid w:val="00C77E82"/>
    <w:rsid w:val="00CF1EB3"/>
    <w:rsid w:val="00D96CDF"/>
    <w:rsid w:val="00E36251"/>
    <w:rsid w:val="00E55904"/>
    <w:rsid w:val="00E91444"/>
    <w:rsid w:val="00E91514"/>
    <w:rsid w:val="00EA1B58"/>
    <w:rsid w:val="00F41100"/>
    <w:rsid w:val="00F652BD"/>
    <w:rsid w:val="00FA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8DA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6B6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192B5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4FD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7904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Dana Habartová</cp:lastModifiedBy>
  <cp:revision>4</cp:revision>
  <cp:lastPrinted>2016-10-20T08:08:00Z</cp:lastPrinted>
  <dcterms:created xsi:type="dcterms:W3CDTF">2016-10-21T11:09:00Z</dcterms:created>
  <dcterms:modified xsi:type="dcterms:W3CDTF">2016-10-26T10:00:00Z</dcterms:modified>
</cp:coreProperties>
</file>