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55" w:rsidRDefault="00511F49" w:rsidP="00680E55">
      <w:pPr>
        <w:pStyle w:val="Datum"/>
      </w:pPr>
      <w:r>
        <w:t>4</w:t>
      </w:r>
      <w:r w:rsidR="00680E55" w:rsidRPr="00A81EB3">
        <w:t>.</w:t>
      </w:r>
      <w:r>
        <w:t xml:space="preserve"> 12</w:t>
      </w:r>
      <w:r w:rsidR="00680E55" w:rsidRPr="00A81EB3">
        <w:t>. 201</w:t>
      </w:r>
      <w:r>
        <w:t>7</w:t>
      </w:r>
    </w:p>
    <w:p w:rsidR="006E74DC" w:rsidRPr="001E0070" w:rsidRDefault="006E74DC" w:rsidP="006E74DC">
      <w:pPr>
        <w:pStyle w:val="Nzev"/>
      </w:pPr>
      <w:r>
        <w:t>V</w:t>
      </w:r>
      <w:r w:rsidRPr="00824B8D">
        <w:t xml:space="preserve">ývoj </w:t>
      </w:r>
      <w:r>
        <w:t xml:space="preserve">mezd </w:t>
      </w:r>
      <w:r w:rsidR="005040FD">
        <w:t xml:space="preserve">zaměstnanců – </w:t>
      </w:r>
      <w:r w:rsidR="00E53309">
        <w:t>3</w:t>
      </w:r>
      <w:r w:rsidR="005040FD">
        <w:t>. čtvrtletí 2017</w:t>
      </w:r>
    </w:p>
    <w:p w:rsidR="006E74DC" w:rsidRPr="002249FF" w:rsidRDefault="00E53309" w:rsidP="006E74DC">
      <w:pPr>
        <w:pStyle w:val="Perex"/>
        <w:spacing w:after="0"/>
      </w:pPr>
      <w:r>
        <w:rPr>
          <w:szCs w:val="20"/>
        </w:rPr>
        <w:t xml:space="preserve">Pokračující </w:t>
      </w:r>
      <w:r w:rsidR="00C6473B">
        <w:rPr>
          <w:szCs w:val="20"/>
        </w:rPr>
        <w:t xml:space="preserve">dobrou </w:t>
      </w:r>
      <w:r w:rsidR="006E74DC">
        <w:rPr>
          <w:szCs w:val="20"/>
        </w:rPr>
        <w:t>situaci na tuzemském trhu práce</w:t>
      </w:r>
      <w:r w:rsidRPr="00E53309">
        <w:rPr>
          <w:szCs w:val="20"/>
        </w:rPr>
        <w:t xml:space="preserve"> </w:t>
      </w:r>
      <w:r>
        <w:rPr>
          <w:szCs w:val="20"/>
        </w:rPr>
        <w:t>dokladují v</w:t>
      </w:r>
      <w:r w:rsidRPr="0020001B">
        <w:rPr>
          <w:szCs w:val="20"/>
        </w:rPr>
        <w:t xml:space="preserve">ýsledky </w:t>
      </w:r>
      <w:r>
        <w:rPr>
          <w:szCs w:val="20"/>
        </w:rPr>
        <w:t xml:space="preserve">všech používaných </w:t>
      </w:r>
      <w:r w:rsidRPr="0020001B">
        <w:rPr>
          <w:szCs w:val="20"/>
        </w:rPr>
        <w:t>statistik</w:t>
      </w:r>
      <w:r>
        <w:rPr>
          <w:szCs w:val="20"/>
        </w:rPr>
        <w:t>.</w:t>
      </w:r>
      <w:r w:rsidR="006E74DC">
        <w:rPr>
          <w:szCs w:val="20"/>
        </w:rPr>
        <w:t xml:space="preserve"> </w:t>
      </w:r>
      <w:r>
        <w:rPr>
          <w:szCs w:val="20"/>
          <w:lang w:eastAsia="cs-CZ"/>
        </w:rPr>
        <w:t>V</w:t>
      </w:r>
      <w:r w:rsidRPr="00C1170C">
        <w:rPr>
          <w:szCs w:val="20"/>
          <w:lang w:eastAsia="cs-CZ"/>
        </w:rPr>
        <w:t xml:space="preserve">ýběrové šetření pracovních sil (VŠPS) v domácnostech </w:t>
      </w:r>
      <w:r w:rsidR="00C66DAE">
        <w:rPr>
          <w:szCs w:val="20"/>
        </w:rPr>
        <w:t>přineslo</w:t>
      </w:r>
      <w:r w:rsidR="00C66DAE" w:rsidRPr="0020001B">
        <w:rPr>
          <w:szCs w:val="20"/>
        </w:rPr>
        <w:t xml:space="preserve"> </w:t>
      </w:r>
      <w:r w:rsidRPr="0020001B">
        <w:rPr>
          <w:szCs w:val="20"/>
        </w:rPr>
        <w:t xml:space="preserve">za </w:t>
      </w:r>
      <w:r>
        <w:rPr>
          <w:szCs w:val="20"/>
        </w:rPr>
        <w:t>3. čtvrtletí</w:t>
      </w:r>
      <w:r w:rsidRPr="0020001B">
        <w:rPr>
          <w:szCs w:val="20"/>
        </w:rPr>
        <w:t xml:space="preserve"> 201</w:t>
      </w:r>
      <w:r>
        <w:rPr>
          <w:szCs w:val="20"/>
        </w:rPr>
        <w:t xml:space="preserve">7 další rekord v </w:t>
      </w:r>
      <w:hyperlink r:id="rId9" w:history="1">
        <w:r w:rsidRPr="00ED194E">
          <w:rPr>
            <w:rStyle w:val="Hypertextovodkaz"/>
            <w:color w:val="auto"/>
            <w:szCs w:val="20"/>
            <w:u w:val="none"/>
            <w:lang w:eastAsia="cs-CZ"/>
          </w:rPr>
          <w:t>mí</w:t>
        </w:r>
        <w:r>
          <w:rPr>
            <w:rStyle w:val="Hypertextovodkaz"/>
            <w:color w:val="auto"/>
            <w:szCs w:val="20"/>
            <w:u w:val="none"/>
            <w:lang w:eastAsia="cs-CZ"/>
          </w:rPr>
          <w:t>ře</w:t>
        </w:r>
        <w:r w:rsidRPr="00ED194E">
          <w:rPr>
            <w:rStyle w:val="Hypertextovodkaz"/>
            <w:color w:val="auto"/>
            <w:szCs w:val="20"/>
            <w:u w:val="none"/>
            <w:lang w:eastAsia="cs-CZ"/>
          </w:rPr>
          <w:t xml:space="preserve"> zaměstnanosti</w:t>
        </w:r>
      </w:hyperlink>
      <w:r w:rsidR="00511F49">
        <w:t xml:space="preserve"> a pokles nezaměstnanosti</w:t>
      </w:r>
      <w:r w:rsidR="00B32FEB">
        <w:t xml:space="preserve"> na historicky nejnižší úroveň</w:t>
      </w:r>
      <w:r w:rsidR="00511F49">
        <w:t xml:space="preserve">. </w:t>
      </w:r>
      <w:r w:rsidR="000A7C1F">
        <w:rPr>
          <w:szCs w:val="20"/>
          <w:lang w:eastAsia="cs-CZ"/>
        </w:rPr>
        <w:t xml:space="preserve">Tomu odpovídá i vyšší tempo růstu výdělků, když průměrná mzda meziročně vzrostla o </w:t>
      </w:r>
      <w:r w:rsidR="00741FFA">
        <w:rPr>
          <w:szCs w:val="20"/>
          <w:lang w:eastAsia="cs-CZ"/>
        </w:rPr>
        <w:t>6,8</w:t>
      </w:r>
      <w:r w:rsidR="000A7C1F">
        <w:rPr>
          <w:szCs w:val="20"/>
          <w:lang w:eastAsia="cs-CZ"/>
        </w:rPr>
        <w:t xml:space="preserve"> %. </w:t>
      </w:r>
      <w:r w:rsidR="00200100">
        <w:rPr>
          <w:szCs w:val="20"/>
          <w:lang w:eastAsia="cs-CZ"/>
        </w:rPr>
        <w:t>V</w:t>
      </w:r>
      <w:r w:rsidR="00200100" w:rsidRPr="002249FF">
        <w:rPr>
          <w:szCs w:val="20"/>
          <w:lang w:eastAsia="cs-CZ"/>
        </w:rPr>
        <w:t xml:space="preserve">ýsledky podnikových statistik ČSÚ </w:t>
      </w:r>
      <w:r w:rsidR="00200100" w:rsidRPr="002249FF">
        <w:rPr>
          <w:szCs w:val="20"/>
        </w:rPr>
        <w:t>ukázaly</w:t>
      </w:r>
      <w:r w:rsidR="00200100" w:rsidRPr="002249FF">
        <w:rPr>
          <w:szCs w:val="20"/>
          <w:lang w:eastAsia="cs-CZ"/>
        </w:rPr>
        <w:t xml:space="preserve"> v</w:t>
      </w:r>
      <w:r w:rsidR="009B21CE">
        <w:rPr>
          <w:szCs w:val="20"/>
          <w:lang w:eastAsia="cs-CZ"/>
        </w:rPr>
        <w:t>e</w:t>
      </w:r>
      <w:r w:rsidR="00200100" w:rsidRPr="002249FF">
        <w:rPr>
          <w:szCs w:val="20"/>
          <w:lang w:eastAsia="cs-CZ"/>
        </w:rPr>
        <w:t> </w:t>
      </w:r>
      <w:r w:rsidR="00511F49">
        <w:rPr>
          <w:szCs w:val="20"/>
          <w:lang w:eastAsia="cs-CZ"/>
        </w:rPr>
        <w:t>3</w:t>
      </w:r>
      <w:r w:rsidR="00200100" w:rsidRPr="002249FF">
        <w:rPr>
          <w:szCs w:val="20"/>
          <w:lang w:eastAsia="cs-CZ"/>
        </w:rPr>
        <w:t>.</w:t>
      </w:r>
      <w:r w:rsidR="00200100">
        <w:rPr>
          <w:szCs w:val="20"/>
          <w:lang w:eastAsia="cs-CZ"/>
        </w:rPr>
        <w:t> </w:t>
      </w:r>
      <w:r w:rsidR="00200100" w:rsidRPr="002249FF">
        <w:rPr>
          <w:szCs w:val="20"/>
          <w:lang w:eastAsia="cs-CZ"/>
        </w:rPr>
        <w:t>čtvrtletí</w:t>
      </w:r>
      <w:r w:rsidR="00200100">
        <w:rPr>
          <w:szCs w:val="20"/>
          <w:lang w:eastAsia="cs-CZ"/>
        </w:rPr>
        <w:t> </w:t>
      </w:r>
      <w:r w:rsidR="00200100" w:rsidRPr="002249FF">
        <w:rPr>
          <w:szCs w:val="20"/>
          <w:lang w:eastAsia="cs-CZ"/>
        </w:rPr>
        <w:t xml:space="preserve">2017 </w:t>
      </w:r>
      <w:r w:rsidR="00200100">
        <w:rPr>
          <w:szCs w:val="20"/>
          <w:lang w:eastAsia="cs-CZ"/>
        </w:rPr>
        <w:t xml:space="preserve">také </w:t>
      </w:r>
      <w:r w:rsidR="00200100" w:rsidRPr="002249FF">
        <w:rPr>
          <w:szCs w:val="20"/>
          <w:lang w:eastAsia="cs-CZ"/>
        </w:rPr>
        <w:t xml:space="preserve">významný nárůst evidenčního počtu zaměstnanců o </w:t>
      </w:r>
      <w:r w:rsidR="00511F49" w:rsidRPr="00741FFA">
        <w:rPr>
          <w:szCs w:val="20"/>
          <w:lang w:eastAsia="cs-CZ"/>
        </w:rPr>
        <w:t>2,0</w:t>
      </w:r>
      <w:r w:rsidR="00200100" w:rsidRPr="002249FF">
        <w:rPr>
          <w:szCs w:val="20"/>
          <w:lang w:eastAsia="cs-CZ"/>
        </w:rPr>
        <w:t> %</w:t>
      </w:r>
      <w:r w:rsidR="00200100" w:rsidRPr="002249FF">
        <w:t>.</w:t>
      </w:r>
    </w:p>
    <w:p w:rsidR="006E74DC" w:rsidRPr="002249FF" w:rsidRDefault="006E74DC" w:rsidP="006E74DC"/>
    <w:p w:rsidR="000A7C1F" w:rsidRDefault="000023A2" w:rsidP="000A7C1F">
      <w:r w:rsidRPr="00435609">
        <w:t>V</w:t>
      </w:r>
      <w:r w:rsidR="008622CE" w:rsidRPr="00435609">
        <w:t xml:space="preserve">ýsledky </w:t>
      </w:r>
      <w:r w:rsidR="00200100">
        <w:t>výběrového šetření pracovních sil (</w:t>
      </w:r>
      <w:r w:rsidR="000224E9">
        <w:t>V</w:t>
      </w:r>
      <w:r w:rsidR="008622CE" w:rsidRPr="00435609">
        <w:t>ŠPS</w:t>
      </w:r>
      <w:r w:rsidR="00200100">
        <w:t>)</w:t>
      </w:r>
      <w:r w:rsidR="008622CE" w:rsidRPr="00435609">
        <w:t xml:space="preserve"> ukazují </w:t>
      </w:r>
      <w:r w:rsidR="008E668E">
        <w:t>se</w:t>
      </w:r>
      <w:r w:rsidR="00C1170C" w:rsidRPr="00435609">
        <w:t>trvalý</w:t>
      </w:r>
      <w:r w:rsidR="00C13945" w:rsidRPr="00435609">
        <w:t xml:space="preserve"> růst celkové zaměstnanosti</w:t>
      </w:r>
      <w:r w:rsidR="005C1953">
        <w:t>,</w:t>
      </w:r>
      <w:r w:rsidR="008E668E">
        <w:t xml:space="preserve"> a to již</w:t>
      </w:r>
      <w:r w:rsidR="00435609" w:rsidRPr="00435609">
        <w:t xml:space="preserve"> od roku 2012</w:t>
      </w:r>
      <w:r w:rsidR="00A82B36">
        <w:t>.</w:t>
      </w:r>
      <w:r w:rsidR="008E668E">
        <w:t xml:space="preserve"> </w:t>
      </w:r>
      <w:r w:rsidR="000224E9">
        <w:t>S</w:t>
      </w:r>
      <w:r w:rsidR="008E668E">
        <w:t xml:space="preserve">amotné </w:t>
      </w:r>
      <w:r w:rsidR="00511F49">
        <w:t>3</w:t>
      </w:r>
      <w:r w:rsidR="008E668E">
        <w:t>. čtvrtletí 201</w:t>
      </w:r>
      <w:r w:rsidR="000A7C1F">
        <w:t>7</w:t>
      </w:r>
      <w:r w:rsidR="008E668E">
        <w:t xml:space="preserve"> při</w:t>
      </w:r>
      <w:r w:rsidR="000224E9">
        <w:t>neslo</w:t>
      </w:r>
      <w:r w:rsidR="00B90FCF">
        <w:t xml:space="preserve"> </w:t>
      </w:r>
      <w:r w:rsidR="000A7C1F">
        <w:t xml:space="preserve">další </w:t>
      </w:r>
      <w:r w:rsidR="00B90FCF">
        <w:t>rekordní míru</w:t>
      </w:r>
      <w:r w:rsidR="008E668E">
        <w:t xml:space="preserve"> </w:t>
      </w:r>
      <w:r w:rsidR="008E668E" w:rsidRPr="00020C4C">
        <w:rPr>
          <w:szCs w:val="20"/>
        </w:rPr>
        <w:t>zaměstnanosti 7</w:t>
      </w:r>
      <w:r w:rsidR="00511F49" w:rsidRPr="00020C4C">
        <w:rPr>
          <w:szCs w:val="20"/>
        </w:rPr>
        <w:t>4</w:t>
      </w:r>
      <w:r w:rsidR="000A7C1F" w:rsidRPr="00020C4C">
        <w:rPr>
          <w:szCs w:val="20"/>
        </w:rPr>
        <w:t>,</w:t>
      </w:r>
      <w:r w:rsidR="00511F49" w:rsidRPr="00020C4C">
        <w:rPr>
          <w:szCs w:val="20"/>
        </w:rPr>
        <w:t>1</w:t>
      </w:r>
      <w:r w:rsidR="008E668E" w:rsidRPr="00020C4C">
        <w:rPr>
          <w:szCs w:val="20"/>
        </w:rPr>
        <w:t> %</w:t>
      </w:r>
      <w:r w:rsidR="00C74CDE" w:rsidRPr="00020C4C">
        <w:rPr>
          <w:szCs w:val="20"/>
        </w:rPr>
        <w:t xml:space="preserve"> ve věkové skupině 15</w:t>
      </w:r>
      <w:r w:rsidR="00C078B9" w:rsidRPr="00020C4C">
        <w:rPr>
          <w:szCs w:val="20"/>
        </w:rPr>
        <w:t>–</w:t>
      </w:r>
      <w:r w:rsidR="00C74CDE" w:rsidRPr="00020C4C">
        <w:rPr>
          <w:szCs w:val="20"/>
        </w:rPr>
        <w:t>64 let</w:t>
      </w:r>
      <w:r w:rsidR="00A82B36" w:rsidRPr="00020C4C">
        <w:rPr>
          <w:szCs w:val="20"/>
        </w:rPr>
        <w:t>.</w:t>
      </w:r>
      <w:r w:rsidR="008E3420" w:rsidRPr="00020C4C">
        <w:rPr>
          <w:szCs w:val="20"/>
        </w:rPr>
        <w:t xml:space="preserve"> </w:t>
      </w:r>
      <w:r w:rsidR="008E668E" w:rsidRPr="00020C4C">
        <w:rPr>
          <w:szCs w:val="20"/>
        </w:rPr>
        <w:t xml:space="preserve">Nárůst poptávky </w:t>
      </w:r>
      <w:r w:rsidR="00A82B36" w:rsidRPr="00020C4C">
        <w:rPr>
          <w:szCs w:val="20"/>
        </w:rPr>
        <w:t xml:space="preserve">podniků </w:t>
      </w:r>
      <w:r w:rsidR="008E668E" w:rsidRPr="00020C4C">
        <w:rPr>
          <w:szCs w:val="20"/>
        </w:rPr>
        <w:t xml:space="preserve">po pracovní síle </w:t>
      </w:r>
      <w:r w:rsidR="000A7C1F" w:rsidRPr="00020C4C">
        <w:rPr>
          <w:szCs w:val="20"/>
        </w:rPr>
        <w:t>je</w:t>
      </w:r>
      <w:r w:rsidR="00200100" w:rsidRPr="00020C4C">
        <w:rPr>
          <w:szCs w:val="20"/>
        </w:rPr>
        <w:t xml:space="preserve"> silný</w:t>
      </w:r>
      <w:r w:rsidR="000A7C1F" w:rsidRPr="00020C4C">
        <w:rPr>
          <w:szCs w:val="20"/>
        </w:rPr>
        <w:t xml:space="preserve"> – </w:t>
      </w:r>
      <w:r w:rsidR="009154A7" w:rsidRPr="00020C4C">
        <w:rPr>
          <w:szCs w:val="20"/>
        </w:rPr>
        <w:t>poč</w:t>
      </w:r>
      <w:r w:rsidR="000A7C1F" w:rsidRPr="00020C4C">
        <w:rPr>
          <w:szCs w:val="20"/>
        </w:rPr>
        <w:t>e</w:t>
      </w:r>
      <w:r w:rsidR="009154A7" w:rsidRPr="00020C4C">
        <w:rPr>
          <w:szCs w:val="20"/>
        </w:rPr>
        <w:t>t volných pracovních míst</w:t>
      </w:r>
      <w:r w:rsidR="000D06C2" w:rsidRPr="00020C4C">
        <w:rPr>
          <w:szCs w:val="20"/>
        </w:rPr>
        <w:t xml:space="preserve"> hlášených na úřady práce</w:t>
      </w:r>
      <w:r w:rsidR="000A7C1F" w:rsidRPr="00020C4C">
        <w:rPr>
          <w:szCs w:val="20"/>
        </w:rPr>
        <w:t xml:space="preserve"> dosáhl na konci </w:t>
      </w:r>
      <w:r w:rsidR="00B32FEB" w:rsidRPr="00020C4C">
        <w:rPr>
          <w:szCs w:val="20"/>
        </w:rPr>
        <w:t>říjn</w:t>
      </w:r>
      <w:r w:rsidR="000A7C1F" w:rsidRPr="00020C4C">
        <w:rPr>
          <w:szCs w:val="20"/>
        </w:rPr>
        <w:t>a 2017 hodnot</w:t>
      </w:r>
      <w:r w:rsidR="00C078B9" w:rsidRPr="00020C4C">
        <w:rPr>
          <w:szCs w:val="20"/>
        </w:rPr>
        <w:t>y</w:t>
      </w:r>
      <w:r w:rsidR="000A7C1F" w:rsidRPr="00020C4C">
        <w:rPr>
          <w:szCs w:val="20"/>
        </w:rPr>
        <w:t xml:space="preserve"> </w:t>
      </w:r>
      <w:r w:rsidR="00020C4C" w:rsidRPr="00020C4C">
        <w:rPr>
          <w:rFonts w:cs="Arial"/>
          <w:szCs w:val="20"/>
        </w:rPr>
        <w:t>209</w:t>
      </w:r>
      <w:r w:rsidR="00741FFA">
        <w:rPr>
          <w:rFonts w:cs="Arial"/>
          <w:szCs w:val="20"/>
        </w:rPr>
        <w:t>,9 tis.</w:t>
      </w:r>
      <w:r w:rsidR="006D0C82">
        <w:t xml:space="preserve">, </w:t>
      </w:r>
      <w:r w:rsidR="00200100">
        <w:t xml:space="preserve">což je </w:t>
      </w:r>
      <w:r w:rsidR="00B32FEB">
        <w:t xml:space="preserve">maximum </w:t>
      </w:r>
      <w:r w:rsidR="005040FD">
        <w:t xml:space="preserve">za celou dobu </w:t>
      </w:r>
      <w:r w:rsidR="00B32FEB">
        <w:t xml:space="preserve">této </w:t>
      </w:r>
      <w:r w:rsidR="005040FD">
        <w:t>evidence</w:t>
      </w:r>
      <w:r w:rsidR="00200100">
        <w:t>.</w:t>
      </w:r>
    </w:p>
    <w:p w:rsidR="009154A7" w:rsidRDefault="000A7C1F" w:rsidP="000A7C1F">
      <w:r>
        <w:t xml:space="preserve">Celkový počet nezaměstnaných se </w:t>
      </w:r>
      <w:r w:rsidR="00295E24">
        <w:t>v</w:t>
      </w:r>
      <w:r w:rsidR="00B32FEB">
        <w:t>e</w:t>
      </w:r>
      <w:r w:rsidR="00295E24">
        <w:t xml:space="preserve"> </w:t>
      </w:r>
      <w:r w:rsidR="00B32FEB">
        <w:t>3</w:t>
      </w:r>
      <w:r w:rsidR="00295E24">
        <w:t xml:space="preserve">. čtvrtletí 2017 </w:t>
      </w:r>
      <w:r>
        <w:t>snížil na 1</w:t>
      </w:r>
      <w:r w:rsidR="00B32FEB">
        <w:t>50</w:t>
      </w:r>
      <w:r>
        <w:t>,</w:t>
      </w:r>
      <w:r w:rsidR="00B32FEB">
        <w:t>1</w:t>
      </w:r>
      <w:r>
        <w:t> tis. osob, rychle klesá též počet dlouhodobě nezaměstnaných</w:t>
      </w:r>
      <w:r w:rsidR="00B32FEB">
        <w:t>, který se dostal pod hranici 50</w:t>
      </w:r>
      <w:r w:rsidR="009B21CE">
        <w:t> </w:t>
      </w:r>
      <w:r w:rsidR="00B32FEB">
        <w:t>tis.</w:t>
      </w:r>
      <w:r w:rsidR="009B21CE">
        <w:t> </w:t>
      </w:r>
      <w:r w:rsidR="00B32FEB">
        <w:t>osob</w:t>
      </w:r>
      <w:r>
        <w:t xml:space="preserve">. </w:t>
      </w:r>
      <w:r w:rsidR="003F496B">
        <w:t>Vyšší</w:t>
      </w:r>
      <w:r w:rsidR="002E5F6A" w:rsidRPr="003B5BCF">
        <w:t xml:space="preserve"> </w:t>
      </w:r>
      <w:r w:rsidR="003B5BCF" w:rsidRPr="003B5BCF">
        <w:t xml:space="preserve">míra </w:t>
      </w:r>
      <w:r w:rsidR="002E5F6A" w:rsidRPr="003B5BCF">
        <w:t>n</w:t>
      </w:r>
      <w:r w:rsidR="009154A7" w:rsidRPr="003B5BCF">
        <w:t>ezaměstnanost</w:t>
      </w:r>
      <w:r w:rsidR="003B5BCF" w:rsidRPr="003B5BCF">
        <w:t>i</w:t>
      </w:r>
      <w:r w:rsidR="009154A7" w:rsidRPr="003B5BCF">
        <w:t xml:space="preserve"> </w:t>
      </w:r>
      <w:r w:rsidR="003B5BCF" w:rsidRPr="003B5BCF">
        <w:t xml:space="preserve">přetrvává </w:t>
      </w:r>
      <w:r>
        <w:t xml:space="preserve">již jen </w:t>
      </w:r>
      <w:r w:rsidR="003B5BCF" w:rsidRPr="003B5BCF">
        <w:t xml:space="preserve">u </w:t>
      </w:r>
      <w:r w:rsidR="00831266" w:rsidRPr="003B5BCF">
        <w:t>osob se</w:t>
      </w:r>
      <w:r w:rsidR="00153254">
        <w:t> </w:t>
      </w:r>
      <w:r w:rsidR="00831266" w:rsidRPr="003B5BCF">
        <w:t>základním vzděláním</w:t>
      </w:r>
      <w:r>
        <w:t xml:space="preserve"> (1</w:t>
      </w:r>
      <w:r w:rsidR="003F496B">
        <w:t>1</w:t>
      </w:r>
      <w:r>
        <w:t>,</w:t>
      </w:r>
      <w:r w:rsidR="003F496B">
        <w:t>3</w:t>
      </w:r>
      <w:r w:rsidR="003B5BCF" w:rsidRPr="003B5BCF">
        <w:t xml:space="preserve"> %), </w:t>
      </w:r>
      <w:r w:rsidR="003F496B">
        <w:t xml:space="preserve">kde však došlo k velkému snížení; </w:t>
      </w:r>
      <w:r w:rsidR="003B5BCF" w:rsidRPr="003B5BCF">
        <w:t xml:space="preserve">u vyučených </w:t>
      </w:r>
      <w:r w:rsidR="003F496B">
        <w:t xml:space="preserve">se </w:t>
      </w:r>
      <w:r w:rsidR="003F496B" w:rsidRPr="003B5BCF">
        <w:t xml:space="preserve">snížila </w:t>
      </w:r>
      <w:r w:rsidR="005A6986">
        <w:t>na </w:t>
      </w:r>
      <w:r w:rsidR="003F496B">
        <w:t>3,2 %</w:t>
      </w:r>
      <w:r w:rsidR="00831266" w:rsidRPr="003B5BCF">
        <w:t xml:space="preserve">. </w:t>
      </w:r>
      <w:r w:rsidR="00BE1071">
        <w:t xml:space="preserve">Středoškoláci s maturitou </w:t>
      </w:r>
      <w:r w:rsidR="00BE1071" w:rsidRPr="003B5BCF">
        <w:t xml:space="preserve">mají míru nezaměstnanosti </w:t>
      </w:r>
      <w:r w:rsidR="003F496B">
        <w:t>1,9</w:t>
      </w:r>
      <w:r>
        <w:t xml:space="preserve"> % </w:t>
      </w:r>
      <w:r w:rsidR="00BE1071">
        <w:t>a v</w:t>
      </w:r>
      <w:r w:rsidR="00831266" w:rsidRPr="003B5BCF">
        <w:t>ysokoškolsky vzdělané osoby</w:t>
      </w:r>
      <w:r w:rsidR="003B5BCF" w:rsidRPr="003B5BCF">
        <w:t xml:space="preserve"> </w:t>
      </w:r>
      <w:r>
        <w:t>1,</w:t>
      </w:r>
      <w:r w:rsidR="003F496B">
        <w:t>8</w:t>
      </w:r>
      <w:r>
        <w:t> %</w:t>
      </w:r>
      <w:r w:rsidR="00DA4FC8">
        <w:t>, což lze považovat za </w:t>
      </w:r>
      <w:r w:rsidR="003F496B">
        <w:t>přirozenou míru nezaměstnanosti</w:t>
      </w:r>
      <w:r w:rsidR="00831266" w:rsidRPr="003B5BCF">
        <w:t>.</w:t>
      </w:r>
    </w:p>
    <w:p w:rsidR="00CB26B4" w:rsidRDefault="00BE1071" w:rsidP="009D2873">
      <w:r>
        <w:t>V Č</w:t>
      </w:r>
      <w:r w:rsidR="000022B7">
        <w:t>esk</w:t>
      </w:r>
      <w:r w:rsidR="00685DA6">
        <w:t>é</w:t>
      </w:r>
      <w:r>
        <w:t xml:space="preserve"> republice</w:t>
      </w:r>
      <w:r w:rsidR="000022B7">
        <w:t xml:space="preserve"> je </w:t>
      </w:r>
      <w:r w:rsidR="003F496B">
        <w:t>nadále</w:t>
      </w:r>
      <w:r>
        <w:t xml:space="preserve"> </w:t>
      </w:r>
      <w:r w:rsidR="000022B7">
        <w:t xml:space="preserve">značný počet osob, které nepracují, aktivně si práci nehledají, ale </w:t>
      </w:r>
      <w:r w:rsidR="00C15F83">
        <w:t xml:space="preserve">ve VŠPS </w:t>
      </w:r>
      <w:r w:rsidR="000022B7">
        <w:t xml:space="preserve">uvádějí, že by pracovat chtěly. Tato </w:t>
      </w:r>
      <w:r w:rsidR="009B21CE">
        <w:t xml:space="preserve">nevyužitá </w:t>
      </w:r>
      <w:r w:rsidR="000022B7">
        <w:t>pracovní rezerva v počtu 1</w:t>
      </w:r>
      <w:r w:rsidR="003F496B">
        <w:t>21</w:t>
      </w:r>
      <w:r w:rsidR="000A7C1F">
        <w:t>,</w:t>
      </w:r>
      <w:r w:rsidR="003F496B">
        <w:t>3</w:t>
      </w:r>
      <w:r w:rsidR="000022B7">
        <w:t xml:space="preserve"> tisíc</w:t>
      </w:r>
      <w:r w:rsidR="000A7C1F">
        <w:t>e</w:t>
      </w:r>
      <w:r w:rsidR="000022B7">
        <w:t xml:space="preserve"> osob se</w:t>
      </w:r>
      <w:r w:rsidR="003F496B">
        <w:t xml:space="preserve"> meziročně snížila pouze o 8,4 tis., tedy nejméně ze sledovaných skupin</w:t>
      </w:r>
      <w:r w:rsidR="009B21CE">
        <w:t>, a zůstává výzvou pro zaměstnavatele i státní politiku zaměstnanosti</w:t>
      </w:r>
      <w:r w:rsidR="003F496B">
        <w:t>.</w:t>
      </w:r>
    </w:p>
    <w:p w:rsidR="003F496B" w:rsidRPr="00284B76" w:rsidRDefault="003F496B" w:rsidP="009D2873"/>
    <w:p w:rsidR="000D06C2" w:rsidRPr="00FE5927" w:rsidRDefault="000D06C2" w:rsidP="009D2873">
      <w:pPr>
        <w:pStyle w:val="Perex"/>
        <w:spacing w:after="0"/>
        <w:rPr>
          <w:b w:val="0"/>
          <w:color w:val="948A54"/>
          <w:szCs w:val="20"/>
          <w:lang w:eastAsia="cs-CZ"/>
        </w:rPr>
      </w:pPr>
      <w:r w:rsidRPr="00741FFA">
        <w:rPr>
          <w:b w:val="0"/>
          <w:szCs w:val="20"/>
          <w:lang w:eastAsia="cs-CZ"/>
        </w:rPr>
        <w:t>P</w:t>
      </w:r>
      <w:r w:rsidR="00B5212F" w:rsidRPr="00741FFA">
        <w:rPr>
          <w:b w:val="0"/>
          <w:szCs w:val="20"/>
          <w:lang w:eastAsia="cs-CZ"/>
        </w:rPr>
        <w:t>ředběžné údaje</w:t>
      </w:r>
      <w:r w:rsidR="002F3301" w:rsidRPr="00741FFA">
        <w:rPr>
          <w:b w:val="0"/>
          <w:szCs w:val="20"/>
          <w:lang w:eastAsia="cs-CZ"/>
        </w:rPr>
        <w:t xml:space="preserve"> podnikov</w:t>
      </w:r>
      <w:r w:rsidR="00B5212F" w:rsidRPr="00741FFA">
        <w:rPr>
          <w:b w:val="0"/>
          <w:szCs w:val="20"/>
          <w:lang w:eastAsia="cs-CZ"/>
        </w:rPr>
        <w:t>é</w:t>
      </w:r>
      <w:r w:rsidR="002F3301" w:rsidRPr="00741FFA">
        <w:rPr>
          <w:b w:val="0"/>
          <w:szCs w:val="20"/>
          <w:lang w:eastAsia="cs-CZ"/>
        </w:rPr>
        <w:t xml:space="preserve"> statistik</w:t>
      </w:r>
      <w:r w:rsidR="00B5212F" w:rsidRPr="00741FFA">
        <w:rPr>
          <w:b w:val="0"/>
          <w:szCs w:val="20"/>
          <w:lang w:eastAsia="cs-CZ"/>
        </w:rPr>
        <w:t>y</w:t>
      </w:r>
      <w:r w:rsidR="005B7296" w:rsidRPr="00741FFA">
        <w:rPr>
          <w:b w:val="0"/>
          <w:szCs w:val="20"/>
          <w:lang w:eastAsia="cs-CZ"/>
        </w:rPr>
        <w:t xml:space="preserve"> </w:t>
      </w:r>
      <w:r w:rsidRPr="00741FFA">
        <w:rPr>
          <w:b w:val="0"/>
          <w:szCs w:val="20"/>
          <w:lang w:eastAsia="cs-CZ"/>
        </w:rPr>
        <w:t xml:space="preserve">ČSÚ </w:t>
      </w:r>
      <w:r w:rsidR="005B7296" w:rsidRPr="00741FFA">
        <w:rPr>
          <w:b w:val="0"/>
          <w:szCs w:val="20"/>
          <w:lang w:eastAsia="cs-CZ"/>
        </w:rPr>
        <w:t>potvrzuj</w:t>
      </w:r>
      <w:r w:rsidR="00B5212F" w:rsidRPr="00741FFA">
        <w:rPr>
          <w:b w:val="0"/>
          <w:szCs w:val="20"/>
          <w:lang w:eastAsia="cs-CZ"/>
        </w:rPr>
        <w:t>í</w:t>
      </w:r>
      <w:r w:rsidR="005B7296" w:rsidRPr="00741FFA">
        <w:rPr>
          <w:b w:val="0"/>
          <w:szCs w:val="20"/>
          <w:lang w:eastAsia="cs-CZ"/>
        </w:rPr>
        <w:t xml:space="preserve"> </w:t>
      </w:r>
      <w:r w:rsidR="00284B76" w:rsidRPr="00741FFA">
        <w:rPr>
          <w:b w:val="0"/>
          <w:szCs w:val="20"/>
          <w:lang w:eastAsia="cs-CZ"/>
        </w:rPr>
        <w:t>popsaný</w:t>
      </w:r>
      <w:r w:rsidR="005B7296" w:rsidRPr="00741FFA">
        <w:rPr>
          <w:b w:val="0"/>
          <w:szCs w:val="20"/>
          <w:lang w:eastAsia="cs-CZ"/>
        </w:rPr>
        <w:t xml:space="preserve"> trend</w:t>
      </w:r>
      <w:r w:rsidR="00284B76" w:rsidRPr="00741FFA">
        <w:rPr>
          <w:b w:val="0"/>
          <w:szCs w:val="20"/>
          <w:lang w:eastAsia="cs-CZ"/>
        </w:rPr>
        <w:t xml:space="preserve"> v </w:t>
      </w:r>
      <w:r w:rsidRPr="00741FFA">
        <w:rPr>
          <w:szCs w:val="20"/>
          <w:lang w:eastAsia="cs-CZ"/>
        </w:rPr>
        <w:t>růst</w:t>
      </w:r>
      <w:r w:rsidR="00284B76" w:rsidRPr="00741FFA">
        <w:rPr>
          <w:szCs w:val="20"/>
          <w:lang w:eastAsia="cs-CZ"/>
        </w:rPr>
        <w:t>u</w:t>
      </w:r>
      <w:r w:rsidRPr="00741FFA">
        <w:rPr>
          <w:szCs w:val="20"/>
          <w:lang w:eastAsia="cs-CZ"/>
        </w:rPr>
        <w:t xml:space="preserve"> </w:t>
      </w:r>
      <w:r w:rsidR="00741FFA" w:rsidRPr="00741FFA">
        <w:rPr>
          <w:szCs w:val="20"/>
          <w:lang w:eastAsia="cs-CZ"/>
        </w:rPr>
        <w:t xml:space="preserve">evidenčního </w:t>
      </w:r>
      <w:r w:rsidRPr="00741FFA">
        <w:rPr>
          <w:szCs w:val="20"/>
          <w:lang w:eastAsia="cs-CZ"/>
        </w:rPr>
        <w:t>počtu zaměstnanců</w:t>
      </w:r>
      <w:r w:rsidRPr="00741FFA">
        <w:rPr>
          <w:b w:val="0"/>
          <w:szCs w:val="20"/>
          <w:lang w:eastAsia="cs-CZ"/>
        </w:rPr>
        <w:t xml:space="preserve">. </w:t>
      </w:r>
      <w:r w:rsidR="0074422C" w:rsidRPr="00741FFA">
        <w:rPr>
          <w:b w:val="0"/>
          <w:szCs w:val="20"/>
          <w:lang w:eastAsia="cs-CZ"/>
        </w:rPr>
        <w:t>V</w:t>
      </w:r>
      <w:r w:rsidR="009B21CE" w:rsidRPr="00741FFA">
        <w:rPr>
          <w:b w:val="0"/>
          <w:szCs w:val="20"/>
          <w:lang w:eastAsia="cs-CZ"/>
        </w:rPr>
        <w:t>e</w:t>
      </w:r>
      <w:r w:rsidR="0074422C" w:rsidRPr="00741FFA">
        <w:rPr>
          <w:b w:val="0"/>
        </w:rPr>
        <w:t> </w:t>
      </w:r>
      <w:r w:rsidR="009B21CE" w:rsidRPr="00741FFA">
        <w:rPr>
          <w:b w:val="0"/>
        </w:rPr>
        <w:t>3</w:t>
      </w:r>
      <w:r w:rsidR="0074422C" w:rsidRPr="00741FFA">
        <w:rPr>
          <w:b w:val="0"/>
        </w:rPr>
        <w:t>. čtvrtletí 201</w:t>
      </w:r>
      <w:r w:rsidR="000A7C1F" w:rsidRPr="00741FFA">
        <w:rPr>
          <w:b w:val="0"/>
        </w:rPr>
        <w:t>7</w:t>
      </w:r>
      <w:r w:rsidR="0074422C" w:rsidRPr="00741FFA">
        <w:rPr>
          <w:b w:val="0"/>
        </w:rPr>
        <w:t xml:space="preserve"> ve srovnání se </w:t>
      </w:r>
      <w:r w:rsidR="000A7C1F" w:rsidRPr="00741FFA">
        <w:rPr>
          <w:b w:val="0"/>
        </w:rPr>
        <w:t xml:space="preserve">stejným obdobím </w:t>
      </w:r>
      <w:r w:rsidR="00200100" w:rsidRPr="00741FFA">
        <w:rPr>
          <w:b w:val="0"/>
        </w:rPr>
        <w:t xml:space="preserve">minulého roku </w:t>
      </w:r>
      <w:r w:rsidR="00741FFA" w:rsidRPr="00741FFA">
        <w:rPr>
          <w:b w:val="0"/>
        </w:rPr>
        <w:t>přibylo 76,8</w:t>
      </w:r>
      <w:r w:rsidR="000224E9" w:rsidRPr="00741FFA">
        <w:rPr>
          <w:b w:val="0"/>
        </w:rPr>
        <w:t> tis. </w:t>
      </w:r>
      <w:r w:rsidR="0074422C" w:rsidRPr="00741FFA">
        <w:rPr>
          <w:b w:val="0"/>
        </w:rPr>
        <w:t>zaměstnanců př</w:t>
      </w:r>
      <w:r w:rsidR="00284B76" w:rsidRPr="00741FFA">
        <w:rPr>
          <w:b w:val="0"/>
        </w:rPr>
        <w:t>epočtených na plně zaměstnané</w:t>
      </w:r>
      <w:r w:rsidR="00F44174" w:rsidRPr="00741FFA">
        <w:rPr>
          <w:b w:val="0"/>
        </w:rPr>
        <w:t>,</w:t>
      </w:r>
      <w:r w:rsidR="00284B76" w:rsidRPr="00741FFA">
        <w:rPr>
          <w:b w:val="0"/>
        </w:rPr>
        <w:t xml:space="preserve"> c</w:t>
      </w:r>
      <w:r w:rsidR="0074422C" w:rsidRPr="00741FFA">
        <w:rPr>
          <w:b w:val="0"/>
        </w:rPr>
        <w:t>o</w:t>
      </w:r>
      <w:r w:rsidR="00284B76" w:rsidRPr="00741FFA">
        <w:rPr>
          <w:b w:val="0"/>
        </w:rPr>
        <w:t>ž</w:t>
      </w:r>
      <w:r w:rsidR="0074422C" w:rsidRPr="00741FFA">
        <w:rPr>
          <w:b w:val="0"/>
        </w:rPr>
        <w:t xml:space="preserve"> je </w:t>
      </w:r>
      <w:r w:rsidR="000A7C1F" w:rsidRPr="00741FFA">
        <w:rPr>
          <w:b w:val="0"/>
        </w:rPr>
        <w:t xml:space="preserve">relativní nárůst o </w:t>
      </w:r>
      <w:r w:rsidR="009B21CE" w:rsidRPr="00741FFA">
        <w:rPr>
          <w:b w:val="0"/>
        </w:rPr>
        <w:t>2,0</w:t>
      </w:r>
      <w:r w:rsidR="0074422C" w:rsidRPr="00741FFA">
        <w:rPr>
          <w:b w:val="0"/>
        </w:rPr>
        <w:t> %.</w:t>
      </w:r>
      <w:r w:rsidR="0074422C" w:rsidRPr="00FE5927">
        <w:rPr>
          <w:b w:val="0"/>
          <w:color w:val="948A54"/>
        </w:rPr>
        <w:t xml:space="preserve"> </w:t>
      </w:r>
      <w:r w:rsidR="00284B76" w:rsidRPr="00741FFA">
        <w:rPr>
          <w:b w:val="0"/>
        </w:rPr>
        <w:t xml:space="preserve">Připomeňme, že </w:t>
      </w:r>
      <w:r w:rsidR="001C4BBA" w:rsidRPr="00741FFA">
        <w:rPr>
          <w:b w:val="0"/>
          <w:szCs w:val="20"/>
          <w:lang w:eastAsia="cs-CZ"/>
        </w:rPr>
        <w:t>k poklesu průměrného evidenčního počtu zaměstnanců došlo</w:t>
      </w:r>
      <w:r w:rsidR="001C4BBA" w:rsidRPr="00741FFA">
        <w:rPr>
          <w:b w:val="0"/>
        </w:rPr>
        <w:t xml:space="preserve"> </w:t>
      </w:r>
      <w:r w:rsidR="000A7C1F" w:rsidRPr="00741FFA">
        <w:rPr>
          <w:b w:val="0"/>
        </w:rPr>
        <w:t>naposledy</w:t>
      </w:r>
      <w:r w:rsidR="002F3301" w:rsidRPr="00741FFA">
        <w:rPr>
          <w:b w:val="0"/>
          <w:szCs w:val="20"/>
          <w:lang w:eastAsia="cs-CZ"/>
        </w:rPr>
        <w:t xml:space="preserve"> </w:t>
      </w:r>
      <w:r w:rsidR="00B547FD" w:rsidRPr="00741FFA">
        <w:rPr>
          <w:b w:val="0"/>
          <w:szCs w:val="20"/>
          <w:lang w:eastAsia="cs-CZ"/>
        </w:rPr>
        <w:t xml:space="preserve">v roce 2013 </w:t>
      </w:r>
      <w:r w:rsidR="00BF6474" w:rsidRPr="00741FFA">
        <w:rPr>
          <w:b w:val="0"/>
          <w:szCs w:val="20"/>
          <w:lang w:eastAsia="cs-CZ"/>
        </w:rPr>
        <w:t xml:space="preserve">(o 1,0 %) </w:t>
      </w:r>
      <w:r w:rsidR="00685DA6" w:rsidRPr="00741FFA">
        <w:rPr>
          <w:b w:val="0"/>
          <w:szCs w:val="20"/>
          <w:lang w:eastAsia="cs-CZ"/>
        </w:rPr>
        <w:t>a o</w:t>
      </w:r>
      <w:r w:rsidR="000A7C1F" w:rsidRPr="00741FFA">
        <w:rPr>
          <w:b w:val="0"/>
          <w:szCs w:val="20"/>
          <w:lang w:eastAsia="cs-CZ"/>
        </w:rPr>
        <w:t>d</w:t>
      </w:r>
      <w:r w:rsidR="00685DA6" w:rsidRPr="00741FFA">
        <w:rPr>
          <w:b w:val="0"/>
          <w:szCs w:val="20"/>
          <w:lang w:eastAsia="cs-CZ"/>
        </w:rPr>
        <w:t xml:space="preserve"> roku</w:t>
      </w:r>
      <w:r w:rsidR="005B7296" w:rsidRPr="00741FFA">
        <w:rPr>
          <w:b w:val="0"/>
          <w:szCs w:val="20"/>
          <w:lang w:eastAsia="cs-CZ"/>
        </w:rPr>
        <w:t xml:space="preserve"> 2014</w:t>
      </w:r>
      <w:r w:rsidR="000A7C1F" w:rsidRPr="00741FFA">
        <w:rPr>
          <w:b w:val="0"/>
          <w:szCs w:val="20"/>
          <w:lang w:eastAsia="cs-CZ"/>
        </w:rPr>
        <w:t xml:space="preserve"> </w:t>
      </w:r>
      <w:r w:rsidR="00DA4FC8">
        <w:rPr>
          <w:b w:val="0"/>
          <w:szCs w:val="20"/>
          <w:lang w:eastAsia="cs-CZ"/>
        </w:rPr>
        <w:t>tento</w:t>
      </w:r>
      <w:r w:rsidR="000A7C1F" w:rsidRPr="00741FFA">
        <w:rPr>
          <w:b w:val="0"/>
          <w:szCs w:val="20"/>
          <w:lang w:eastAsia="cs-CZ"/>
        </w:rPr>
        <w:t xml:space="preserve"> </w:t>
      </w:r>
      <w:r w:rsidR="00DA4FC8">
        <w:rPr>
          <w:b w:val="0"/>
          <w:szCs w:val="20"/>
          <w:lang w:eastAsia="cs-CZ"/>
        </w:rPr>
        <w:t xml:space="preserve">ukazatel </w:t>
      </w:r>
      <w:r w:rsidR="000A7C1F" w:rsidRPr="00741FFA">
        <w:rPr>
          <w:b w:val="0"/>
          <w:szCs w:val="20"/>
          <w:lang w:eastAsia="cs-CZ"/>
        </w:rPr>
        <w:t>rost</w:t>
      </w:r>
      <w:r w:rsidR="00DA4FC8">
        <w:rPr>
          <w:b w:val="0"/>
          <w:szCs w:val="20"/>
          <w:lang w:eastAsia="cs-CZ"/>
        </w:rPr>
        <w:t>e</w:t>
      </w:r>
      <w:r w:rsidR="00685DA6" w:rsidRPr="00741FFA">
        <w:rPr>
          <w:b w:val="0"/>
          <w:szCs w:val="20"/>
          <w:lang w:eastAsia="cs-CZ"/>
        </w:rPr>
        <w:t>.</w:t>
      </w:r>
    </w:p>
    <w:p w:rsidR="000A7C1F" w:rsidRPr="00E916EE" w:rsidRDefault="00284B76" w:rsidP="005675AA">
      <w:pPr>
        <w:pStyle w:val="Perex"/>
        <w:spacing w:after="0"/>
        <w:rPr>
          <w:b w:val="0"/>
        </w:rPr>
      </w:pPr>
      <w:r w:rsidRPr="00E916EE">
        <w:rPr>
          <w:b w:val="0"/>
        </w:rPr>
        <w:t xml:space="preserve">Přes všeobecně pozitivní </w:t>
      </w:r>
      <w:r w:rsidR="001C4BBA" w:rsidRPr="00E916EE">
        <w:rPr>
          <w:b w:val="0"/>
        </w:rPr>
        <w:t xml:space="preserve">vývoj </w:t>
      </w:r>
      <w:r w:rsidR="00741FFA" w:rsidRPr="00E916EE">
        <w:rPr>
          <w:b w:val="0"/>
        </w:rPr>
        <w:t>existují některá odvětví</w:t>
      </w:r>
      <w:r w:rsidRPr="00E916EE">
        <w:rPr>
          <w:b w:val="0"/>
        </w:rPr>
        <w:t>, kter</w:t>
      </w:r>
      <w:r w:rsidR="00602505">
        <w:rPr>
          <w:b w:val="0"/>
        </w:rPr>
        <w:t>á</w:t>
      </w:r>
      <w:r w:rsidR="001E0070" w:rsidRPr="00E916EE">
        <w:rPr>
          <w:b w:val="0"/>
        </w:rPr>
        <w:t xml:space="preserve"> </w:t>
      </w:r>
      <w:r w:rsidRPr="00E916EE">
        <w:rPr>
          <w:b w:val="0"/>
        </w:rPr>
        <w:t>se na něm nepodílejí</w:t>
      </w:r>
      <w:r w:rsidR="0074422C" w:rsidRPr="00E916EE">
        <w:rPr>
          <w:b w:val="0"/>
        </w:rPr>
        <w:t>.</w:t>
      </w:r>
      <w:r w:rsidR="001E0070" w:rsidRPr="00E916EE">
        <w:rPr>
          <w:b w:val="0"/>
        </w:rPr>
        <w:t xml:space="preserve"> </w:t>
      </w:r>
      <w:r w:rsidRPr="00E916EE">
        <w:rPr>
          <w:b w:val="0"/>
        </w:rPr>
        <w:t>Především v</w:t>
      </w:r>
      <w:r w:rsidR="006D6956" w:rsidRPr="00E916EE">
        <w:rPr>
          <w:b w:val="0"/>
        </w:rPr>
        <w:t xml:space="preserve"> </w:t>
      </w:r>
      <w:r w:rsidR="00394BC0" w:rsidRPr="00E916EE">
        <w:rPr>
          <w:b w:val="0"/>
        </w:rPr>
        <w:t>těžb</w:t>
      </w:r>
      <w:r w:rsidR="00741FFA" w:rsidRPr="00E916EE">
        <w:rPr>
          <w:b w:val="0"/>
        </w:rPr>
        <w:t>ě</w:t>
      </w:r>
      <w:r w:rsidR="00394BC0" w:rsidRPr="00E916EE">
        <w:rPr>
          <w:b w:val="0"/>
        </w:rPr>
        <w:t xml:space="preserve"> a dobývání </w:t>
      </w:r>
      <w:r w:rsidR="000A7C1F" w:rsidRPr="00E916EE">
        <w:rPr>
          <w:b w:val="0"/>
        </w:rPr>
        <w:t>pokraču</w:t>
      </w:r>
      <w:r w:rsidR="0074422C" w:rsidRPr="00E916EE">
        <w:rPr>
          <w:b w:val="0"/>
        </w:rPr>
        <w:t xml:space="preserve">je </w:t>
      </w:r>
      <w:r w:rsidRPr="00E916EE">
        <w:rPr>
          <w:b w:val="0"/>
        </w:rPr>
        <w:t>komplikovaná situace spojená s</w:t>
      </w:r>
      <w:r w:rsidR="00394BC0" w:rsidRPr="00E916EE">
        <w:rPr>
          <w:b w:val="0"/>
        </w:rPr>
        <w:t xml:space="preserve"> propouštění</w:t>
      </w:r>
      <w:r w:rsidR="00503411" w:rsidRPr="00E916EE">
        <w:rPr>
          <w:b w:val="0"/>
        </w:rPr>
        <w:t>m</w:t>
      </w:r>
      <w:r w:rsidR="00394BC0" w:rsidRPr="00E916EE">
        <w:rPr>
          <w:b w:val="0"/>
        </w:rPr>
        <w:t xml:space="preserve"> zaměstnanců</w:t>
      </w:r>
      <w:r w:rsidR="00CD2018" w:rsidRPr="00E916EE">
        <w:rPr>
          <w:b w:val="0"/>
        </w:rPr>
        <w:t xml:space="preserve"> –</w:t>
      </w:r>
      <w:r w:rsidR="00A27CF0" w:rsidRPr="00E916EE">
        <w:rPr>
          <w:b w:val="0"/>
        </w:rPr>
        <w:t xml:space="preserve"> v</w:t>
      </w:r>
      <w:r w:rsidR="009B21CE" w:rsidRPr="00E916EE">
        <w:rPr>
          <w:b w:val="0"/>
        </w:rPr>
        <w:t>e</w:t>
      </w:r>
      <w:r w:rsidR="0074422C" w:rsidRPr="00E916EE">
        <w:rPr>
          <w:b w:val="0"/>
        </w:rPr>
        <w:t> </w:t>
      </w:r>
      <w:r w:rsidR="009B21CE" w:rsidRPr="00E916EE">
        <w:rPr>
          <w:b w:val="0"/>
        </w:rPr>
        <w:t>3</w:t>
      </w:r>
      <w:r w:rsidR="0074422C" w:rsidRPr="00E916EE">
        <w:rPr>
          <w:b w:val="0"/>
        </w:rPr>
        <w:t>. čtvrtletí 201</w:t>
      </w:r>
      <w:r w:rsidR="000A7C1F" w:rsidRPr="00E916EE">
        <w:rPr>
          <w:b w:val="0"/>
        </w:rPr>
        <w:t>7</w:t>
      </w:r>
      <w:r w:rsidR="00394BC0" w:rsidRPr="00E916EE">
        <w:rPr>
          <w:b w:val="0"/>
        </w:rPr>
        <w:t xml:space="preserve"> </w:t>
      </w:r>
      <w:r w:rsidR="00A27CF0" w:rsidRPr="00E916EE">
        <w:rPr>
          <w:b w:val="0"/>
        </w:rPr>
        <w:t xml:space="preserve">jich </w:t>
      </w:r>
      <w:r w:rsidR="0074422C" w:rsidRPr="00E916EE">
        <w:rPr>
          <w:b w:val="0"/>
        </w:rPr>
        <w:t xml:space="preserve">meziročně </w:t>
      </w:r>
      <w:r w:rsidR="00394BC0" w:rsidRPr="00E916EE">
        <w:rPr>
          <w:b w:val="0"/>
        </w:rPr>
        <w:t xml:space="preserve">ubylo </w:t>
      </w:r>
      <w:r w:rsidR="00E916EE" w:rsidRPr="00E916EE">
        <w:rPr>
          <w:b w:val="0"/>
        </w:rPr>
        <w:t>2,6 </w:t>
      </w:r>
      <w:r w:rsidR="00394BC0" w:rsidRPr="00E916EE">
        <w:rPr>
          <w:b w:val="0"/>
        </w:rPr>
        <w:t xml:space="preserve">tis., </w:t>
      </w:r>
      <w:r w:rsidR="00A27CF0" w:rsidRPr="00E916EE">
        <w:rPr>
          <w:b w:val="0"/>
        </w:rPr>
        <w:t>tj.</w:t>
      </w:r>
      <w:r w:rsidR="00394BC0" w:rsidRPr="00E916EE">
        <w:rPr>
          <w:b w:val="0"/>
        </w:rPr>
        <w:t xml:space="preserve"> </w:t>
      </w:r>
      <w:r w:rsidR="00CD2018" w:rsidRPr="00E916EE">
        <w:rPr>
          <w:b w:val="0"/>
        </w:rPr>
        <w:t>-</w:t>
      </w:r>
      <w:r w:rsidR="00E916EE" w:rsidRPr="00E916EE">
        <w:rPr>
          <w:b w:val="0"/>
        </w:rPr>
        <w:t>9,7 </w:t>
      </w:r>
      <w:r w:rsidR="00394BC0" w:rsidRPr="00E916EE">
        <w:rPr>
          <w:b w:val="0"/>
        </w:rPr>
        <w:t>%.</w:t>
      </w:r>
      <w:r w:rsidR="00CD2018" w:rsidRPr="00E916EE">
        <w:rPr>
          <w:b w:val="0"/>
        </w:rPr>
        <w:t xml:space="preserve"> </w:t>
      </w:r>
      <w:r w:rsidR="00394BC0" w:rsidRPr="00E916EE">
        <w:rPr>
          <w:b w:val="0"/>
        </w:rPr>
        <w:t xml:space="preserve">Také </w:t>
      </w:r>
      <w:r w:rsidR="0097229A" w:rsidRPr="00E916EE">
        <w:rPr>
          <w:b w:val="0"/>
        </w:rPr>
        <w:t>v</w:t>
      </w:r>
      <w:r w:rsidR="000A7C1F" w:rsidRPr="00E916EE">
        <w:rPr>
          <w:b w:val="0"/>
        </w:rPr>
        <w:t>e</w:t>
      </w:r>
      <w:r w:rsidR="0097229A" w:rsidRPr="00E916EE">
        <w:rPr>
          <w:b w:val="0"/>
        </w:rPr>
        <w:t xml:space="preserve"> </w:t>
      </w:r>
      <w:r w:rsidR="000A7C1F" w:rsidRPr="00E916EE">
        <w:rPr>
          <w:b w:val="0"/>
        </w:rPr>
        <w:t>s</w:t>
      </w:r>
      <w:r w:rsidR="005B7296" w:rsidRPr="00E916EE">
        <w:rPr>
          <w:b w:val="0"/>
        </w:rPr>
        <w:t xml:space="preserve">tavebnictví </w:t>
      </w:r>
      <w:r w:rsidR="000A7C1F" w:rsidRPr="00E916EE">
        <w:rPr>
          <w:b w:val="0"/>
        </w:rPr>
        <w:t xml:space="preserve">se </w:t>
      </w:r>
      <w:r w:rsidR="003B7447" w:rsidRPr="00E916EE">
        <w:rPr>
          <w:b w:val="0"/>
        </w:rPr>
        <w:t>poč</w:t>
      </w:r>
      <w:r w:rsidR="000A7C1F" w:rsidRPr="00E916EE">
        <w:rPr>
          <w:b w:val="0"/>
        </w:rPr>
        <w:t>e</w:t>
      </w:r>
      <w:r w:rsidR="003B7447" w:rsidRPr="00E916EE">
        <w:rPr>
          <w:b w:val="0"/>
        </w:rPr>
        <w:t xml:space="preserve">t zaměstnanců </w:t>
      </w:r>
      <w:r w:rsidR="00D43241" w:rsidRPr="00E916EE">
        <w:rPr>
          <w:b w:val="0"/>
        </w:rPr>
        <w:t xml:space="preserve">dále </w:t>
      </w:r>
      <w:r w:rsidR="000A7C1F" w:rsidRPr="00E916EE">
        <w:rPr>
          <w:b w:val="0"/>
        </w:rPr>
        <w:t>snížil</w:t>
      </w:r>
      <w:r w:rsidR="000C3FCE" w:rsidRPr="00E916EE">
        <w:rPr>
          <w:b w:val="0"/>
        </w:rPr>
        <w:t xml:space="preserve"> </w:t>
      </w:r>
      <w:r w:rsidR="000A7C1F" w:rsidRPr="00E916EE">
        <w:rPr>
          <w:b w:val="0"/>
        </w:rPr>
        <w:t xml:space="preserve">o </w:t>
      </w:r>
      <w:r w:rsidR="00E916EE" w:rsidRPr="00E916EE">
        <w:rPr>
          <w:b w:val="0"/>
        </w:rPr>
        <w:t>1,7</w:t>
      </w:r>
      <w:r w:rsidR="000A7C1F" w:rsidRPr="00E916EE">
        <w:rPr>
          <w:b w:val="0"/>
        </w:rPr>
        <w:t xml:space="preserve"> tis. </w:t>
      </w:r>
      <w:r w:rsidR="000C3FCE" w:rsidRPr="00E916EE">
        <w:rPr>
          <w:b w:val="0"/>
        </w:rPr>
        <w:t>(</w:t>
      </w:r>
      <w:r w:rsidR="000A7C1F" w:rsidRPr="00E916EE">
        <w:rPr>
          <w:b w:val="0"/>
        </w:rPr>
        <w:t>-</w:t>
      </w:r>
      <w:r w:rsidR="00E916EE" w:rsidRPr="00E916EE">
        <w:rPr>
          <w:b w:val="0"/>
        </w:rPr>
        <w:t>0,8</w:t>
      </w:r>
      <w:r w:rsidR="0074422C" w:rsidRPr="00E916EE">
        <w:rPr>
          <w:b w:val="0"/>
        </w:rPr>
        <w:t> %</w:t>
      </w:r>
      <w:r w:rsidR="000C3FCE" w:rsidRPr="00E916EE">
        <w:rPr>
          <w:b w:val="0"/>
        </w:rPr>
        <w:t>)</w:t>
      </w:r>
      <w:r w:rsidR="00E916EE" w:rsidRPr="00E916EE">
        <w:rPr>
          <w:b w:val="0"/>
        </w:rPr>
        <w:t xml:space="preserve"> a též </w:t>
      </w:r>
      <w:r w:rsidR="000A7C1F" w:rsidRPr="00E916EE">
        <w:rPr>
          <w:b w:val="0"/>
        </w:rPr>
        <w:t>v</w:t>
      </w:r>
      <w:r w:rsidR="00E916EE" w:rsidRPr="00E916EE">
        <w:rPr>
          <w:b w:val="0"/>
        </w:rPr>
        <w:t> </w:t>
      </w:r>
      <w:r w:rsidR="000A7C1F" w:rsidRPr="00E916EE">
        <w:rPr>
          <w:b w:val="0"/>
        </w:rPr>
        <w:t>o</w:t>
      </w:r>
      <w:r w:rsidR="00E916EE" w:rsidRPr="00E916EE">
        <w:rPr>
          <w:b w:val="0"/>
        </w:rPr>
        <w:t>dvětví administrativní a podpůrné činnosti</w:t>
      </w:r>
      <w:r w:rsidR="000A7C1F" w:rsidRPr="00E916EE">
        <w:rPr>
          <w:b w:val="0"/>
        </w:rPr>
        <w:t xml:space="preserve"> </w:t>
      </w:r>
      <w:r w:rsidR="00E916EE" w:rsidRPr="00E916EE">
        <w:rPr>
          <w:b w:val="0"/>
        </w:rPr>
        <w:t>nastal</w:t>
      </w:r>
      <w:r w:rsidR="000A7C1F" w:rsidRPr="00E916EE">
        <w:rPr>
          <w:b w:val="0"/>
        </w:rPr>
        <w:t xml:space="preserve"> </w:t>
      </w:r>
      <w:r w:rsidR="00E916EE">
        <w:rPr>
          <w:b w:val="0"/>
        </w:rPr>
        <w:t>pokles o </w:t>
      </w:r>
      <w:r w:rsidR="00E916EE" w:rsidRPr="00E916EE">
        <w:rPr>
          <w:b w:val="0"/>
        </w:rPr>
        <w:t>1,4 </w:t>
      </w:r>
      <w:r w:rsidR="000A7C1F" w:rsidRPr="00E916EE">
        <w:rPr>
          <w:b w:val="0"/>
        </w:rPr>
        <w:t>tis. (-</w:t>
      </w:r>
      <w:r w:rsidR="00E916EE" w:rsidRPr="00E916EE">
        <w:rPr>
          <w:b w:val="0"/>
        </w:rPr>
        <w:t>0,7</w:t>
      </w:r>
      <w:r w:rsidR="009B21CE" w:rsidRPr="00E916EE">
        <w:rPr>
          <w:b w:val="0"/>
        </w:rPr>
        <w:t> %)</w:t>
      </w:r>
      <w:r w:rsidR="000A7C1F" w:rsidRPr="00E916EE">
        <w:rPr>
          <w:b w:val="0"/>
        </w:rPr>
        <w:t xml:space="preserve">. </w:t>
      </w:r>
      <w:r w:rsidR="003B7447" w:rsidRPr="00E916EE">
        <w:rPr>
          <w:b w:val="0"/>
        </w:rPr>
        <w:t>Ve všech ostatníc</w:t>
      </w:r>
      <w:r w:rsidR="000A7C1F" w:rsidRPr="00E916EE">
        <w:rPr>
          <w:b w:val="0"/>
        </w:rPr>
        <w:t xml:space="preserve">h sekcích CZ-NACE počty </w:t>
      </w:r>
      <w:r w:rsidR="001C4BBA" w:rsidRPr="00E916EE">
        <w:rPr>
          <w:b w:val="0"/>
        </w:rPr>
        <w:t xml:space="preserve">zaměstnanců </w:t>
      </w:r>
      <w:r w:rsidR="000A7C1F" w:rsidRPr="00E916EE">
        <w:rPr>
          <w:b w:val="0"/>
        </w:rPr>
        <w:t>rostly.</w:t>
      </w:r>
    </w:p>
    <w:p w:rsidR="00F66372" w:rsidRDefault="009134AF" w:rsidP="005675AA">
      <w:pPr>
        <w:pStyle w:val="Perex"/>
        <w:spacing w:after="0"/>
        <w:rPr>
          <w:b w:val="0"/>
        </w:rPr>
      </w:pPr>
      <w:r w:rsidRPr="00E916EE">
        <w:rPr>
          <w:b w:val="0"/>
        </w:rPr>
        <w:t xml:space="preserve">Absolutně </w:t>
      </w:r>
      <w:r w:rsidR="00BD7510" w:rsidRPr="00E916EE">
        <w:rPr>
          <w:b w:val="0"/>
        </w:rPr>
        <w:t xml:space="preserve">nejvýznamnější </w:t>
      </w:r>
      <w:r w:rsidR="0074422C" w:rsidRPr="00E916EE">
        <w:rPr>
          <w:b w:val="0"/>
        </w:rPr>
        <w:t xml:space="preserve">byl </w:t>
      </w:r>
      <w:r w:rsidR="00BD7510" w:rsidRPr="00E916EE">
        <w:rPr>
          <w:b w:val="0"/>
        </w:rPr>
        <w:t xml:space="preserve">přírůstek ve zpracovatelském průmyslu, </w:t>
      </w:r>
      <w:r w:rsidR="00EE4662" w:rsidRPr="00E916EE">
        <w:rPr>
          <w:b w:val="0"/>
        </w:rPr>
        <w:t>který je největším zaměstnavatel</w:t>
      </w:r>
      <w:r w:rsidR="0097229A" w:rsidRPr="00E916EE">
        <w:rPr>
          <w:b w:val="0"/>
        </w:rPr>
        <w:t>ským odvětvím</w:t>
      </w:r>
      <w:r w:rsidR="00C078B9" w:rsidRPr="00E916EE">
        <w:rPr>
          <w:b w:val="0"/>
        </w:rPr>
        <w:t xml:space="preserve">. Činil </w:t>
      </w:r>
      <w:r w:rsidR="00E916EE" w:rsidRPr="00E916EE">
        <w:rPr>
          <w:b w:val="0"/>
        </w:rPr>
        <w:t>21,2</w:t>
      </w:r>
      <w:r w:rsidR="00BD7510" w:rsidRPr="00E916EE">
        <w:rPr>
          <w:b w:val="0"/>
        </w:rPr>
        <w:t xml:space="preserve"> tis., což je relativně </w:t>
      </w:r>
      <w:r w:rsidR="00C078B9" w:rsidRPr="00E916EE">
        <w:rPr>
          <w:b w:val="0"/>
        </w:rPr>
        <w:t xml:space="preserve">více </w:t>
      </w:r>
      <w:r w:rsidR="005C1953" w:rsidRPr="00E916EE">
        <w:rPr>
          <w:b w:val="0"/>
        </w:rPr>
        <w:t>o</w:t>
      </w:r>
      <w:r w:rsidR="00B50F3F" w:rsidRPr="00E916EE">
        <w:rPr>
          <w:b w:val="0"/>
        </w:rPr>
        <w:t xml:space="preserve"> </w:t>
      </w:r>
      <w:r w:rsidR="00E916EE" w:rsidRPr="00E916EE">
        <w:rPr>
          <w:b w:val="0"/>
        </w:rPr>
        <w:t>1,9</w:t>
      </w:r>
      <w:r w:rsidR="00BD7510" w:rsidRPr="00E916EE">
        <w:rPr>
          <w:b w:val="0"/>
        </w:rPr>
        <w:t xml:space="preserve"> %. </w:t>
      </w:r>
      <w:r w:rsidR="00DA4FC8">
        <w:rPr>
          <w:b w:val="0"/>
        </w:rPr>
        <w:t>Velkoobchod a </w:t>
      </w:r>
      <w:r w:rsidR="00CE197F" w:rsidRPr="00E916EE">
        <w:rPr>
          <w:b w:val="0"/>
        </w:rPr>
        <w:t>maloo</w:t>
      </w:r>
      <w:r w:rsidR="0074422C" w:rsidRPr="00E916EE">
        <w:rPr>
          <w:b w:val="0"/>
        </w:rPr>
        <w:t>bchod vzrostl také vý</w:t>
      </w:r>
      <w:r w:rsidR="0074422C" w:rsidRPr="00F66372">
        <w:rPr>
          <w:b w:val="0"/>
        </w:rPr>
        <w:t xml:space="preserve">razně, o </w:t>
      </w:r>
      <w:r w:rsidR="00E916EE" w:rsidRPr="00F66372">
        <w:rPr>
          <w:b w:val="0"/>
        </w:rPr>
        <w:t>13,1</w:t>
      </w:r>
      <w:r w:rsidR="0074422C" w:rsidRPr="00F66372">
        <w:rPr>
          <w:b w:val="0"/>
        </w:rPr>
        <w:t xml:space="preserve"> tis., </w:t>
      </w:r>
      <w:r w:rsidR="0097229A" w:rsidRPr="00F66372">
        <w:rPr>
          <w:b w:val="0"/>
        </w:rPr>
        <w:t>tj. </w:t>
      </w:r>
      <w:r w:rsidR="00E916EE" w:rsidRPr="00F66372">
        <w:rPr>
          <w:b w:val="0"/>
        </w:rPr>
        <w:t>2,6</w:t>
      </w:r>
      <w:r w:rsidR="0074422C" w:rsidRPr="00F66372">
        <w:rPr>
          <w:b w:val="0"/>
        </w:rPr>
        <w:t> %</w:t>
      </w:r>
      <w:r w:rsidR="00E916EE" w:rsidRPr="00F66372">
        <w:rPr>
          <w:b w:val="0"/>
        </w:rPr>
        <w:t xml:space="preserve">, a na </w:t>
      </w:r>
      <w:r w:rsidR="005467E6">
        <w:rPr>
          <w:b w:val="0"/>
        </w:rPr>
        <w:t>třetím místě vzdělávání, o 11,2 </w:t>
      </w:r>
      <w:r w:rsidR="00E916EE" w:rsidRPr="00F66372">
        <w:rPr>
          <w:b w:val="0"/>
        </w:rPr>
        <w:t>tis., což je o 4,2 %</w:t>
      </w:r>
      <w:r w:rsidR="0074422C" w:rsidRPr="00F66372">
        <w:rPr>
          <w:b w:val="0"/>
        </w:rPr>
        <w:t xml:space="preserve">. </w:t>
      </w:r>
      <w:r w:rsidR="00EE4662" w:rsidRPr="00F66372">
        <w:rPr>
          <w:b w:val="0"/>
        </w:rPr>
        <w:t>Relativně nejvyšší ná</w:t>
      </w:r>
      <w:r w:rsidR="00BD7510" w:rsidRPr="00F66372">
        <w:rPr>
          <w:b w:val="0"/>
        </w:rPr>
        <w:t xml:space="preserve">růst </w:t>
      </w:r>
      <w:r w:rsidR="001C4BBA" w:rsidRPr="00F66372">
        <w:rPr>
          <w:b w:val="0"/>
        </w:rPr>
        <w:t xml:space="preserve">byl </w:t>
      </w:r>
      <w:r w:rsidR="00946910" w:rsidRPr="00F66372">
        <w:rPr>
          <w:b w:val="0"/>
        </w:rPr>
        <w:t>v</w:t>
      </w:r>
      <w:r w:rsidR="00C078B9" w:rsidRPr="00F66372">
        <w:rPr>
          <w:b w:val="0"/>
        </w:rPr>
        <w:t> </w:t>
      </w:r>
      <w:r w:rsidR="00946910" w:rsidRPr="00F66372">
        <w:rPr>
          <w:b w:val="0"/>
        </w:rPr>
        <w:t>informačních a komunikačních činnostech (</w:t>
      </w:r>
      <w:r w:rsidR="00F66372" w:rsidRPr="00F66372">
        <w:rPr>
          <w:b w:val="0"/>
        </w:rPr>
        <w:t>4,8</w:t>
      </w:r>
      <w:r w:rsidR="00946910" w:rsidRPr="00F66372">
        <w:rPr>
          <w:b w:val="0"/>
        </w:rPr>
        <w:t xml:space="preserve"> %), absolutně o </w:t>
      </w:r>
      <w:r w:rsidR="00F66372" w:rsidRPr="00F66372">
        <w:rPr>
          <w:b w:val="0"/>
        </w:rPr>
        <w:t>5,1</w:t>
      </w:r>
      <w:r w:rsidR="00946910" w:rsidRPr="00F66372">
        <w:rPr>
          <w:b w:val="0"/>
        </w:rPr>
        <w:t xml:space="preserve"> tis</w:t>
      </w:r>
      <w:r w:rsidR="001C4BBA" w:rsidRPr="00F66372">
        <w:rPr>
          <w:b w:val="0"/>
        </w:rPr>
        <w:t>.</w:t>
      </w:r>
      <w:r w:rsidR="00F66372" w:rsidRPr="00F66372">
        <w:rPr>
          <w:b w:val="0"/>
        </w:rPr>
        <w:t>, toto odvětví roste dlouhodobě.</w:t>
      </w:r>
    </w:p>
    <w:p w:rsidR="005675AA" w:rsidRPr="00FE5927" w:rsidRDefault="005675AA" w:rsidP="005675AA">
      <w:pPr>
        <w:pStyle w:val="Perex"/>
        <w:spacing w:after="0"/>
        <w:rPr>
          <w:b w:val="0"/>
          <w:color w:val="948A54"/>
        </w:rPr>
      </w:pPr>
      <w:r w:rsidRPr="00F66372">
        <w:rPr>
          <w:b w:val="0"/>
        </w:rPr>
        <w:lastRenderedPageBreak/>
        <w:t xml:space="preserve">Pokud jde o </w:t>
      </w:r>
      <w:r w:rsidR="00F66372" w:rsidRPr="00F66372">
        <w:rPr>
          <w:b w:val="0"/>
        </w:rPr>
        <w:t xml:space="preserve">další </w:t>
      </w:r>
      <w:r w:rsidR="001E0070" w:rsidRPr="00F66372">
        <w:rPr>
          <w:b w:val="0"/>
        </w:rPr>
        <w:t>odvětví</w:t>
      </w:r>
      <w:r w:rsidRPr="00F66372">
        <w:rPr>
          <w:b w:val="0"/>
        </w:rPr>
        <w:t xml:space="preserve"> s dominancí státu</w:t>
      </w:r>
      <w:r w:rsidR="00F66372">
        <w:rPr>
          <w:b w:val="0"/>
        </w:rPr>
        <w:t xml:space="preserve"> mimo vzdělávání</w:t>
      </w:r>
      <w:r w:rsidRPr="00F66372">
        <w:rPr>
          <w:b w:val="0"/>
        </w:rPr>
        <w:t>:</w:t>
      </w:r>
      <w:r w:rsidR="001E0070" w:rsidRPr="00F66372">
        <w:rPr>
          <w:b w:val="0"/>
        </w:rPr>
        <w:t xml:space="preserve"> </w:t>
      </w:r>
      <w:r w:rsidRPr="00F66372">
        <w:rPr>
          <w:b w:val="0"/>
        </w:rPr>
        <w:t xml:space="preserve">ve </w:t>
      </w:r>
      <w:r w:rsidR="001E0070" w:rsidRPr="00F66372">
        <w:rPr>
          <w:b w:val="0"/>
        </w:rPr>
        <w:t>veřejné správ</w:t>
      </w:r>
      <w:r w:rsidR="00557832" w:rsidRPr="00F66372">
        <w:rPr>
          <w:b w:val="0"/>
        </w:rPr>
        <w:t>ě a</w:t>
      </w:r>
      <w:r w:rsidR="001E0070" w:rsidRPr="00F66372">
        <w:rPr>
          <w:b w:val="0"/>
        </w:rPr>
        <w:t xml:space="preserve"> obran</w:t>
      </w:r>
      <w:r w:rsidR="00557832" w:rsidRPr="00F66372">
        <w:rPr>
          <w:b w:val="0"/>
        </w:rPr>
        <w:t>ě</w:t>
      </w:r>
      <w:r w:rsidR="001E0070" w:rsidRPr="00F66372">
        <w:rPr>
          <w:b w:val="0"/>
        </w:rPr>
        <w:t xml:space="preserve"> </w:t>
      </w:r>
      <w:r w:rsidR="00DA4FC8">
        <w:rPr>
          <w:b w:val="0"/>
        </w:rPr>
        <w:t>se </w:t>
      </w:r>
      <w:r w:rsidR="003E0352" w:rsidRPr="00F66372">
        <w:rPr>
          <w:b w:val="0"/>
        </w:rPr>
        <w:t xml:space="preserve">ukázal </w:t>
      </w:r>
      <w:r w:rsidR="00834107" w:rsidRPr="00F66372">
        <w:rPr>
          <w:b w:val="0"/>
        </w:rPr>
        <w:t xml:space="preserve">meziroční </w:t>
      </w:r>
      <w:r w:rsidR="003E0352" w:rsidRPr="00F66372">
        <w:rPr>
          <w:b w:val="0"/>
        </w:rPr>
        <w:t xml:space="preserve">nárůst </w:t>
      </w:r>
      <w:r w:rsidR="00AF7F58" w:rsidRPr="00F66372">
        <w:rPr>
          <w:b w:val="0"/>
        </w:rPr>
        <w:t>počtu zaměstnanců o</w:t>
      </w:r>
      <w:r w:rsidR="00F66372" w:rsidRPr="00F66372">
        <w:rPr>
          <w:b w:val="0"/>
        </w:rPr>
        <w:t xml:space="preserve"> 2</w:t>
      </w:r>
      <w:r w:rsidR="00AF7F58" w:rsidRPr="00F66372">
        <w:rPr>
          <w:b w:val="0"/>
        </w:rPr>
        <w:t xml:space="preserve"> </w:t>
      </w:r>
      <w:r w:rsidR="001E0070" w:rsidRPr="00F66372">
        <w:rPr>
          <w:b w:val="0"/>
        </w:rPr>
        <w:t xml:space="preserve">tis., což je </w:t>
      </w:r>
      <w:r w:rsidR="0074422C" w:rsidRPr="00F66372">
        <w:rPr>
          <w:b w:val="0"/>
        </w:rPr>
        <w:t xml:space="preserve">relativně </w:t>
      </w:r>
      <w:r w:rsidR="00F66372" w:rsidRPr="00F66372">
        <w:rPr>
          <w:b w:val="0"/>
        </w:rPr>
        <w:t>0,7</w:t>
      </w:r>
      <w:r w:rsidR="001E0070" w:rsidRPr="00F66372">
        <w:rPr>
          <w:b w:val="0"/>
        </w:rPr>
        <w:t> %</w:t>
      </w:r>
      <w:r w:rsidR="00F66372">
        <w:rPr>
          <w:b w:val="0"/>
        </w:rPr>
        <w:t>;</w:t>
      </w:r>
      <w:r w:rsidR="00C078B9" w:rsidRPr="00F66372">
        <w:rPr>
          <w:b w:val="0"/>
        </w:rPr>
        <w:t xml:space="preserve"> </w:t>
      </w:r>
      <w:r w:rsidR="00F66372">
        <w:rPr>
          <w:b w:val="0"/>
        </w:rPr>
        <w:t>v</w:t>
      </w:r>
      <w:r w:rsidR="002A64CB" w:rsidRPr="00F66372">
        <w:rPr>
          <w:b w:val="0"/>
        </w:rPr>
        <w:t>e</w:t>
      </w:r>
      <w:r w:rsidR="00F66372" w:rsidRPr="00F66372">
        <w:rPr>
          <w:b w:val="0"/>
        </w:rPr>
        <w:t xml:space="preserve"> zdravotn</w:t>
      </w:r>
      <w:r w:rsidR="002A64CB" w:rsidRPr="00F66372">
        <w:rPr>
          <w:b w:val="0"/>
        </w:rPr>
        <w:t>í</w:t>
      </w:r>
      <w:r w:rsidR="00DA4FC8">
        <w:rPr>
          <w:b w:val="0"/>
        </w:rPr>
        <w:t xml:space="preserve"> a </w:t>
      </w:r>
      <w:r w:rsidR="00F66372" w:rsidRPr="00F66372">
        <w:rPr>
          <w:b w:val="0"/>
        </w:rPr>
        <w:t>sociální péči</w:t>
      </w:r>
      <w:r w:rsidR="002A64CB" w:rsidRPr="00F66372">
        <w:rPr>
          <w:b w:val="0"/>
        </w:rPr>
        <w:t xml:space="preserve"> </w:t>
      </w:r>
      <w:r w:rsidR="00D43241" w:rsidRPr="00F66372">
        <w:rPr>
          <w:b w:val="0"/>
        </w:rPr>
        <w:t>přibylo</w:t>
      </w:r>
      <w:r w:rsidR="002A64CB" w:rsidRPr="00F66372">
        <w:rPr>
          <w:b w:val="0"/>
        </w:rPr>
        <w:t xml:space="preserve"> </w:t>
      </w:r>
      <w:r w:rsidR="00F66372" w:rsidRPr="00F66372">
        <w:rPr>
          <w:b w:val="0"/>
        </w:rPr>
        <w:t>5</w:t>
      </w:r>
      <w:r w:rsidR="00C078B9" w:rsidRPr="00F66372">
        <w:rPr>
          <w:b w:val="0"/>
        </w:rPr>
        <w:t xml:space="preserve"> tis. </w:t>
      </w:r>
      <w:r w:rsidR="00D43241" w:rsidRPr="00F66372">
        <w:rPr>
          <w:b w:val="0"/>
        </w:rPr>
        <w:t>míst</w:t>
      </w:r>
      <w:r w:rsidR="002A64CB" w:rsidRPr="00F66372">
        <w:rPr>
          <w:b w:val="0"/>
        </w:rPr>
        <w:t xml:space="preserve"> (</w:t>
      </w:r>
      <w:r w:rsidR="00F66372" w:rsidRPr="00F66372">
        <w:rPr>
          <w:b w:val="0"/>
        </w:rPr>
        <w:t>1,7</w:t>
      </w:r>
      <w:r w:rsidR="002A64CB" w:rsidRPr="00F66372">
        <w:rPr>
          <w:b w:val="0"/>
        </w:rPr>
        <w:t> %).</w:t>
      </w:r>
    </w:p>
    <w:p w:rsidR="009D2873" w:rsidRPr="00FE5927" w:rsidRDefault="009D2873" w:rsidP="009D2873">
      <w:pPr>
        <w:rPr>
          <w:color w:val="948A54"/>
        </w:rPr>
      </w:pPr>
    </w:p>
    <w:p w:rsidR="00283DA2" w:rsidRPr="006F2F9A" w:rsidRDefault="002F3301" w:rsidP="00667C49">
      <w:pPr>
        <w:rPr>
          <w:noProof/>
          <w:lang w:eastAsia="cs-CZ"/>
        </w:rPr>
      </w:pPr>
      <w:r w:rsidRPr="00F66372">
        <w:rPr>
          <w:b/>
          <w:szCs w:val="20"/>
        </w:rPr>
        <w:t xml:space="preserve">Z hlediska mezd </w:t>
      </w:r>
      <w:r w:rsidR="005675AA" w:rsidRPr="00F66372">
        <w:rPr>
          <w:szCs w:val="20"/>
        </w:rPr>
        <w:t xml:space="preserve">je </w:t>
      </w:r>
      <w:r w:rsidR="00A864D0" w:rsidRPr="00F66372">
        <w:rPr>
          <w:szCs w:val="20"/>
        </w:rPr>
        <w:t>leto</w:t>
      </w:r>
      <w:r w:rsidR="00F66372" w:rsidRPr="00F66372">
        <w:rPr>
          <w:szCs w:val="20"/>
        </w:rPr>
        <w:t>šek obdobím</w:t>
      </w:r>
      <w:r w:rsidR="00A864D0" w:rsidRPr="00F66372">
        <w:rPr>
          <w:szCs w:val="20"/>
        </w:rPr>
        <w:t xml:space="preserve"> </w:t>
      </w:r>
      <w:r w:rsidR="00DA4FC8">
        <w:rPr>
          <w:szCs w:val="20"/>
        </w:rPr>
        <w:t>dynamické</w:t>
      </w:r>
      <w:r w:rsidR="00F66372" w:rsidRPr="00F66372">
        <w:rPr>
          <w:szCs w:val="20"/>
        </w:rPr>
        <w:t>ho</w:t>
      </w:r>
      <w:r w:rsidR="005C4752" w:rsidRPr="00F66372">
        <w:rPr>
          <w:szCs w:val="20"/>
        </w:rPr>
        <w:t xml:space="preserve"> rů</w:t>
      </w:r>
      <w:r w:rsidR="005C4752" w:rsidRPr="006F2F9A">
        <w:rPr>
          <w:szCs w:val="20"/>
        </w:rPr>
        <w:t>st</w:t>
      </w:r>
      <w:r w:rsidR="00F66372" w:rsidRPr="006F2F9A">
        <w:rPr>
          <w:szCs w:val="20"/>
        </w:rPr>
        <w:t>u</w:t>
      </w:r>
      <w:r w:rsidR="004A2A7F" w:rsidRPr="006F2F9A">
        <w:rPr>
          <w:noProof/>
          <w:szCs w:val="20"/>
          <w:lang w:eastAsia="cs-CZ"/>
        </w:rPr>
        <w:t xml:space="preserve">. </w:t>
      </w:r>
      <w:r w:rsidR="00F261D3" w:rsidRPr="006F2F9A">
        <w:rPr>
          <w:noProof/>
          <w:szCs w:val="20"/>
          <w:lang w:eastAsia="cs-CZ"/>
        </w:rPr>
        <w:t xml:space="preserve">Průměrná mzda </w:t>
      </w:r>
      <w:r w:rsidR="009B21CE" w:rsidRPr="006F2F9A">
        <w:rPr>
          <w:noProof/>
          <w:szCs w:val="20"/>
          <w:lang w:eastAsia="cs-CZ"/>
        </w:rPr>
        <w:t>(</w:t>
      </w:r>
      <w:r w:rsidR="00F66372" w:rsidRPr="006F2F9A">
        <w:rPr>
          <w:noProof/>
          <w:szCs w:val="20"/>
          <w:lang w:eastAsia="cs-CZ"/>
        </w:rPr>
        <w:t>29 050</w:t>
      </w:r>
      <w:r w:rsidR="00252324" w:rsidRPr="006F2F9A">
        <w:rPr>
          <w:noProof/>
          <w:szCs w:val="20"/>
          <w:lang w:eastAsia="cs-CZ"/>
        </w:rPr>
        <w:t xml:space="preserve"> Kč) </w:t>
      </w:r>
      <w:r w:rsidR="00F261D3" w:rsidRPr="006F2F9A">
        <w:rPr>
          <w:noProof/>
          <w:szCs w:val="20"/>
          <w:lang w:eastAsia="cs-CZ"/>
        </w:rPr>
        <w:t xml:space="preserve">nominálně vzrostla </w:t>
      </w:r>
      <w:r w:rsidR="00AC7855" w:rsidRPr="006F2F9A">
        <w:rPr>
          <w:noProof/>
          <w:szCs w:val="20"/>
          <w:lang w:eastAsia="cs-CZ"/>
        </w:rPr>
        <w:t>v</w:t>
      </w:r>
      <w:r w:rsidR="009B21CE" w:rsidRPr="006F2F9A">
        <w:rPr>
          <w:noProof/>
          <w:szCs w:val="20"/>
          <w:lang w:eastAsia="cs-CZ"/>
        </w:rPr>
        <w:t>e</w:t>
      </w:r>
      <w:r w:rsidR="00AC7855" w:rsidRPr="006F2F9A">
        <w:rPr>
          <w:szCs w:val="20"/>
        </w:rPr>
        <w:t> </w:t>
      </w:r>
      <w:r w:rsidR="009B21CE" w:rsidRPr="006F2F9A">
        <w:rPr>
          <w:szCs w:val="20"/>
        </w:rPr>
        <w:t>3</w:t>
      </w:r>
      <w:r w:rsidR="00AC7855" w:rsidRPr="006F2F9A">
        <w:rPr>
          <w:szCs w:val="20"/>
        </w:rPr>
        <w:t>. čtvrtletí 201</w:t>
      </w:r>
      <w:r w:rsidR="005C4752" w:rsidRPr="006F2F9A">
        <w:rPr>
          <w:szCs w:val="20"/>
        </w:rPr>
        <w:t>7</w:t>
      </w:r>
      <w:r w:rsidR="00AC7855" w:rsidRPr="006F2F9A">
        <w:rPr>
          <w:szCs w:val="20"/>
        </w:rPr>
        <w:t xml:space="preserve"> </w:t>
      </w:r>
      <w:r w:rsidR="00F261D3" w:rsidRPr="006F2F9A">
        <w:rPr>
          <w:noProof/>
          <w:szCs w:val="20"/>
          <w:lang w:eastAsia="cs-CZ"/>
        </w:rPr>
        <w:t xml:space="preserve">o </w:t>
      </w:r>
      <w:r w:rsidR="00F66372" w:rsidRPr="006F2F9A">
        <w:rPr>
          <w:noProof/>
          <w:szCs w:val="20"/>
          <w:lang w:eastAsia="cs-CZ"/>
        </w:rPr>
        <w:t>6,8</w:t>
      </w:r>
      <w:r w:rsidR="00F261D3" w:rsidRPr="006F2F9A">
        <w:rPr>
          <w:noProof/>
          <w:szCs w:val="20"/>
          <w:lang w:eastAsia="cs-CZ"/>
        </w:rPr>
        <w:t> %</w:t>
      </w:r>
      <w:r w:rsidR="005C4752" w:rsidRPr="006F2F9A">
        <w:rPr>
          <w:noProof/>
          <w:szCs w:val="20"/>
          <w:lang w:eastAsia="cs-CZ"/>
        </w:rPr>
        <w:t xml:space="preserve">, což je nejvíce </w:t>
      </w:r>
      <w:r w:rsidR="00F66372" w:rsidRPr="006F2F9A">
        <w:rPr>
          <w:noProof/>
          <w:szCs w:val="20"/>
          <w:lang w:eastAsia="cs-CZ"/>
        </w:rPr>
        <w:t xml:space="preserve">za toto roční období </w:t>
      </w:r>
      <w:r w:rsidR="005C4752" w:rsidRPr="006F2F9A">
        <w:rPr>
          <w:noProof/>
          <w:szCs w:val="20"/>
          <w:lang w:eastAsia="cs-CZ"/>
        </w:rPr>
        <w:t xml:space="preserve">od </w:t>
      </w:r>
      <w:r w:rsidR="00252324" w:rsidRPr="006F2F9A">
        <w:rPr>
          <w:noProof/>
          <w:szCs w:val="20"/>
          <w:lang w:eastAsia="cs-CZ"/>
        </w:rPr>
        <w:t>2008</w:t>
      </w:r>
      <w:r w:rsidR="00F261D3" w:rsidRPr="006F2F9A">
        <w:rPr>
          <w:noProof/>
          <w:szCs w:val="20"/>
          <w:lang w:eastAsia="cs-CZ"/>
        </w:rPr>
        <w:t>.</w:t>
      </w:r>
    </w:p>
    <w:p w:rsidR="00AC7855" w:rsidRDefault="00C078B9" w:rsidP="00667C49">
      <w:pPr>
        <w:rPr>
          <w:noProof/>
          <w:lang w:eastAsia="cs-CZ"/>
        </w:rPr>
      </w:pPr>
      <w:r w:rsidRPr="006F2F9A">
        <w:rPr>
          <w:noProof/>
          <w:lang w:eastAsia="cs-CZ"/>
        </w:rPr>
        <w:t>R</w:t>
      </w:r>
      <w:r w:rsidR="00AC7855" w:rsidRPr="006F2F9A">
        <w:rPr>
          <w:noProof/>
          <w:lang w:eastAsia="cs-CZ"/>
        </w:rPr>
        <w:t xml:space="preserve">eálné mzdy </w:t>
      </w:r>
      <w:r w:rsidR="00B14631">
        <w:rPr>
          <w:noProof/>
          <w:lang w:eastAsia="cs-CZ"/>
        </w:rPr>
        <w:t xml:space="preserve">od počátku roku 2014 </w:t>
      </w:r>
      <w:r w:rsidR="00252324" w:rsidRPr="006F2F9A">
        <w:rPr>
          <w:noProof/>
          <w:lang w:eastAsia="cs-CZ"/>
        </w:rPr>
        <w:t>až do</w:t>
      </w:r>
      <w:r w:rsidR="00B62E49" w:rsidRPr="006F2F9A">
        <w:rPr>
          <w:noProof/>
          <w:lang w:eastAsia="cs-CZ"/>
        </w:rPr>
        <w:t> </w:t>
      </w:r>
      <w:r w:rsidR="00252324" w:rsidRPr="006F2F9A">
        <w:rPr>
          <w:noProof/>
          <w:lang w:eastAsia="cs-CZ"/>
        </w:rPr>
        <w:t>3.</w:t>
      </w:r>
      <w:r w:rsidR="00CF7D8D" w:rsidRPr="006F2F9A">
        <w:rPr>
          <w:noProof/>
          <w:lang w:eastAsia="cs-CZ"/>
        </w:rPr>
        <w:t> </w:t>
      </w:r>
      <w:r w:rsidR="00252324" w:rsidRPr="006F2F9A">
        <w:rPr>
          <w:noProof/>
          <w:lang w:eastAsia="cs-CZ"/>
        </w:rPr>
        <w:t>čtvrtletí 20</w:t>
      </w:r>
      <w:r w:rsidR="00CF7D8D" w:rsidRPr="006F2F9A">
        <w:rPr>
          <w:noProof/>
          <w:lang w:eastAsia="cs-CZ"/>
        </w:rPr>
        <w:t>1</w:t>
      </w:r>
      <w:r w:rsidR="00252324" w:rsidRPr="006F2F9A">
        <w:rPr>
          <w:noProof/>
          <w:lang w:eastAsia="cs-CZ"/>
        </w:rPr>
        <w:t>6</w:t>
      </w:r>
      <w:r w:rsidR="00B62E49" w:rsidRPr="006F2F9A">
        <w:rPr>
          <w:noProof/>
          <w:lang w:eastAsia="cs-CZ"/>
        </w:rPr>
        <w:t xml:space="preserve"> </w:t>
      </w:r>
      <w:r w:rsidR="00AC7855" w:rsidRPr="006F2F9A">
        <w:rPr>
          <w:noProof/>
          <w:lang w:eastAsia="cs-CZ"/>
        </w:rPr>
        <w:t>takřka kopír</w:t>
      </w:r>
      <w:r w:rsidR="00252324" w:rsidRPr="006F2F9A">
        <w:rPr>
          <w:noProof/>
          <w:lang w:eastAsia="cs-CZ"/>
        </w:rPr>
        <w:t>ovaly</w:t>
      </w:r>
      <w:r w:rsidR="00AC7855" w:rsidRPr="006F2F9A">
        <w:rPr>
          <w:noProof/>
          <w:lang w:eastAsia="cs-CZ"/>
        </w:rPr>
        <w:t xml:space="preserve"> vývoj nominálních mezd, protože inflace </w:t>
      </w:r>
      <w:r w:rsidR="00C54332" w:rsidRPr="006F2F9A">
        <w:rPr>
          <w:noProof/>
          <w:lang w:eastAsia="cs-CZ"/>
        </w:rPr>
        <w:t xml:space="preserve">(index spotřebitelských cen) </w:t>
      </w:r>
      <w:r w:rsidR="00AC7855" w:rsidRPr="006F2F9A">
        <w:rPr>
          <w:noProof/>
          <w:lang w:eastAsia="cs-CZ"/>
        </w:rPr>
        <w:t xml:space="preserve">se </w:t>
      </w:r>
      <w:r w:rsidR="00252324" w:rsidRPr="006F2F9A">
        <w:rPr>
          <w:noProof/>
          <w:lang w:eastAsia="cs-CZ"/>
        </w:rPr>
        <w:t>pohyboval</w:t>
      </w:r>
      <w:r w:rsidR="00283DA2" w:rsidRPr="006F2F9A">
        <w:rPr>
          <w:noProof/>
          <w:lang w:eastAsia="cs-CZ"/>
        </w:rPr>
        <w:t>a</w:t>
      </w:r>
      <w:r w:rsidR="00AC7855" w:rsidRPr="006F2F9A">
        <w:rPr>
          <w:noProof/>
          <w:lang w:eastAsia="cs-CZ"/>
        </w:rPr>
        <w:t xml:space="preserve"> </w:t>
      </w:r>
      <w:r w:rsidR="00C54332" w:rsidRPr="006F2F9A">
        <w:rPr>
          <w:noProof/>
          <w:lang w:eastAsia="cs-CZ"/>
        </w:rPr>
        <w:t xml:space="preserve">jen </w:t>
      </w:r>
      <w:r w:rsidR="006F2F9A" w:rsidRPr="006F2F9A">
        <w:rPr>
          <w:noProof/>
          <w:lang w:eastAsia="cs-CZ"/>
        </w:rPr>
        <w:t>na cca půlprocentní úrovni, a d</w:t>
      </w:r>
      <w:r w:rsidR="00C54332" w:rsidRPr="006F2F9A">
        <w:rPr>
          <w:noProof/>
          <w:lang w:eastAsia="cs-CZ"/>
        </w:rPr>
        <w:t>ocház</w:t>
      </w:r>
      <w:r w:rsidR="00252324" w:rsidRPr="006F2F9A">
        <w:rPr>
          <w:noProof/>
          <w:lang w:eastAsia="cs-CZ"/>
        </w:rPr>
        <w:t>elo</w:t>
      </w:r>
      <w:r w:rsidR="00C54332" w:rsidRPr="006F2F9A">
        <w:rPr>
          <w:noProof/>
          <w:lang w:eastAsia="cs-CZ"/>
        </w:rPr>
        <w:t xml:space="preserve"> tak </w:t>
      </w:r>
      <w:r w:rsidR="00DE63A7">
        <w:rPr>
          <w:noProof/>
          <w:lang w:eastAsia="cs-CZ"/>
        </w:rPr>
        <w:t>k </w:t>
      </w:r>
      <w:r w:rsidR="00C54332" w:rsidRPr="006F2F9A">
        <w:rPr>
          <w:noProof/>
          <w:lang w:eastAsia="cs-CZ"/>
        </w:rPr>
        <w:t>rychl</w:t>
      </w:r>
      <w:r w:rsidR="00252324" w:rsidRPr="006F2F9A">
        <w:rPr>
          <w:noProof/>
          <w:lang w:eastAsia="cs-CZ"/>
        </w:rPr>
        <w:t>ému</w:t>
      </w:r>
      <w:r w:rsidR="00C54332" w:rsidRPr="006F2F9A">
        <w:rPr>
          <w:noProof/>
          <w:lang w:eastAsia="cs-CZ"/>
        </w:rPr>
        <w:t xml:space="preserve"> zv</w:t>
      </w:r>
      <w:r w:rsidR="005A3D8C" w:rsidRPr="006F2F9A">
        <w:rPr>
          <w:noProof/>
          <w:lang w:eastAsia="cs-CZ"/>
        </w:rPr>
        <w:t>y</w:t>
      </w:r>
      <w:r w:rsidR="00252324" w:rsidRPr="006F2F9A">
        <w:rPr>
          <w:noProof/>
          <w:lang w:eastAsia="cs-CZ"/>
        </w:rPr>
        <w:t>šování reálné kupní síly mezd</w:t>
      </w:r>
      <w:r w:rsidR="006F2F9A" w:rsidRPr="006F2F9A">
        <w:rPr>
          <w:noProof/>
          <w:lang w:eastAsia="cs-CZ"/>
        </w:rPr>
        <w:t xml:space="preserve"> i za slabšího nominálního růstu</w:t>
      </w:r>
      <w:r w:rsidR="00252324" w:rsidRPr="006F2F9A">
        <w:rPr>
          <w:noProof/>
          <w:lang w:eastAsia="cs-CZ"/>
        </w:rPr>
        <w:t xml:space="preserve">. S příchodem </w:t>
      </w:r>
      <w:r w:rsidR="006F2F9A" w:rsidRPr="006F2F9A">
        <w:rPr>
          <w:noProof/>
          <w:lang w:eastAsia="cs-CZ"/>
        </w:rPr>
        <w:t xml:space="preserve">tohoto </w:t>
      </w:r>
      <w:r w:rsidR="00252324" w:rsidRPr="006F2F9A">
        <w:rPr>
          <w:noProof/>
          <w:lang w:eastAsia="cs-CZ"/>
        </w:rPr>
        <w:t xml:space="preserve">roku tento trend již </w:t>
      </w:r>
      <w:r w:rsidR="006F2F9A">
        <w:rPr>
          <w:noProof/>
          <w:lang w:eastAsia="cs-CZ"/>
        </w:rPr>
        <w:t xml:space="preserve">rozhodně </w:t>
      </w:r>
      <w:r w:rsidR="00252324" w:rsidRPr="006F2F9A">
        <w:rPr>
          <w:noProof/>
          <w:lang w:eastAsia="cs-CZ"/>
        </w:rPr>
        <w:t>neplatí</w:t>
      </w:r>
      <w:r w:rsidR="006F2F9A" w:rsidRPr="006F2F9A">
        <w:rPr>
          <w:noProof/>
          <w:lang w:eastAsia="cs-CZ"/>
        </w:rPr>
        <w:t>, růst cen překonává infla</w:t>
      </w:r>
      <w:r w:rsidR="006F2F9A">
        <w:rPr>
          <w:noProof/>
          <w:lang w:eastAsia="cs-CZ"/>
        </w:rPr>
        <w:t>ční cíl</w:t>
      </w:r>
      <w:r w:rsidR="006F2F9A" w:rsidRPr="006F2F9A">
        <w:rPr>
          <w:noProof/>
          <w:lang w:eastAsia="cs-CZ"/>
        </w:rPr>
        <w:t xml:space="preserve"> ČNB (2 %) </w:t>
      </w:r>
      <w:r w:rsidR="00252324" w:rsidRPr="006F2F9A">
        <w:rPr>
          <w:noProof/>
          <w:lang w:eastAsia="cs-CZ"/>
        </w:rPr>
        <w:t xml:space="preserve">a </w:t>
      </w:r>
      <w:r w:rsidR="009B21CE" w:rsidRPr="006F2F9A">
        <w:rPr>
          <w:noProof/>
          <w:lang w:eastAsia="cs-CZ"/>
        </w:rPr>
        <w:t>vývoj</w:t>
      </w:r>
      <w:r w:rsidR="00252324" w:rsidRPr="006F2F9A">
        <w:rPr>
          <w:noProof/>
          <w:lang w:eastAsia="cs-CZ"/>
        </w:rPr>
        <w:t xml:space="preserve"> nomin</w:t>
      </w:r>
      <w:r w:rsidR="009B21CE" w:rsidRPr="006F2F9A">
        <w:rPr>
          <w:noProof/>
          <w:lang w:eastAsia="cs-CZ"/>
        </w:rPr>
        <w:t xml:space="preserve">álních a reálných mezd se </w:t>
      </w:r>
      <w:r w:rsidR="006F2F9A" w:rsidRPr="006F2F9A">
        <w:rPr>
          <w:noProof/>
          <w:lang w:eastAsia="cs-CZ"/>
        </w:rPr>
        <w:t xml:space="preserve">tak </w:t>
      </w:r>
      <w:r w:rsidR="009B21CE" w:rsidRPr="006F2F9A">
        <w:rPr>
          <w:noProof/>
          <w:lang w:eastAsia="cs-CZ"/>
        </w:rPr>
        <w:t>začíná</w:t>
      </w:r>
      <w:r w:rsidR="00252324" w:rsidRPr="006F2F9A">
        <w:rPr>
          <w:noProof/>
          <w:lang w:eastAsia="cs-CZ"/>
        </w:rPr>
        <w:t xml:space="preserve"> </w:t>
      </w:r>
      <w:r w:rsidR="006F2F9A">
        <w:rPr>
          <w:noProof/>
          <w:lang w:eastAsia="cs-CZ"/>
        </w:rPr>
        <w:t xml:space="preserve">výrazněji </w:t>
      </w:r>
      <w:r w:rsidRPr="006F2F9A">
        <w:rPr>
          <w:noProof/>
          <w:lang w:eastAsia="cs-CZ"/>
        </w:rPr>
        <w:t>odlišovat</w:t>
      </w:r>
      <w:r w:rsidR="00252324" w:rsidRPr="006F2F9A">
        <w:rPr>
          <w:noProof/>
          <w:lang w:eastAsia="cs-CZ"/>
        </w:rPr>
        <w:t xml:space="preserve">. V samotném </w:t>
      </w:r>
      <w:r w:rsidR="009B21CE" w:rsidRPr="006F2F9A">
        <w:rPr>
          <w:noProof/>
          <w:lang w:eastAsia="cs-CZ"/>
        </w:rPr>
        <w:t>3</w:t>
      </w:r>
      <w:r w:rsidR="00252324" w:rsidRPr="006F2F9A">
        <w:rPr>
          <w:noProof/>
          <w:lang w:eastAsia="cs-CZ"/>
        </w:rPr>
        <w:t xml:space="preserve">. čtvrtletí 2017 </w:t>
      </w:r>
      <w:r w:rsidR="00A864D0" w:rsidRPr="006F2F9A">
        <w:rPr>
          <w:noProof/>
          <w:lang w:eastAsia="cs-CZ"/>
        </w:rPr>
        <w:t xml:space="preserve">dosáhla inflace </w:t>
      </w:r>
      <w:r w:rsidR="006F2F9A" w:rsidRPr="006F2F9A">
        <w:rPr>
          <w:noProof/>
          <w:lang w:eastAsia="cs-CZ"/>
        </w:rPr>
        <w:t>2,5 %</w:t>
      </w:r>
      <w:r w:rsidR="00A864D0" w:rsidRPr="006F2F9A">
        <w:rPr>
          <w:noProof/>
          <w:lang w:eastAsia="cs-CZ"/>
        </w:rPr>
        <w:t xml:space="preserve">, </w:t>
      </w:r>
      <w:r w:rsidR="00252324" w:rsidRPr="006F2F9A">
        <w:rPr>
          <w:noProof/>
          <w:lang w:eastAsia="cs-CZ"/>
        </w:rPr>
        <w:t xml:space="preserve">mzdy </w:t>
      </w:r>
      <w:r w:rsidR="00A864D0" w:rsidRPr="006F2F9A">
        <w:rPr>
          <w:noProof/>
          <w:lang w:eastAsia="cs-CZ"/>
        </w:rPr>
        <w:t xml:space="preserve">se tak </w:t>
      </w:r>
      <w:r w:rsidR="00CF7D8D" w:rsidRPr="006F2F9A">
        <w:rPr>
          <w:noProof/>
          <w:lang w:eastAsia="cs-CZ"/>
        </w:rPr>
        <w:t xml:space="preserve">meziročně reálně </w:t>
      </w:r>
      <w:r w:rsidR="00252324" w:rsidRPr="006F2F9A">
        <w:rPr>
          <w:noProof/>
          <w:lang w:eastAsia="cs-CZ"/>
        </w:rPr>
        <w:t xml:space="preserve">zvýšily o </w:t>
      </w:r>
      <w:r w:rsidR="006F2F9A" w:rsidRPr="006F2F9A">
        <w:rPr>
          <w:noProof/>
          <w:lang w:eastAsia="cs-CZ"/>
        </w:rPr>
        <w:t>4,2</w:t>
      </w:r>
      <w:r w:rsidR="00070669" w:rsidRPr="006F2F9A">
        <w:rPr>
          <w:noProof/>
          <w:lang w:eastAsia="cs-CZ"/>
        </w:rPr>
        <w:t> %</w:t>
      </w:r>
      <w:r w:rsidR="00CF7D8D" w:rsidRPr="006F2F9A">
        <w:rPr>
          <w:noProof/>
          <w:lang w:eastAsia="cs-CZ"/>
        </w:rPr>
        <w:t>.</w:t>
      </w:r>
    </w:p>
    <w:p w:rsidR="00DA4FC8" w:rsidRDefault="00DA4FC8" w:rsidP="00DA4FC8">
      <w:pPr>
        <w:rPr>
          <w:rFonts w:cs="Arial"/>
        </w:rPr>
      </w:pPr>
      <w:r>
        <w:rPr>
          <w:rFonts w:cs="Arial"/>
        </w:rPr>
        <w:t xml:space="preserve">Při posuzování </w:t>
      </w:r>
      <w:r w:rsidRPr="00903C83">
        <w:rPr>
          <w:rFonts w:cs="Arial"/>
        </w:rPr>
        <w:t>3. </w:t>
      </w:r>
      <w:r>
        <w:rPr>
          <w:rFonts w:cs="Arial"/>
        </w:rPr>
        <w:t>č</w:t>
      </w:r>
      <w:r w:rsidRPr="00903C83">
        <w:rPr>
          <w:rFonts w:cs="Arial"/>
        </w:rPr>
        <w:t>tvrtletí</w:t>
      </w:r>
      <w:r>
        <w:rPr>
          <w:rFonts w:cs="Arial"/>
        </w:rPr>
        <w:t xml:space="preserve"> s jinými obdobími roku je vždy nutné brát v potaz, že tyto výsledky jsou ovlivněny letními prázdninami a mnohem méně bývají vypláceny mimořádné odměny.</w:t>
      </w:r>
    </w:p>
    <w:p w:rsidR="00C607E6" w:rsidRDefault="00C607E6" w:rsidP="00667C49">
      <w:pPr>
        <w:rPr>
          <w:noProof/>
          <w:lang w:eastAsia="cs-CZ"/>
        </w:rPr>
      </w:pPr>
    </w:p>
    <w:p w:rsidR="00C607E6" w:rsidRPr="006F2F9A" w:rsidRDefault="008720DA" w:rsidP="00667C49">
      <w:pPr>
        <w:rPr>
          <w:noProof/>
          <w:lang w:eastAsia="cs-CZ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2" o:spid="_x0000_i1025" type="#_x0000_t75" style="width:425.2pt;height:275.75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">
            <v:imagedata r:id="rId10" o:title="" cropbottom="-32f"/>
            <o:lock v:ext="edit" aspectratio="f"/>
          </v:shape>
        </w:pict>
      </w:r>
    </w:p>
    <w:p w:rsidR="00F261D3" w:rsidRPr="00FE5927" w:rsidRDefault="00F261D3" w:rsidP="000023A2">
      <w:pPr>
        <w:rPr>
          <w:color w:val="948A54"/>
        </w:rPr>
      </w:pPr>
    </w:p>
    <w:p w:rsidR="00906D20" w:rsidRPr="000E3486" w:rsidRDefault="00F11B2A" w:rsidP="00967F05">
      <w:r w:rsidRPr="00EC6E98">
        <w:t>Podobně jako vývoj počtu zaměstnanců byl</w:t>
      </w:r>
      <w:r w:rsidR="001203B0" w:rsidRPr="00EC6E98">
        <w:t xml:space="preserve"> v</w:t>
      </w:r>
      <w:r w:rsidR="009B21CE" w:rsidRPr="00EC6E98">
        <w:t>e</w:t>
      </w:r>
      <w:r w:rsidR="001203B0" w:rsidRPr="00EC6E98">
        <w:t xml:space="preserve"> </w:t>
      </w:r>
      <w:r w:rsidR="009B21CE" w:rsidRPr="00EC6E98">
        <w:t>3</w:t>
      </w:r>
      <w:r w:rsidR="001203B0" w:rsidRPr="00EC6E98">
        <w:t>. čtvrtletí 201</w:t>
      </w:r>
      <w:r w:rsidR="008B6CF8" w:rsidRPr="00EC6E98">
        <w:t>7</w:t>
      </w:r>
      <w:r w:rsidR="001203B0" w:rsidRPr="00EC6E98">
        <w:t xml:space="preserve"> i mzdový růst </w:t>
      </w:r>
      <w:r w:rsidR="00967F05" w:rsidRPr="00EC6E98">
        <w:t>diferencovaný</w:t>
      </w:r>
      <w:r w:rsidR="00A60E0A" w:rsidRPr="00EC6E98">
        <w:t xml:space="preserve"> v</w:t>
      </w:r>
      <w:r w:rsidR="00C078B9" w:rsidRPr="00EC6E98">
        <w:t> </w:t>
      </w:r>
      <w:r w:rsidR="00A60E0A" w:rsidRPr="00EC6E98">
        <w:t>jednotlivých odvětvích</w:t>
      </w:r>
      <w:r w:rsidR="00967F05" w:rsidRPr="00EC6E98">
        <w:t>.</w:t>
      </w:r>
      <w:r w:rsidR="00B53759" w:rsidRPr="00EC6E98">
        <w:t xml:space="preserve"> </w:t>
      </w:r>
      <w:r w:rsidR="000C3C7D" w:rsidRPr="00EC6E98">
        <w:t>N</w:t>
      </w:r>
      <w:r w:rsidR="008B6CF8" w:rsidRPr="00EC6E98">
        <w:t xml:space="preserve">ikde však nedošlo k poklesu, </w:t>
      </w:r>
      <w:r w:rsidR="001B2E42" w:rsidRPr="00EC6E98">
        <w:t xml:space="preserve">meziroční </w:t>
      </w:r>
      <w:r w:rsidR="008B6CF8" w:rsidRPr="00EC6E98">
        <w:t>n</w:t>
      </w:r>
      <w:r w:rsidR="000C3C7D" w:rsidRPr="00EC6E98">
        <w:t>omin</w:t>
      </w:r>
      <w:r w:rsidR="00DE63A7">
        <w:t>ální nárůsty se </w:t>
      </w:r>
      <w:r w:rsidR="009B21CE" w:rsidRPr="00EC6E98">
        <w:t xml:space="preserve">pohybovaly od </w:t>
      </w:r>
      <w:r w:rsidR="00EC6E98">
        <w:t>2,8</w:t>
      </w:r>
      <w:r w:rsidR="009B21CE" w:rsidRPr="00EC6E98">
        <w:t xml:space="preserve"> % až po </w:t>
      </w:r>
      <w:r w:rsidR="00EC6E98" w:rsidRPr="00EC6E98">
        <w:t>10,3</w:t>
      </w:r>
      <w:r w:rsidR="000C3C7D" w:rsidRPr="00EC6E98">
        <w:t> %.</w:t>
      </w:r>
      <w:r w:rsidR="00EC6E98" w:rsidRPr="00EC6E98">
        <w:t xml:space="preserve"> </w:t>
      </w:r>
      <w:r w:rsidR="008B6CF8" w:rsidRPr="00EC6E98">
        <w:t xml:space="preserve">Průměrné mzdy </w:t>
      </w:r>
      <w:r w:rsidR="00EC6E98" w:rsidRPr="00EC6E98">
        <w:t>rost</w:t>
      </w:r>
      <w:r w:rsidR="008B6CF8" w:rsidRPr="00EC6E98">
        <w:t xml:space="preserve">ly </w:t>
      </w:r>
      <w:r w:rsidR="00EC6E98" w:rsidRPr="00EC6E98">
        <w:t xml:space="preserve">především </w:t>
      </w:r>
      <w:r w:rsidR="008B6CF8" w:rsidRPr="00EC6E98">
        <w:t>v</w:t>
      </w:r>
      <w:r w:rsidR="00B53759" w:rsidRPr="00EC6E98">
        <w:t xml:space="preserve"> odvětvových sekcích</w:t>
      </w:r>
      <w:r w:rsidRPr="00EC6E98">
        <w:t xml:space="preserve">, kde je </w:t>
      </w:r>
      <w:r w:rsidR="00EC6E98" w:rsidRPr="00EC6E98">
        <w:t>mzdová úroveň</w:t>
      </w:r>
      <w:r w:rsidR="00B53759" w:rsidRPr="00EC6E98">
        <w:t xml:space="preserve"> </w:t>
      </w:r>
      <w:r w:rsidR="00EC6E98" w:rsidRPr="00EC6E98">
        <w:t xml:space="preserve">velmi </w:t>
      </w:r>
      <w:r w:rsidRPr="00EC6E98">
        <w:t>ní</w:t>
      </w:r>
      <w:r w:rsidR="00EC6E98" w:rsidRPr="00EC6E98">
        <w:t>zká.</w:t>
      </w:r>
      <w:r w:rsidRPr="00EC6E98">
        <w:t xml:space="preserve"> </w:t>
      </w:r>
      <w:r w:rsidR="00EC6E98" w:rsidRPr="00EC6E98">
        <w:t>To platí především o</w:t>
      </w:r>
      <w:r w:rsidR="00DE63A7">
        <w:t xml:space="preserve"> ubytování, stravování a </w:t>
      </w:r>
      <w:r w:rsidRPr="00EC6E98">
        <w:t>pohostinství</w:t>
      </w:r>
      <w:r w:rsidR="00EC6E98" w:rsidRPr="00EC6E98">
        <w:t xml:space="preserve">, kde vzrostla průměrná mzda </w:t>
      </w:r>
      <w:r w:rsidRPr="00EC6E98">
        <w:t>o </w:t>
      </w:r>
      <w:r w:rsidR="00EC6E98" w:rsidRPr="00EC6E98">
        <w:t>10,3 </w:t>
      </w:r>
      <w:r w:rsidRPr="00EC6E98">
        <w:t>%</w:t>
      </w:r>
      <w:r w:rsidR="00EC6E98" w:rsidRPr="00EC6E98">
        <w:t xml:space="preserve"> na 17 354 Kč.</w:t>
      </w:r>
      <w:r w:rsidRPr="00EC6E98">
        <w:t xml:space="preserve"> </w:t>
      </w:r>
      <w:r w:rsidR="00EC6E98" w:rsidRPr="00EC6E98">
        <w:t>Dále</w:t>
      </w:r>
      <w:r w:rsidR="008B6CF8" w:rsidRPr="00EC6E98">
        <w:t xml:space="preserve"> v</w:t>
      </w:r>
      <w:r w:rsidR="00C078B9" w:rsidRPr="00EC6E98">
        <w:t> </w:t>
      </w:r>
      <w:r w:rsidR="00DE63A7">
        <w:t>administrativních a </w:t>
      </w:r>
      <w:r w:rsidR="008B6CF8" w:rsidRPr="00EC6E98">
        <w:t xml:space="preserve">podpůrných činnostech </w:t>
      </w:r>
      <w:r w:rsidR="00C078B9" w:rsidRPr="00EC6E98">
        <w:t>(</w:t>
      </w:r>
      <w:r w:rsidRPr="00EC6E98">
        <w:t xml:space="preserve">o </w:t>
      </w:r>
      <w:r w:rsidR="00EC6E98" w:rsidRPr="00EC6E98">
        <w:t>8,1</w:t>
      </w:r>
      <w:r w:rsidRPr="00EC6E98">
        <w:t> %</w:t>
      </w:r>
      <w:r w:rsidR="00EC6E98" w:rsidRPr="00EC6E98">
        <w:t xml:space="preserve"> na 19 558 Kč</w:t>
      </w:r>
      <w:r w:rsidR="00C078B9" w:rsidRPr="00EC6E98">
        <w:t>)</w:t>
      </w:r>
      <w:r w:rsidRPr="00EC6E98">
        <w:t>.</w:t>
      </w:r>
      <w:r w:rsidR="009F2C4B" w:rsidRPr="00EC6E98">
        <w:t xml:space="preserve"> </w:t>
      </w:r>
      <w:r w:rsidR="00DE63A7">
        <w:t>Přes</w:t>
      </w:r>
      <w:r w:rsidRPr="00EC6E98">
        <w:t xml:space="preserve"> t</w:t>
      </w:r>
      <w:r w:rsidR="00EC6E98" w:rsidRPr="00EC6E98">
        <w:t>a</w:t>
      </w:r>
      <w:r w:rsidRPr="00EC6E98">
        <w:t xml:space="preserve">to </w:t>
      </w:r>
      <w:r w:rsidR="00EC6E98" w:rsidRPr="00EC6E98">
        <w:t xml:space="preserve">vysoká </w:t>
      </w:r>
      <w:r w:rsidR="003D5D40" w:rsidRPr="00EC6E98">
        <w:t xml:space="preserve">relativní </w:t>
      </w:r>
      <w:r w:rsidRPr="00EC6E98">
        <w:t>temp</w:t>
      </w:r>
      <w:r w:rsidR="00EC6E98" w:rsidRPr="00EC6E98">
        <w:t>a</w:t>
      </w:r>
      <w:r w:rsidRPr="00EC6E98">
        <w:t xml:space="preserve"> </w:t>
      </w:r>
      <w:r w:rsidR="00DE63A7">
        <w:t>jde</w:t>
      </w:r>
      <w:r w:rsidR="00EC6E98" w:rsidRPr="00EC6E98">
        <w:t xml:space="preserve"> </w:t>
      </w:r>
      <w:r w:rsidR="00DE63A7">
        <w:t>stále o </w:t>
      </w:r>
      <w:r w:rsidR="009F2C4B" w:rsidRPr="00EC6E98">
        <w:t>odvětví</w:t>
      </w:r>
      <w:r w:rsidR="00DE63A7">
        <w:t xml:space="preserve"> s nejnižšími průměrnými mzdami</w:t>
      </w:r>
      <w:r w:rsidRPr="00EC6E98">
        <w:t>.</w:t>
      </w:r>
      <w:r w:rsidR="008B6CF8" w:rsidRPr="00EC6E98">
        <w:t xml:space="preserve"> </w:t>
      </w:r>
      <w:r w:rsidR="00B33700" w:rsidRPr="00EC6E98">
        <w:t xml:space="preserve">Více </w:t>
      </w:r>
      <w:r w:rsidR="00C078B9" w:rsidRPr="00EC6E98">
        <w:t xml:space="preserve">než </w:t>
      </w:r>
      <w:r w:rsidR="00EC6E98" w:rsidRPr="00EC6E98">
        <w:t>9</w:t>
      </w:r>
      <w:r w:rsidR="00C078B9" w:rsidRPr="00EC6E98">
        <w:t xml:space="preserve">% </w:t>
      </w:r>
      <w:r w:rsidR="00B33700" w:rsidRPr="00EC6E98">
        <w:t xml:space="preserve">tempem </w:t>
      </w:r>
      <w:r w:rsidR="009F2C4B" w:rsidRPr="00EC6E98">
        <w:t>vzrostl</w:t>
      </w:r>
      <w:r w:rsidR="00EC6E98" w:rsidRPr="00EC6E98">
        <w:t>y</w:t>
      </w:r>
      <w:r w:rsidR="009F2C4B" w:rsidRPr="00EC6E98">
        <w:t xml:space="preserve"> mzd</w:t>
      </w:r>
      <w:r w:rsidR="00EC6E98" w:rsidRPr="00EC6E98">
        <w:t>y</w:t>
      </w:r>
      <w:r w:rsidR="00DE63A7">
        <w:t xml:space="preserve"> ještě ve </w:t>
      </w:r>
      <w:r w:rsidR="009F2C4B" w:rsidRPr="00EC6E98">
        <w:t>zdravotní a sociální péči (</w:t>
      </w:r>
      <w:r w:rsidR="00EC6E98" w:rsidRPr="00EC6E98">
        <w:t>9,7</w:t>
      </w:r>
      <w:r w:rsidR="009F2C4B" w:rsidRPr="00EC6E98">
        <w:t> %)</w:t>
      </w:r>
      <w:r w:rsidR="00EC6E98" w:rsidRPr="00EC6E98">
        <w:t xml:space="preserve"> a v kulturních, zábavních a rekreačních činnostech (</w:t>
      </w:r>
      <w:r w:rsidR="00EC6E98" w:rsidRPr="000E3486">
        <w:t>9,1 %)</w:t>
      </w:r>
      <w:r w:rsidR="009F2C4B" w:rsidRPr="000E3486">
        <w:t>.</w:t>
      </w:r>
    </w:p>
    <w:p w:rsidR="00906D20" w:rsidRPr="00FE5927" w:rsidRDefault="009F2C4B" w:rsidP="000E3486">
      <w:pPr>
        <w:rPr>
          <w:color w:val="948A54"/>
        </w:rPr>
      </w:pPr>
      <w:r w:rsidRPr="000E3486">
        <w:lastRenderedPageBreak/>
        <w:t xml:space="preserve">Naopak nejnižší přírůstek si průměrná mzda připsala v </w:t>
      </w:r>
      <w:r w:rsidR="000E3486" w:rsidRPr="000E3486">
        <w:t>odvětví peněžnictví a pojišťovnictví (2,8 %), k</w:t>
      </w:r>
      <w:r w:rsidR="00451D5D">
        <w:t>teré</w:t>
      </w:r>
      <w:r w:rsidR="000E3486" w:rsidRPr="000E3486">
        <w:t xml:space="preserve"> s hodnotou 48 969 Kč již nedrží prvenství ve mzdové úrovni. To má </w:t>
      </w:r>
      <w:r w:rsidR="000E3486" w:rsidRPr="000E3486">
        <w:rPr>
          <w:szCs w:val="20"/>
        </w:rPr>
        <w:t xml:space="preserve">odvětví informační a komunikační činnosti s hodnotou 51 670 Kč; tam mzdy vzrostly o </w:t>
      </w:r>
      <w:r w:rsidR="00BF6474">
        <w:rPr>
          <w:szCs w:val="20"/>
        </w:rPr>
        <w:t>3,4</w:t>
      </w:r>
      <w:r w:rsidR="000E3486" w:rsidRPr="000E3486">
        <w:rPr>
          <w:szCs w:val="20"/>
        </w:rPr>
        <w:t> %.</w:t>
      </w:r>
    </w:p>
    <w:p w:rsidR="009F2C4B" w:rsidRDefault="004328B0" w:rsidP="00E2446F">
      <w:pPr>
        <w:rPr>
          <w:szCs w:val="20"/>
        </w:rPr>
      </w:pPr>
      <w:r w:rsidRPr="00D94439">
        <w:rPr>
          <w:szCs w:val="20"/>
        </w:rPr>
        <w:t xml:space="preserve">Z průmyslových oborů se </w:t>
      </w:r>
      <w:r w:rsidR="003D5D40" w:rsidRPr="00D94439">
        <w:rPr>
          <w:szCs w:val="20"/>
        </w:rPr>
        <w:t xml:space="preserve">nejvíce </w:t>
      </w:r>
      <w:r w:rsidR="00C078B9" w:rsidRPr="00D94439">
        <w:rPr>
          <w:szCs w:val="20"/>
        </w:rPr>
        <w:t xml:space="preserve">dařilo </w:t>
      </w:r>
      <w:r w:rsidRPr="00D94439">
        <w:rPr>
          <w:szCs w:val="20"/>
        </w:rPr>
        <w:t>zpracovatelské</w:t>
      </w:r>
      <w:r w:rsidR="009F2C4B" w:rsidRPr="00D94439">
        <w:rPr>
          <w:szCs w:val="20"/>
        </w:rPr>
        <w:t>mu</w:t>
      </w:r>
      <w:r w:rsidRPr="00D94439">
        <w:rPr>
          <w:szCs w:val="20"/>
        </w:rPr>
        <w:t xml:space="preserve"> průmyslu, který </w:t>
      </w:r>
      <w:r w:rsidR="009E6E96">
        <w:rPr>
          <w:szCs w:val="20"/>
        </w:rPr>
        <w:t>současně</w:t>
      </w:r>
      <w:r w:rsidR="009F2C4B" w:rsidRPr="00D94439">
        <w:rPr>
          <w:szCs w:val="20"/>
        </w:rPr>
        <w:t xml:space="preserve"> </w:t>
      </w:r>
      <w:r w:rsidRPr="00D94439">
        <w:rPr>
          <w:szCs w:val="20"/>
        </w:rPr>
        <w:t xml:space="preserve">zaměstnává </w:t>
      </w:r>
      <w:r w:rsidR="00252324" w:rsidRPr="00D94439">
        <w:rPr>
          <w:szCs w:val="20"/>
        </w:rPr>
        <w:t xml:space="preserve">největší počet zaměstnanců – </w:t>
      </w:r>
      <w:r w:rsidRPr="00D94439">
        <w:rPr>
          <w:szCs w:val="20"/>
        </w:rPr>
        <w:t>1</w:t>
      </w:r>
      <w:r w:rsidR="00D94439" w:rsidRPr="00D94439">
        <w:rPr>
          <w:szCs w:val="20"/>
        </w:rPr>
        <w:t> 145,2</w:t>
      </w:r>
      <w:r w:rsidRPr="00D94439">
        <w:rPr>
          <w:szCs w:val="20"/>
        </w:rPr>
        <w:t xml:space="preserve"> tis. </w:t>
      </w:r>
      <w:r w:rsidR="00C078B9" w:rsidRPr="00D94439">
        <w:rPr>
          <w:szCs w:val="20"/>
        </w:rPr>
        <w:t>T</w:t>
      </w:r>
      <w:r w:rsidRPr="00D94439">
        <w:rPr>
          <w:szCs w:val="20"/>
        </w:rPr>
        <w:t xml:space="preserve">am vzrostla průměrná mzda o </w:t>
      </w:r>
      <w:r w:rsidR="000E3486" w:rsidRPr="00D94439">
        <w:rPr>
          <w:szCs w:val="20"/>
        </w:rPr>
        <w:t>7,2</w:t>
      </w:r>
      <w:r w:rsidR="00277C02" w:rsidRPr="00D94439">
        <w:rPr>
          <w:szCs w:val="20"/>
        </w:rPr>
        <w:t> %</w:t>
      </w:r>
      <w:r w:rsidR="009E6E96">
        <w:rPr>
          <w:szCs w:val="20"/>
        </w:rPr>
        <w:t xml:space="preserve"> na </w:t>
      </w:r>
      <w:r w:rsidR="009F2C4B" w:rsidRPr="00D94439">
        <w:rPr>
          <w:szCs w:val="20"/>
        </w:rPr>
        <w:t>hodnotu 2</w:t>
      </w:r>
      <w:r w:rsidR="000E3486" w:rsidRPr="00D94439">
        <w:rPr>
          <w:szCs w:val="20"/>
        </w:rPr>
        <w:t>8 981</w:t>
      </w:r>
      <w:r w:rsidR="009F2C4B" w:rsidRPr="00D94439">
        <w:rPr>
          <w:szCs w:val="20"/>
        </w:rPr>
        <w:t> Kč.</w:t>
      </w:r>
      <w:r w:rsidR="00252324" w:rsidRPr="00D94439">
        <w:rPr>
          <w:szCs w:val="20"/>
        </w:rPr>
        <w:t xml:space="preserve"> Podobně se dařilo druhému početně největšímu odvětví, </w:t>
      </w:r>
      <w:r w:rsidR="003E52EA" w:rsidRPr="00D94439">
        <w:rPr>
          <w:szCs w:val="20"/>
        </w:rPr>
        <w:t>v</w:t>
      </w:r>
      <w:r w:rsidR="003E52EA" w:rsidRPr="00D94439">
        <w:rPr>
          <w:rFonts w:eastAsia="Times New Roman" w:cs="Arial"/>
          <w:szCs w:val="20"/>
          <w:lang w:eastAsia="cs-CZ"/>
        </w:rPr>
        <w:t>elkoobchodu a maloobchodu, opravá</w:t>
      </w:r>
      <w:r w:rsidR="00C078B9" w:rsidRPr="00D94439">
        <w:rPr>
          <w:rFonts w:eastAsia="Times New Roman" w:cs="Arial"/>
          <w:szCs w:val="20"/>
          <w:lang w:eastAsia="cs-CZ"/>
        </w:rPr>
        <w:t>m</w:t>
      </w:r>
      <w:r w:rsidR="003E52EA" w:rsidRPr="00D94439">
        <w:rPr>
          <w:rFonts w:eastAsia="Times New Roman" w:cs="Arial"/>
          <w:szCs w:val="20"/>
          <w:lang w:eastAsia="cs-CZ"/>
        </w:rPr>
        <w:t xml:space="preserve"> a úd</w:t>
      </w:r>
      <w:r w:rsidR="003E52EA" w:rsidRPr="00E41FEC">
        <w:rPr>
          <w:rFonts w:eastAsia="Times New Roman" w:cs="Arial"/>
          <w:szCs w:val="20"/>
          <w:lang w:eastAsia="cs-CZ"/>
        </w:rPr>
        <w:t>ržbě motorových vozidel</w:t>
      </w:r>
      <w:r w:rsidR="00252324" w:rsidRPr="00E41FEC">
        <w:rPr>
          <w:szCs w:val="20"/>
        </w:rPr>
        <w:t>, kde mzdy vzrostly o</w:t>
      </w:r>
      <w:r w:rsidR="009B21CE" w:rsidRPr="00E41FEC">
        <w:rPr>
          <w:szCs w:val="20"/>
        </w:rPr>
        <w:t> </w:t>
      </w:r>
      <w:r w:rsidR="00D94439" w:rsidRPr="00E41FEC">
        <w:rPr>
          <w:szCs w:val="20"/>
        </w:rPr>
        <w:t>7,4 </w:t>
      </w:r>
      <w:r w:rsidR="009E6E96">
        <w:rPr>
          <w:szCs w:val="20"/>
        </w:rPr>
        <w:t>% na </w:t>
      </w:r>
      <w:r w:rsidR="009B21CE" w:rsidRPr="00E41FEC">
        <w:rPr>
          <w:szCs w:val="20"/>
        </w:rPr>
        <w:t>2</w:t>
      </w:r>
      <w:r w:rsidR="00D94439" w:rsidRPr="00E41FEC">
        <w:rPr>
          <w:szCs w:val="20"/>
        </w:rPr>
        <w:t>7 404</w:t>
      </w:r>
      <w:r w:rsidR="00252324" w:rsidRPr="00E41FEC">
        <w:rPr>
          <w:szCs w:val="20"/>
        </w:rPr>
        <w:t> Kč.</w:t>
      </w:r>
    </w:p>
    <w:p w:rsidR="00C014B8" w:rsidRDefault="00C014B8" w:rsidP="00C014B8">
      <w:pPr>
        <w:rPr>
          <w:noProof/>
          <w:lang w:eastAsia="cs-CZ"/>
        </w:rPr>
      </w:pPr>
      <w:r w:rsidRPr="00E41FEC">
        <w:rPr>
          <w:noProof/>
          <w:lang w:eastAsia="cs-CZ"/>
        </w:rPr>
        <w:t>Mzdovému růstu v</w:t>
      </w:r>
      <w:r w:rsidR="009B21CE" w:rsidRPr="00E41FEC">
        <w:rPr>
          <w:noProof/>
          <w:lang w:eastAsia="cs-CZ"/>
        </w:rPr>
        <w:t>e</w:t>
      </w:r>
      <w:r w:rsidRPr="00E41FEC">
        <w:rPr>
          <w:noProof/>
          <w:lang w:eastAsia="cs-CZ"/>
        </w:rPr>
        <w:t xml:space="preserve"> </w:t>
      </w:r>
      <w:r w:rsidR="009B21CE" w:rsidRPr="00E41FEC">
        <w:rPr>
          <w:noProof/>
          <w:lang w:eastAsia="cs-CZ"/>
        </w:rPr>
        <w:t>3</w:t>
      </w:r>
      <w:r w:rsidRPr="00E41FEC">
        <w:rPr>
          <w:noProof/>
          <w:lang w:eastAsia="cs-CZ"/>
        </w:rPr>
        <w:t>. čtvrtletí 2017 n</w:t>
      </w:r>
      <w:r w:rsidR="00E41FEC" w:rsidRPr="00E41FEC">
        <w:rPr>
          <w:noProof/>
          <w:lang w:eastAsia="cs-CZ"/>
        </w:rPr>
        <w:t>esvědči</w:t>
      </w:r>
      <w:r w:rsidRPr="00E41FEC">
        <w:rPr>
          <w:noProof/>
          <w:lang w:eastAsia="cs-CZ"/>
        </w:rPr>
        <w:t xml:space="preserve">l </w:t>
      </w:r>
      <w:r w:rsidR="00E41FEC" w:rsidRPr="00E41FEC">
        <w:rPr>
          <w:noProof/>
          <w:lang w:eastAsia="cs-CZ"/>
        </w:rPr>
        <w:t>niž</w:t>
      </w:r>
      <w:r w:rsidRPr="00E41FEC">
        <w:rPr>
          <w:noProof/>
          <w:lang w:eastAsia="cs-CZ"/>
        </w:rPr>
        <w:t>ší počet odpracovaných hodin</w:t>
      </w:r>
      <w:r w:rsidR="009E6E96">
        <w:rPr>
          <w:noProof/>
          <w:lang w:eastAsia="cs-CZ"/>
        </w:rPr>
        <w:t>, naopak se </w:t>
      </w:r>
      <w:r w:rsidR="00E41FEC" w:rsidRPr="00E41FEC">
        <w:rPr>
          <w:noProof/>
          <w:lang w:eastAsia="cs-CZ"/>
        </w:rPr>
        <w:t>mírně zvýšil podíl přesčasů</w:t>
      </w:r>
      <w:r w:rsidR="00E41FEC">
        <w:rPr>
          <w:noProof/>
          <w:lang w:eastAsia="cs-CZ"/>
        </w:rPr>
        <w:t>, zejména v průmyslových odvětvích</w:t>
      </w:r>
      <w:r w:rsidR="00E41FEC" w:rsidRPr="00E41FEC">
        <w:rPr>
          <w:noProof/>
          <w:lang w:eastAsia="cs-CZ"/>
        </w:rPr>
        <w:t>.</w:t>
      </w:r>
    </w:p>
    <w:p w:rsidR="00451D5D" w:rsidRDefault="00451D5D" w:rsidP="00C014B8">
      <w:pPr>
        <w:rPr>
          <w:noProof/>
          <w:lang w:eastAsia="cs-CZ"/>
        </w:rPr>
      </w:pPr>
    </w:p>
    <w:p w:rsidR="008A0CBE" w:rsidRDefault="008720DA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noProof/>
          <w:lang w:eastAsia="cs-CZ"/>
        </w:rPr>
      </w:pPr>
      <w:r>
        <w:rPr>
          <w:noProof/>
          <w:lang w:eastAsia="cs-CZ"/>
        </w:rPr>
        <w:pict>
          <v:shape id="_x0000_i1026" type="#_x0000_t75" style="width:425.2pt;height:277.8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">
            <v:imagedata r:id="rId11" o:title="" cropbottom="-32f"/>
            <o:lock v:ext="edit" aspectratio="f"/>
          </v:shape>
        </w:pict>
      </w:r>
    </w:p>
    <w:p w:rsidR="001013AA" w:rsidRPr="00190652" w:rsidRDefault="001013AA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660D82" w:rsidRPr="00FE5927" w:rsidRDefault="0057323A" w:rsidP="00B521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948A54"/>
          <w:szCs w:val="20"/>
        </w:rPr>
      </w:pPr>
      <w:r w:rsidRPr="00190652">
        <w:rPr>
          <w:rFonts w:cs="Arial"/>
          <w:szCs w:val="20"/>
        </w:rPr>
        <w:t>Rů</w:t>
      </w:r>
      <w:r w:rsidR="00597D94" w:rsidRPr="00190652">
        <w:rPr>
          <w:rFonts w:cs="Arial"/>
          <w:szCs w:val="20"/>
        </w:rPr>
        <w:t>s</w:t>
      </w:r>
      <w:r w:rsidRPr="00190652">
        <w:rPr>
          <w:rFonts w:cs="Arial"/>
          <w:szCs w:val="20"/>
        </w:rPr>
        <w:t xml:space="preserve">t průměrné mzdy </w:t>
      </w:r>
      <w:r w:rsidR="00597D94" w:rsidRPr="00190652">
        <w:rPr>
          <w:rFonts w:cs="Arial"/>
          <w:szCs w:val="20"/>
        </w:rPr>
        <w:t xml:space="preserve">se nejvýrazněji projevil </w:t>
      </w:r>
      <w:r w:rsidR="00E41FEC" w:rsidRPr="00190652">
        <w:rPr>
          <w:rFonts w:cs="Arial"/>
          <w:szCs w:val="20"/>
        </w:rPr>
        <w:t xml:space="preserve">v Karlovarském kraji (8,6 %), dále </w:t>
      </w:r>
      <w:r w:rsidR="00AE66BC" w:rsidRPr="00190652">
        <w:rPr>
          <w:rFonts w:cs="Arial"/>
          <w:szCs w:val="20"/>
        </w:rPr>
        <w:t>v</w:t>
      </w:r>
      <w:r w:rsidR="00E41FEC" w:rsidRPr="00190652">
        <w:rPr>
          <w:rFonts w:cs="Arial"/>
          <w:szCs w:val="20"/>
        </w:rPr>
        <w:t> </w:t>
      </w:r>
      <w:r w:rsidR="00AE66BC" w:rsidRPr="00190652">
        <w:rPr>
          <w:rFonts w:cs="Arial"/>
          <w:szCs w:val="20"/>
        </w:rPr>
        <w:t>Plzeňském</w:t>
      </w:r>
      <w:r w:rsidR="005467E6">
        <w:rPr>
          <w:rFonts w:cs="Arial"/>
          <w:szCs w:val="20"/>
        </w:rPr>
        <w:t>, v </w:t>
      </w:r>
      <w:r w:rsidR="00E41FEC" w:rsidRPr="00190652">
        <w:rPr>
          <w:rFonts w:cs="Arial"/>
          <w:szCs w:val="20"/>
        </w:rPr>
        <w:t xml:space="preserve">Pardubickém a </w:t>
      </w:r>
      <w:r w:rsidR="00AE66BC" w:rsidRPr="00190652">
        <w:rPr>
          <w:rFonts w:cs="Arial"/>
          <w:szCs w:val="20"/>
        </w:rPr>
        <w:t>v</w:t>
      </w:r>
      <w:r w:rsidR="00E41FEC" w:rsidRPr="00190652">
        <w:rPr>
          <w:rFonts w:cs="Arial"/>
          <w:szCs w:val="20"/>
        </w:rPr>
        <w:t>e</w:t>
      </w:r>
      <w:r w:rsidR="00AE66BC" w:rsidRPr="00190652">
        <w:rPr>
          <w:rFonts w:cs="Arial"/>
          <w:szCs w:val="20"/>
        </w:rPr>
        <w:t> </w:t>
      </w:r>
      <w:r w:rsidR="00E41FEC" w:rsidRPr="00190652">
        <w:rPr>
          <w:rFonts w:cs="Arial"/>
          <w:szCs w:val="20"/>
        </w:rPr>
        <w:t>Středočeském, kde byl shodně 7,7 %</w:t>
      </w:r>
      <w:r w:rsidR="00785EB3" w:rsidRPr="00190652">
        <w:rPr>
          <w:rFonts w:cs="Arial"/>
          <w:szCs w:val="20"/>
        </w:rPr>
        <w:t>.</w:t>
      </w:r>
      <w:r w:rsidR="00AE66BC" w:rsidRPr="00190652">
        <w:rPr>
          <w:rFonts w:cs="Arial"/>
          <w:szCs w:val="20"/>
        </w:rPr>
        <w:t xml:space="preserve"> V</w:t>
      </w:r>
      <w:r w:rsidR="00190652" w:rsidRPr="00190652">
        <w:rPr>
          <w:rFonts w:cs="Arial"/>
          <w:szCs w:val="20"/>
        </w:rPr>
        <w:t>e všech</w:t>
      </w:r>
      <w:r w:rsidR="00AE66BC" w:rsidRPr="00190652">
        <w:rPr>
          <w:rFonts w:cs="Arial"/>
          <w:szCs w:val="20"/>
        </w:rPr>
        <w:t xml:space="preserve"> krajích </w:t>
      </w:r>
      <w:r w:rsidR="00190652" w:rsidRPr="00190652">
        <w:rPr>
          <w:rFonts w:cs="Arial"/>
          <w:szCs w:val="20"/>
        </w:rPr>
        <w:t xml:space="preserve">s výjimkou Prahy </w:t>
      </w:r>
      <w:r w:rsidR="00AE66BC" w:rsidRPr="00190652">
        <w:rPr>
          <w:rFonts w:cs="Arial"/>
          <w:szCs w:val="20"/>
        </w:rPr>
        <w:t xml:space="preserve">rostly </w:t>
      </w:r>
      <w:r w:rsidR="00190652" w:rsidRPr="00190652">
        <w:rPr>
          <w:rFonts w:cs="Arial"/>
          <w:szCs w:val="20"/>
        </w:rPr>
        <w:t>mzdy více než</w:t>
      </w:r>
      <w:r w:rsidR="00AE66BC" w:rsidRPr="00190652">
        <w:rPr>
          <w:rFonts w:cs="Arial"/>
          <w:szCs w:val="20"/>
        </w:rPr>
        <w:t xml:space="preserve"> </w:t>
      </w:r>
      <w:r w:rsidR="00190652" w:rsidRPr="00190652">
        <w:rPr>
          <w:rFonts w:cs="Arial"/>
          <w:szCs w:val="20"/>
        </w:rPr>
        <w:t>6,5</w:t>
      </w:r>
      <w:r w:rsidR="00C078B9" w:rsidRPr="00190652">
        <w:rPr>
          <w:rFonts w:cs="Arial"/>
          <w:szCs w:val="20"/>
        </w:rPr>
        <w:t xml:space="preserve"> %</w:t>
      </w:r>
      <w:r w:rsidR="00AE66BC" w:rsidRPr="00190652">
        <w:rPr>
          <w:rFonts w:cs="Arial"/>
          <w:szCs w:val="20"/>
        </w:rPr>
        <w:t>.</w:t>
      </w:r>
      <w:r w:rsidR="00EC0AFF" w:rsidRPr="00190652">
        <w:rPr>
          <w:rFonts w:cs="Arial"/>
          <w:szCs w:val="20"/>
        </w:rPr>
        <w:t xml:space="preserve"> </w:t>
      </w:r>
      <w:r w:rsidR="00AE66BC" w:rsidRPr="00190652">
        <w:rPr>
          <w:rFonts w:cs="Arial"/>
          <w:szCs w:val="20"/>
        </w:rPr>
        <w:t xml:space="preserve">V </w:t>
      </w:r>
      <w:r w:rsidRPr="00190652">
        <w:rPr>
          <w:rFonts w:cs="Arial"/>
          <w:szCs w:val="20"/>
        </w:rPr>
        <w:t>hlavním městě</w:t>
      </w:r>
      <w:r w:rsidR="0080352E" w:rsidRPr="00190652">
        <w:rPr>
          <w:rFonts w:cs="Arial"/>
          <w:szCs w:val="20"/>
        </w:rPr>
        <w:t xml:space="preserve"> </w:t>
      </w:r>
      <w:r w:rsidR="00AE66BC" w:rsidRPr="00190652">
        <w:rPr>
          <w:rFonts w:cs="Arial"/>
          <w:szCs w:val="20"/>
        </w:rPr>
        <w:t xml:space="preserve">Praze </w:t>
      </w:r>
      <w:r w:rsidR="00190652" w:rsidRPr="00190652">
        <w:rPr>
          <w:rFonts w:cs="Arial"/>
          <w:szCs w:val="20"/>
        </w:rPr>
        <w:t xml:space="preserve">již tradičně </w:t>
      </w:r>
      <w:r w:rsidR="00980B69" w:rsidRPr="00190652">
        <w:rPr>
          <w:rFonts w:cs="Arial"/>
          <w:szCs w:val="20"/>
        </w:rPr>
        <w:t xml:space="preserve">průměrné mzdy </w:t>
      </w:r>
      <w:r w:rsidR="00AE66BC" w:rsidRPr="00190652">
        <w:rPr>
          <w:rFonts w:cs="Arial"/>
          <w:szCs w:val="20"/>
        </w:rPr>
        <w:t xml:space="preserve">vzrostly nejméně, o </w:t>
      </w:r>
      <w:r w:rsidR="00190652" w:rsidRPr="00190652">
        <w:rPr>
          <w:rFonts w:cs="Arial"/>
          <w:szCs w:val="20"/>
        </w:rPr>
        <w:t>4,8 </w:t>
      </w:r>
      <w:r w:rsidR="00AE66BC" w:rsidRPr="00190652">
        <w:rPr>
          <w:rFonts w:cs="Arial"/>
          <w:szCs w:val="20"/>
        </w:rPr>
        <w:t xml:space="preserve">%. </w:t>
      </w:r>
      <w:r w:rsidR="00980B69" w:rsidRPr="00190652">
        <w:rPr>
          <w:rFonts w:cs="Arial"/>
          <w:szCs w:val="20"/>
        </w:rPr>
        <w:t xml:space="preserve">Na druhou stranu </w:t>
      </w:r>
      <w:r w:rsidR="00277C02" w:rsidRPr="00190652">
        <w:rPr>
          <w:rFonts w:cs="Arial"/>
          <w:szCs w:val="20"/>
        </w:rPr>
        <w:t>v Praze</w:t>
      </w:r>
      <w:r w:rsidR="00980B69" w:rsidRPr="00190652">
        <w:rPr>
          <w:rFonts w:cs="Arial"/>
          <w:szCs w:val="20"/>
        </w:rPr>
        <w:t xml:space="preserve"> přetrvává </w:t>
      </w:r>
      <w:r w:rsidR="00AE66BC" w:rsidRPr="00190652">
        <w:rPr>
          <w:rFonts w:cs="Arial"/>
          <w:szCs w:val="20"/>
        </w:rPr>
        <w:t>nej</w:t>
      </w:r>
      <w:r w:rsidR="00980B69" w:rsidRPr="00190652">
        <w:rPr>
          <w:rFonts w:cs="Arial"/>
          <w:szCs w:val="20"/>
        </w:rPr>
        <w:t>rychl</w:t>
      </w:r>
      <w:r w:rsidR="00AE66BC" w:rsidRPr="00190652">
        <w:rPr>
          <w:rFonts w:cs="Arial"/>
          <w:szCs w:val="20"/>
        </w:rPr>
        <w:t>ejší</w:t>
      </w:r>
      <w:r w:rsidR="00980B69" w:rsidRPr="00190652">
        <w:rPr>
          <w:rFonts w:cs="Arial"/>
          <w:szCs w:val="20"/>
        </w:rPr>
        <w:t xml:space="preserve"> růst počtu za</w:t>
      </w:r>
      <w:r w:rsidR="005467E6">
        <w:rPr>
          <w:rFonts w:cs="Arial"/>
          <w:szCs w:val="20"/>
        </w:rPr>
        <w:t>městnanců, i </w:t>
      </w:r>
      <w:r w:rsidR="00AE66BC" w:rsidRPr="00190652">
        <w:rPr>
          <w:rFonts w:cs="Arial"/>
          <w:szCs w:val="20"/>
        </w:rPr>
        <w:t>v</w:t>
      </w:r>
      <w:r w:rsidR="009B21CE" w:rsidRPr="00190652">
        <w:rPr>
          <w:rFonts w:cs="Arial"/>
          <w:szCs w:val="20"/>
        </w:rPr>
        <w:t>e</w:t>
      </w:r>
      <w:r w:rsidR="005467E6">
        <w:rPr>
          <w:rFonts w:cs="Arial"/>
          <w:szCs w:val="20"/>
        </w:rPr>
        <w:t> </w:t>
      </w:r>
      <w:r w:rsidR="009B21CE" w:rsidRPr="00190652">
        <w:rPr>
          <w:rFonts w:cs="Arial"/>
          <w:szCs w:val="20"/>
        </w:rPr>
        <w:t>3</w:t>
      </w:r>
      <w:r w:rsidR="00AE66BC" w:rsidRPr="00190652">
        <w:rPr>
          <w:rFonts w:cs="Arial"/>
          <w:szCs w:val="20"/>
        </w:rPr>
        <w:t>. čtvrtletí 2017</w:t>
      </w:r>
      <w:r w:rsidR="00980B69" w:rsidRPr="00190652">
        <w:rPr>
          <w:rFonts w:cs="Arial"/>
          <w:szCs w:val="20"/>
        </w:rPr>
        <w:t xml:space="preserve"> </w:t>
      </w:r>
      <w:r w:rsidR="00AE66BC" w:rsidRPr="00190652">
        <w:rPr>
          <w:rFonts w:cs="Arial"/>
          <w:szCs w:val="20"/>
        </w:rPr>
        <w:t xml:space="preserve">jich </w:t>
      </w:r>
      <w:r w:rsidR="00980B69" w:rsidRPr="00190652">
        <w:rPr>
          <w:rFonts w:cs="Arial"/>
          <w:szCs w:val="20"/>
        </w:rPr>
        <w:t xml:space="preserve">zde </w:t>
      </w:r>
      <w:r w:rsidR="00AE66BC" w:rsidRPr="00190652">
        <w:rPr>
          <w:rFonts w:cs="Arial"/>
          <w:szCs w:val="20"/>
        </w:rPr>
        <w:t xml:space="preserve">meziročně </w:t>
      </w:r>
      <w:r w:rsidR="00980B69" w:rsidRPr="00190652">
        <w:rPr>
          <w:rFonts w:cs="Arial"/>
          <w:szCs w:val="20"/>
        </w:rPr>
        <w:t>při</w:t>
      </w:r>
      <w:r w:rsidR="005521A3" w:rsidRPr="00190652">
        <w:rPr>
          <w:rFonts w:cs="Arial"/>
          <w:szCs w:val="20"/>
        </w:rPr>
        <w:t>byl</w:t>
      </w:r>
      <w:r w:rsidR="00AE66BC" w:rsidRPr="00190652">
        <w:rPr>
          <w:rFonts w:cs="Arial"/>
          <w:szCs w:val="20"/>
        </w:rPr>
        <w:t xml:space="preserve">o </w:t>
      </w:r>
      <w:r w:rsidR="00190652" w:rsidRPr="00190652">
        <w:rPr>
          <w:rFonts w:cs="Arial"/>
          <w:szCs w:val="20"/>
        </w:rPr>
        <w:t>3,8</w:t>
      </w:r>
      <w:r w:rsidR="005521A3" w:rsidRPr="00190652">
        <w:rPr>
          <w:rFonts w:cs="Arial"/>
          <w:szCs w:val="20"/>
        </w:rPr>
        <w:t> %</w:t>
      </w:r>
      <w:r w:rsidR="00980B69" w:rsidRPr="00190652">
        <w:rPr>
          <w:rFonts w:cs="Arial"/>
          <w:szCs w:val="20"/>
        </w:rPr>
        <w:t>.</w:t>
      </w:r>
      <w:r w:rsidR="005521A3" w:rsidRPr="00190652">
        <w:rPr>
          <w:rFonts w:cs="Arial"/>
          <w:szCs w:val="20"/>
        </w:rPr>
        <w:t xml:space="preserve"> </w:t>
      </w:r>
      <w:r w:rsidR="00226882" w:rsidRPr="00190652">
        <w:rPr>
          <w:rFonts w:cs="Arial"/>
          <w:szCs w:val="20"/>
        </w:rPr>
        <w:t>V</w:t>
      </w:r>
      <w:r w:rsidR="00277C02" w:rsidRPr="00190652">
        <w:rPr>
          <w:rFonts w:cs="Arial"/>
          <w:szCs w:val="20"/>
        </w:rPr>
        <w:t> </w:t>
      </w:r>
      <w:r w:rsidR="005521A3" w:rsidRPr="00190652">
        <w:rPr>
          <w:rFonts w:cs="Arial"/>
          <w:szCs w:val="20"/>
        </w:rPr>
        <w:t>žád</w:t>
      </w:r>
      <w:r w:rsidR="00E201E0" w:rsidRPr="00190652">
        <w:rPr>
          <w:rFonts w:cs="Arial"/>
          <w:szCs w:val="20"/>
        </w:rPr>
        <w:t>ném</w:t>
      </w:r>
      <w:r w:rsidR="00526868" w:rsidRPr="00190652">
        <w:rPr>
          <w:rFonts w:cs="Arial"/>
          <w:szCs w:val="20"/>
        </w:rPr>
        <w:t xml:space="preserve"> regionu</w:t>
      </w:r>
      <w:r w:rsidR="0080352E" w:rsidRPr="00190652">
        <w:rPr>
          <w:rFonts w:cs="Arial"/>
          <w:szCs w:val="20"/>
        </w:rPr>
        <w:t xml:space="preserve"> </w:t>
      </w:r>
      <w:r w:rsidR="005521A3" w:rsidRPr="00190652">
        <w:rPr>
          <w:rFonts w:cs="Arial"/>
          <w:szCs w:val="20"/>
        </w:rPr>
        <w:t>ne</w:t>
      </w:r>
      <w:r w:rsidR="0080352E" w:rsidRPr="00190652">
        <w:rPr>
          <w:rFonts w:cs="Arial"/>
          <w:szCs w:val="20"/>
        </w:rPr>
        <w:t>došlo k úbytku počtu</w:t>
      </w:r>
      <w:r w:rsidR="005521A3" w:rsidRPr="00190652">
        <w:rPr>
          <w:rFonts w:cs="Arial"/>
          <w:szCs w:val="20"/>
        </w:rPr>
        <w:t xml:space="preserve"> zaměstnanců, nejméně</w:t>
      </w:r>
      <w:r w:rsidR="00597D94" w:rsidRPr="00190652">
        <w:rPr>
          <w:rFonts w:cs="Arial"/>
          <w:szCs w:val="20"/>
        </w:rPr>
        <w:t xml:space="preserve"> </w:t>
      </w:r>
      <w:r w:rsidR="005521A3" w:rsidRPr="00190652">
        <w:rPr>
          <w:rFonts w:cs="Arial"/>
          <w:szCs w:val="20"/>
        </w:rPr>
        <w:t xml:space="preserve">přibylo </w:t>
      </w:r>
      <w:r w:rsidR="00561008" w:rsidRPr="00190652">
        <w:rPr>
          <w:rFonts w:cs="Arial"/>
          <w:szCs w:val="20"/>
        </w:rPr>
        <w:t xml:space="preserve">v Plzeňském </w:t>
      </w:r>
      <w:r w:rsidR="005521A3" w:rsidRPr="00190652">
        <w:rPr>
          <w:rFonts w:cs="Arial"/>
          <w:szCs w:val="20"/>
        </w:rPr>
        <w:t>(</w:t>
      </w:r>
      <w:r w:rsidR="00190652" w:rsidRPr="00190652">
        <w:rPr>
          <w:rFonts w:cs="Arial"/>
          <w:szCs w:val="20"/>
        </w:rPr>
        <w:t>0,2</w:t>
      </w:r>
      <w:r w:rsidR="00561008" w:rsidRPr="00190652">
        <w:rPr>
          <w:rFonts w:cs="Arial"/>
          <w:szCs w:val="20"/>
        </w:rPr>
        <w:t> %</w:t>
      </w:r>
      <w:r w:rsidR="005521A3" w:rsidRPr="00190652">
        <w:rPr>
          <w:rFonts w:cs="Arial"/>
          <w:szCs w:val="20"/>
        </w:rPr>
        <w:t xml:space="preserve">) </w:t>
      </w:r>
      <w:r w:rsidR="00561008" w:rsidRPr="00190652">
        <w:rPr>
          <w:rFonts w:cs="Arial"/>
          <w:szCs w:val="20"/>
        </w:rPr>
        <w:t xml:space="preserve">a </w:t>
      </w:r>
      <w:r w:rsidR="0080352E" w:rsidRPr="00190652">
        <w:rPr>
          <w:rFonts w:cs="Arial"/>
          <w:szCs w:val="20"/>
        </w:rPr>
        <w:t>v</w:t>
      </w:r>
      <w:r w:rsidR="00526868" w:rsidRPr="00190652">
        <w:rPr>
          <w:rFonts w:cs="Arial"/>
          <w:szCs w:val="20"/>
        </w:rPr>
        <w:t> </w:t>
      </w:r>
      <w:r w:rsidR="0080352E" w:rsidRPr="00190652">
        <w:rPr>
          <w:rFonts w:cs="Arial"/>
          <w:szCs w:val="20"/>
        </w:rPr>
        <w:t>Karlovarském</w:t>
      </w:r>
      <w:r w:rsidR="00526868" w:rsidRPr="00190652">
        <w:rPr>
          <w:rFonts w:cs="Arial"/>
          <w:szCs w:val="20"/>
        </w:rPr>
        <w:t xml:space="preserve"> kraji</w:t>
      </w:r>
      <w:r w:rsidR="0080352E" w:rsidRPr="00190652">
        <w:rPr>
          <w:rFonts w:cs="Arial"/>
          <w:szCs w:val="20"/>
        </w:rPr>
        <w:t xml:space="preserve"> (0,</w:t>
      </w:r>
      <w:r w:rsidR="00190652" w:rsidRPr="00190652">
        <w:rPr>
          <w:rFonts w:cs="Arial"/>
          <w:szCs w:val="20"/>
        </w:rPr>
        <w:t>4</w:t>
      </w:r>
      <w:r w:rsidR="00561008" w:rsidRPr="00190652">
        <w:rPr>
          <w:rFonts w:cs="Arial"/>
          <w:szCs w:val="20"/>
        </w:rPr>
        <w:t> %);</w:t>
      </w:r>
      <w:r w:rsidR="0080352E" w:rsidRPr="00190652">
        <w:rPr>
          <w:rFonts w:cs="Arial"/>
          <w:szCs w:val="20"/>
        </w:rPr>
        <w:t xml:space="preserve"> </w:t>
      </w:r>
      <w:r w:rsidR="00E201E0" w:rsidRPr="00190652">
        <w:rPr>
          <w:rFonts w:cs="Arial"/>
          <w:szCs w:val="20"/>
        </w:rPr>
        <w:t xml:space="preserve">nejvýrazněji </w:t>
      </w:r>
      <w:r w:rsidR="005521A3" w:rsidRPr="00190652">
        <w:rPr>
          <w:rFonts w:cs="Arial"/>
          <w:szCs w:val="20"/>
        </w:rPr>
        <w:t>po Praze rostl</w:t>
      </w:r>
      <w:r w:rsidR="00561008" w:rsidRPr="00190652">
        <w:rPr>
          <w:rFonts w:cs="Arial"/>
          <w:szCs w:val="20"/>
        </w:rPr>
        <w:t>y</w:t>
      </w:r>
      <w:r w:rsidR="005521A3" w:rsidRPr="00190652">
        <w:rPr>
          <w:rFonts w:cs="Arial"/>
          <w:szCs w:val="20"/>
        </w:rPr>
        <w:t xml:space="preserve"> </w:t>
      </w:r>
      <w:r w:rsidR="00561008" w:rsidRPr="00190652">
        <w:rPr>
          <w:rFonts w:cs="Arial"/>
          <w:szCs w:val="20"/>
        </w:rPr>
        <w:t xml:space="preserve">počty </w:t>
      </w:r>
      <w:r w:rsidR="00E201E0" w:rsidRPr="00190652">
        <w:rPr>
          <w:rFonts w:cs="Arial"/>
          <w:szCs w:val="20"/>
        </w:rPr>
        <w:t>v</w:t>
      </w:r>
      <w:r w:rsidR="00561008" w:rsidRPr="00190652">
        <w:rPr>
          <w:rFonts w:cs="Arial"/>
          <w:szCs w:val="20"/>
        </w:rPr>
        <w:t> Středočeském</w:t>
      </w:r>
      <w:r w:rsidR="005521A3" w:rsidRPr="00190652">
        <w:rPr>
          <w:rFonts w:cs="Arial"/>
          <w:szCs w:val="20"/>
        </w:rPr>
        <w:t xml:space="preserve"> kraji (</w:t>
      </w:r>
      <w:r w:rsidR="00190652" w:rsidRPr="00190652">
        <w:rPr>
          <w:rFonts w:cs="Arial"/>
          <w:szCs w:val="20"/>
        </w:rPr>
        <w:t>3,1</w:t>
      </w:r>
      <w:r w:rsidR="00EC0AFF" w:rsidRPr="00190652">
        <w:rPr>
          <w:rFonts w:cs="Arial"/>
          <w:szCs w:val="20"/>
        </w:rPr>
        <w:t> %)</w:t>
      </w:r>
      <w:r w:rsidR="00597D94" w:rsidRPr="00190652">
        <w:rPr>
          <w:rFonts w:cs="Arial"/>
          <w:szCs w:val="20"/>
        </w:rPr>
        <w:t>.</w:t>
      </w:r>
    </w:p>
    <w:p w:rsidR="00780091" w:rsidRPr="00FE5927" w:rsidRDefault="00780091" w:rsidP="00780091">
      <w:pPr>
        <w:rPr>
          <w:rFonts w:cs="Arial"/>
          <w:color w:val="948A54"/>
        </w:rPr>
      </w:pPr>
    </w:p>
    <w:p w:rsidR="006B52A1" w:rsidRPr="003F2F9A" w:rsidRDefault="006B52A1" w:rsidP="006B52A1">
      <w:pPr>
        <w:jc w:val="center"/>
      </w:pPr>
      <w:r>
        <w:t>* * *</w:t>
      </w:r>
    </w:p>
    <w:p w:rsidR="006B52A1" w:rsidRPr="003F2F9A" w:rsidRDefault="006B52A1" w:rsidP="006B52A1"/>
    <w:p w:rsidR="006B52A1" w:rsidRPr="009E6E96" w:rsidRDefault="006B52A1" w:rsidP="006B52A1">
      <w:pPr>
        <w:rPr>
          <w:b/>
        </w:rPr>
      </w:pPr>
      <w:r w:rsidRPr="003F2F9A">
        <w:t xml:space="preserve">Z pohledu kumulativních údajů za </w:t>
      </w:r>
      <w:r w:rsidRPr="0050570A">
        <w:rPr>
          <w:b/>
        </w:rPr>
        <w:t>1.</w:t>
      </w:r>
      <w:r w:rsidR="009E6E96">
        <w:rPr>
          <w:b/>
        </w:rPr>
        <w:t>–</w:t>
      </w:r>
      <w:r>
        <w:rPr>
          <w:b/>
        </w:rPr>
        <w:t>3. čtvrtletí</w:t>
      </w:r>
      <w:r w:rsidRPr="0050570A">
        <w:rPr>
          <w:b/>
        </w:rPr>
        <w:t xml:space="preserve"> 2017</w:t>
      </w:r>
      <w:r w:rsidRPr="003F2F9A">
        <w:t xml:space="preserve"> došlo k růstu </w:t>
      </w:r>
      <w:r>
        <w:t xml:space="preserve">celkové </w:t>
      </w:r>
      <w:r w:rsidRPr="003F2F9A">
        <w:t>průměrné mzdy</w:t>
      </w:r>
      <w:r>
        <w:t xml:space="preserve"> o 6,</w:t>
      </w:r>
      <w:r w:rsidR="00E96AB1">
        <w:t>6</w:t>
      </w:r>
      <w:r>
        <w:t xml:space="preserve"> %, což je v reálném vyjádření meziročně více o 4,1 %. Z hlediska růstu kupní síly začal </w:t>
      </w:r>
      <w:r>
        <w:lastRenderedPageBreak/>
        <w:t xml:space="preserve">být </w:t>
      </w:r>
      <w:r w:rsidR="008C6E3D">
        <w:t xml:space="preserve">letos </w:t>
      </w:r>
      <w:r>
        <w:t>podstatný vliv inflace (index spotřebitelských cen), která se meziročně zvýšila o 2,</w:t>
      </w:r>
      <w:r w:rsidR="00E96AB1">
        <w:t>4</w:t>
      </w:r>
      <w:r>
        <w:t> %, zatímco ještě vloni to bylo pouze o 0,4 %. Zároveň se výrazně zvýšil přepočtený počet zaměstnanců o 1,</w:t>
      </w:r>
      <w:r w:rsidR="00E96AB1">
        <w:t>8</w:t>
      </w:r>
      <w:r>
        <w:t xml:space="preserve"> %, </w:t>
      </w:r>
      <w:r w:rsidR="008C6E3D">
        <w:t xml:space="preserve">ekonomika je tedy větší </w:t>
      </w:r>
      <w:r>
        <w:t xml:space="preserve">o </w:t>
      </w:r>
      <w:r w:rsidR="00E96AB1">
        <w:t>70</w:t>
      </w:r>
      <w:r>
        <w:t xml:space="preserve"> tis.</w:t>
      </w:r>
      <w:r w:rsidR="00E96AB1">
        <w:t xml:space="preserve"> plných úvazků.</w:t>
      </w:r>
    </w:p>
    <w:p w:rsidR="006B52A1" w:rsidRDefault="006B52A1" w:rsidP="006B52A1">
      <w:r w:rsidRPr="004A28FD">
        <w:t xml:space="preserve">Průměrná mzda </w:t>
      </w:r>
      <w:r w:rsidR="005467E6" w:rsidRPr="003F2F9A">
        <w:t xml:space="preserve">za </w:t>
      </w:r>
      <w:r w:rsidR="005467E6" w:rsidRPr="005467E6">
        <w:t>1.–3. čtvrtletí 2017</w:t>
      </w:r>
      <w:r w:rsidR="005467E6" w:rsidRPr="003F2F9A">
        <w:t xml:space="preserve"> </w:t>
      </w:r>
      <w:r w:rsidR="005467E6">
        <w:t xml:space="preserve">ve výši </w:t>
      </w:r>
      <w:r w:rsidRPr="004A28FD">
        <w:t>28 </w:t>
      </w:r>
      <w:r w:rsidR="00E96AB1">
        <w:t>761</w:t>
      </w:r>
      <w:r w:rsidRPr="004A28FD">
        <w:t xml:space="preserve"> Kč je o </w:t>
      </w:r>
      <w:r w:rsidR="00E96AB1">
        <w:t>41</w:t>
      </w:r>
      <w:r w:rsidRPr="004A28FD">
        <w:t xml:space="preserve"> % nominálně vyšší než před deseti lety, reálně je přírůstek </w:t>
      </w:r>
      <w:r w:rsidR="00BF6474">
        <w:t>16</w:t>
      </w:r>
      <w:r>
        <w:t>%</w:t>
      </w:r>
      <w:r w:rsidRPr="004A28FD">
        <w:t>.</w:t>
      </w:r>
    </w:p>
    <w:p w:rsidR="006B52A1" w:rsidRPr="003F2F9A" w:rsidRDefault="006B52A1" w:rsidP="006B52A1">
      <w:pPr>
        <w:jc w:val="center"/>
      </w:pPr>
      <w:r>
        <w:t>* * *</w:t>
      </w:r>
    </w:p>
    <w:p w:rsidR="006B52A1" w:rsidRPr="00FE5927" w:rsidRDefault="006B52A1" w:rsidP="00780091">
      <w:pPr>
        <w:rPr>
          <w:rFonts w:cs="Arial"/>
          <w:color w:val="948A54"/>
        </w:rPr>
      </w:pPr>
    </w:p>
    <w:p w:rsidR="00AA22D0" w:rsidRPr="00FE5927" w:rsidRDefault="00B711CE" w:rsidP="008D64D5">
      <w:pPr>
        <w:pStyle w:val="Zkladntextodsazen3"/>
        <w:spacing w:after="0" w:line="276" w:lineRule="auto"/>
        <w:ind w:firstLine="0"/>
        <w:rPr>
          <w:rFonts w:cs="Arial"/>
          <w:bCs/>
          <w:color w:val="948A54"/>
          <w:szCs w:val="20"/>
        </w:rPr>
      </w:pPr>
      <w:r w:rsidRPr="00F3298D">
        <w:rPr>
          <w:rFonts w:cs="Arial"/>
          <w:bCs/>
          <w:szCs w:val="20"/>
        </w:rPr>
        <w:t xml:space="preserve">Rychlá informace </w:t>
      </w:r>
      <w:r w:rsidR="00200100" w:rsidRPr="00F3298D">
        <w:rPr>
          <w:rFonts w:cs="Arial"/>
          <w:bCs/>
          <w:szCs w:val="20"/>
        </w:rPr>
        <w:t xml:space="preserve">za </w:t>
      </w:r>
      <w:r w:rsidR="009B21CE" w:rsidRPr="00F3298D">
        <w:rPr>
          <w:rFonts w:cs="Arial"/>
          <w:bCs/>
          <w:szCs w:val="20"/>
        </w:rPr>
        <w:t>3</w:t>
      </w:r>
      <w:r w:rsidR="00200100" w:rsidRPr="00F3298D">
        <w:rPr>
          <w:rFonts w:cs="Arial"/>
          <w:bCs/>
          <w:szCs w:val="20"/>
        </w:rPr>
        <w:t xml:space="preserve">. čtvrtletí 2017 </w:t>
      </w:r>
      <w:r w:rsidRPr="00F3298D">
        <w:rPr>
          <w:rFonts w:cs="Arial"/>
          <w:bCs/>
          <w:szCs w:val="20"/>
        </w:rPr>
        <w:t xml:space="preserve">obsahuje také údaj o mzdovém </w:t>
      </w:r>
      <w:r w:rsidRPr="00F3298D">
        <w:rPr>
          <w:rFonts w:cs="Arial"/>
          <w:szCs w:val="20"/>
        </w:rPr>
        <w:t>mediánu</w:t>
      </w:r>
      <w:r w:rsidR="006969B4" w:rsidRPr="006969B4">
        <w:rPr>
          <w:rFonts w:cs="Arial"/>
          <w:bCs/>
          <w:szCs w:val="20"/>
        </w:rPr>
        <w:t xml:space="preserve"> </w:t>
      </w:r>
      <w:r w:rsidR="006969B4">
        <w:rPr>
          <w:rFonts w:cs="Arial"/>
          <w:bCs/>
          <w:szCs w:val="20"/>
        </w:rPr>
        <w:t>(M),</w:t>
      </w:r>
      <w:r w:rsidRPr="00F3298D">
        <w:rPr>
          <w:rFonts w:cs="Arial"/>
          <w:bCs/>
          <w:szCs w:val="20"/>
        </w:rPr>
        <w:t xml:space="preserve"> který je vypočtený z matematického modelu distribuce výdělků</w:t>
      </w:r>
      <w:r w:rsidR="006969B4">
        <w:rPr>
          <w:rFonts w:cs="Arial"/>
          <w:bCs/>
          <w:szCs w:val="20"/>
        </w:rPr>
        <w:t xml:space="preserve"> a</w:t>
      </w:r>
      <w:r w:rsidRPr="00F3298D">
        <w:rPr>
          <w:rFonts w:cs="Arial"/>
          <w:bCs/>
          <w:szCs w:val="20"/>
        </w:rPr>
        <w:t xml:space="preserve"> ukazuje mzdu prostředního zaměstnance, tedy běžnou mzdovou úroveň</w:t>
      </w:r>
      <w:r w:rsidR="006969B4">
        <w:rPr>
          <w:rFonts w:cs="Arial"/>
          <w:bCs/>
          <w:szCs w:val="20"/>
        </w:rPr>
        <w:t>;</w:t>
      </w:r>
      <w:r w:rsidR="00493C4D">
        <w:rPr>
          <w:rFonts w:cs="Arial"/>
          <w:bCs/>
          <w:szCs w:val="20"/>
        </w:rPr>
        <w:t xml:space="preserve"> </w:t>
      </w:r>
      <w:r w:rsidR="006969B4">
        <w:rPr>
          <w:rFonts w:cs="Arial"/>
          <w:bCs/>
          <w:szCs w:val="20"/>
        </w:rPr>
        <w:t>zároveň byly vypočteny také</w:t>
      </w:r>
      <w:r w:rsidR="00493C4D">
        <w:rPr>
          <w:rFonts w:cs="Arial"/>
          <w:bCs/>
          <w:szCs w:val="20"/>
        </w:rPr>
        <w:t xml:space="preserve"> krajní decily.</w:t>
      </w:r>
      <w:r w:rsidRPr="00F3298D">
        <w:rPr>
          <w:rFonts w:cs="Arial"/>
          <w:bCs/>
          <w:szCs w:val="20"/>
        </w:rPr>
        <w:t xml:space="preserve"> V</w:t>
      </w:r>
      <w:r w:rsidR="009B21CE" w:rsidRPr="00F3298D">
        <w:rPr>
          <w:rFonts w:cs="Arial"/>
          <w:bCs/>
          <w:szCs w:val="20"/>
        </w:rPr>
        <w:t>e</w:t>
      </w:r>
      <w:r w:rsidR="006969B4">
        <w:rPr>
          <w:rFonts w:cs="Arial"/>
          <w:bCs/>
          <w:szCs w:val="20"/>
        </w:rPr>
        <w:t> </w:t>
      </w:r>
      <w:r w:rsidR="009B21CE" w:rsidRPr="00F3298D">
        <w:rPr>
          <w:rFonts w:cs="Arial"/>
          <w:bCs/>
          <w:szCs w:val="20"/>
        </w:rPr>
        <w:t>3</w:t>
      </w:r>
      <w:r w:rsidR="002C6BB9" w:rsidRPr="00F3298D">
        <w:rPr>
          <w:rFonts w:cs="Arial"/>
          <w:bCs/>
          <w:szCs w:val="20"/>
        </w:rPr>
        <w:t xml:space="preserve">. čtvrtletí 2017 byl </w:t>
      </w:r>
      <w:r w:rsidR="002C6BB9" w:rsidRPr="00094879">
        <w:rPr>
          <w:rFonts w:cs="Arial"/>
          <w:bCs/>
          <w:szCs w:val="20"/>
        </w:rPr>
        <w:t>medián</w:t>
      </w:r>
      <w:r w:rsidR="000567A4" w:rsidRPr="00094879">
        <w:rPr>
          <w:rFonts w:cs="Arial"/>
          <w:bCs/>
          <w:szCs w:val="20"/>
        </w:rPr>
        <w:t xml:space="preserve"> </w:t>
      </w:r>
      <w:r w:rsidR="00094879" w:rsidRPr="00094879">
        <w:rPr>
          <w:rFonts w:cs="Arial"/>
          <w:bCs/>
          <w:szCs w:val="20"/>
        </w:rPr>
        <w:t>25 1</w:t>
      </w:r>
      <w:r w:rsidR="00094879">
        <w:rPr>
          <w:rFonts w:cs="Arial"/>
          <w:bCs/>
          <w:szCs w:val="20"/>
        </w:rPr>
        <w:t>8</w:t>
      </w:r>
      <w:r w:rsidR="00094879" w:rsidRPr="00094879">
        <w:rPr>
          <w:rFonts w:cs="Arial"/>
          <w:bCs/>
          <w:szCs w:val="20"/>
        </w:rPr>
        <w:t>1 </w:t>
      </w:r>
      <w:r w:rsidR="009B21CE" w:rsidRPr="00094879">
        <w:rPr>
          <w:rFonts w:cs="Arial"/>
          <w:bCs/>
          <w:szCs w:val="20"/>
        </w:rPr>
        <w:t xml:space="preserve">Kč, o </w:t>
      </w:r>
      <w:r w:rsidR="00094879" w:rsidRPr="00094879">
        <w:rPr>
          <w:rFonts w:cs="Arial"/>
          <w:bCs/>
          <w:szCs w:val="20"/>
        </w:rPr>
        <w:t>1 673 </w:t>
      </w:r>
      <w:r w:rsidR="00094879">
        <w:rPr>
          <w:rFonts w:cs="Arial"/>
          <w:bCs/>
          <w:szCs w:val="20"/>
        </w:rPr>
        <w:t>K</w:t>
      </w:r>
      <w:r w:rsidR="00094879" w:rsidRPr="00094879">
        <w:rPr>
          <w:rFonts w:cs="Arial"/>
          <w:bCs/>
          <w:szCs w:val="20"/>
        </w:rPr>
        <w:t>č (tj. </w:t>
      </w:r>
      <w:r w:rsidR="009B21CE" w:rsidRPr="00094879">
        <w:rPr>
          <w:rFonts w:cs="Arial"/>
          <w:bCs/>
          <w:szCs w:val="20"/>
        </w:rPr>
        <w:t>o</w:t>
      </w:r>
      <w:r w:rsidR="00094879" w:rsidRPr="00094879">
        <w:rPr>
          <w:rFonts w:cs="Arial"/>
          <w:bCs/>
          <w:szCs w:val="20"/>
        </w:rPr>
        <w:t> 7,1</w:t>
      </w:r>
      <w:r w:rsidRPr="00094879">
        <w:rPr>
          <w:rFonts w:cs="Arial"/>
          <w:bCs/>
          <w:szCs w:val="20"/>
        </w:rPr>
        <w:t xml:space="preserve"> %) vyšší než ve stejném období předchozího roku. Mzdové rozpětí </w:t>
      </w:r>
      <w:r w:rsidR="00B14631">
        <w:rPr>
          <w:rFonts w:cs="Arial"/>
          <w:bCs/>
          <w:szCs w:val="20"/>
        </w:rPr>
        <w:t xml:space="preserve">se meziročně poněkud zúžilo, přesto </w:t>
      </w:r>
      <w:r w:rsidRPr="00094879">
        <w:rPr>
          <w:rFonts w:cs="Arial"/>
          <w:bCs/>
          <w:szCs w:val="20"/>
        </w:rPr>
        <w:t xml:space="preserve">zůstalo </w:t>
      </w:r>
      <w:r w:rsidR="006969B4">
        <w:rPr>
          <w:rFonts w:cs="Arial"/>
          <w:bCs/>
          <w:szCs w:val="20"/>
        </w:rPr>
        <w:t xml:space="preserve">značně </w:t>
      </w:r>
      <w:r w:rsidRPr="00094879">
        <w:rPr>
          <w:rFonts w:cs="Arial"/>
          <w:bCs/>
          <w:szCs w:val="20"/>
        </w:rPr>
        <w:t xml:space="preserve">široké: </w:t>
      </w:r>
      <w:r w:rsidR="005467E6" w:rsidRPr="00094879">
        <w:rPr>
          <w:rFonts w:cs="Arial"/>
          <w:bCs/>
          <w:szCs w:val="20"/>
        </w:rPr>
        <w:t>desetina</w:t>
      </w:r>
      <w:r w:rsidRPr="00094879">
        <w:rPr>
          <w:rFonts w:cs="Arial"/>
          <w:bCs/>
          <w:szCs w:val="20"/>
        </w:rPr>
        <w:t xml:space="preserve"> zaměs</w:t>
      </w:r>
      <w:r w:rsidR="00697BBE" w:rsidRPr="00094879">
        <w:rPr>
          <w:rFonts w:cs="Arial"/>
          <w:bCs/>
          <w:szCs w:val="20"/>
        </w:rPr>
        <w:t xml:space="preserve">tnanců </w:t>
      </w:r>
      <w:r w:rsidR="005467E6" w:rsidRPr="00094879">
        <w:rPr>
          <w:rFonts w:cs="Arial"/>
          <w:bCs/>
          <w:szCs w:val="20"/>
        </w:rPr>
        <w:t xml:space="preserve">s nejnižšími mzdami </w:t>
      </w:r>
      <w:r w:rsidR="00697BBE" w:rsidRPr="00094879">
        <w:rPr>
          <w:rFonts w:cs="Arial"/>
          <w:bCs/>
          <w:szCs w:val="20"/>
        </w:rPr>
        <w:t>pobíral</w:t>
      </w:r>
      <w:r w:rsidR="005467E6" w:rsidRPr="00094879">
        <w:rPr>
          <w:rFonts w:cs="Arial"/>
          <w:bCs/>
          <w:szCs w:val="20"/>
        </w:rPr>
        <w:t>a</w:t>
      </w:r>
      <w:r w:rsidR="00697BBE" w:rsidRPr="00094879">
        <w:rPr>
          <w:rFonts w:cs="Arial"/>
          <w:bCs/>
          <w:szCs w:val="20"/>
        </w:rPr>
        <w:t xml:space="preserve"> výdělky </w:t>
      </w:r>
      <w:r w:rsidR="009B21CE" w:rsidRPr="00094879">
        <w:rPr>
          <w:rFonts w:cs="Arial"/>
          <w:bCs/>
          <w:szCs w:val="20"/>
        </w:rPr>
        <w:t>pod</w:t>
      </w:r>
      <w:r w:rsidR="00697BBE" w:rsidRPr="00094879">
        <w:rPr>
          <w:rFonts w:cs="Arial"/>
          <w:bCs/>
          <w:szCs w:val="20"/>
        </w:rPr>
        <w:t xml:space="preserve"> </w:t>
      </w:r>
      <w:r w:rsidR="00D06076" w:rsidRPr="00094879">
        <w:rPr>
          <w:rFonts w:cs="Arial"/>
          <w:bCs/>
          <w:szCs w:val="20"/>
        </w:rPr>
        <w:t xml:space="preserve">hranicí </w:t>
      </w:r>
      <w:r w:rsidR="00697BBE" w:rsidRPr="00094879">
        <w:rPr>
          <w:rFonts w:cs="Arial"/>
          <w:bCs/>
          <w:szCs w:val="20"/>
        </w:rPr>
        <w:t>1</w:t>
      </w:r>
      <w:r w:rsidR="00094879" w:rsidRPr="00094879">
        <w:rPr>
          <w:rFonts w:cs="Arial"/>
          <w:bCs/>
          <w:szCs w:val="20"/>
        </w:rPr>
        <w:t>2</w:t>
      </w:r>
      <w:r w:rsidR="00697BBE" w:rsidRPr="00094879">
        <w:rPr>
          <w:rFonts w:cs="Arial"/>
          <w:bCs/>
          <w:szCs w:val="20"/>
        </w:rPr>
        <w:t> </w:t>
      </w:r>
      <w:r w:rsidR="00094879" w:rsidRPr="00094879">
        <w:rPr>
          <w:rFonts w:cs="Arial"/>
          <w:bCs/>
          <w:szCs w:val="20"/>
        </w:rPr>
        <w:t>170</w:t>
      </w:r>
      <w:r w:rsidR="00697BBE" w:rsidRPr="00094879">
        <w:rPr>
          <w:rFonts w:cs="Arial"/>
          <w:bCs/>
          <w:szCs w:val="20"/>
        </w:rPr>
        <w:t> Kč</w:t>
      </w:r>
      <w:r w:rsidR="005467E6" w:rsidRPr="00094879">
        <w:rPr>
          <w:rFonts w:cs="Arial"/>
          <w:bCs/>
          <w:szCs w:val="20"/>
        </w:rPr>
        <w:t xml:space="preserve"> (</w:t>
      </w:r>
      <w:r w:rsidR="006969B4">
        <w:rPr>
          <w:rFonts w:cs="Arial"/>
          <w:bCs/>
          <w:szCs w:val="20"/>
        </w:rPr>
        <w:t>dolní decil </w:t>
      </w:r>
      <w:r w:rsidR="005467E6" w:rsidRPr="00094879">
        <w:rPr>
          <w:rFonts w:cs="Arial"/>
          <w:bCs/>
          <w:szCs w:val="20"/>
        </w:rPr>
        <w:t>D1),</w:t>
      </w:r>
      <w:r w:rsidR="00697BBE" w:rsidRPr="00094879">
        <w:rPr>
          <w:rFonts w:cs="Arial"/>
          <w:bCs/>
          <w:szCs w:val="20"/>
        </w:rPr>
        <w:t xml:space="preserve"> </w:t>
      </w:r>
      <w:r w:rsidR="005467E6" w:rsidRPr="00094879">
        <w:rPr>
          <w:rFonts w:cs="Arial"/>
          <w:bCs/>
          <w:szCs w:val="20"/>
        </w:rPr>
        <w:t xml:space="preserve">opačná </w:t>
      </w:r>
      <w:r w:rsidR="009B21CE" w:rsidRPr="00094879">
        <w:rPr>
          <w:rFonts w:cs="Arial"/>
          <w:bCs/>
          <w:szCs w:val="20"/>
        </w:rPr>
        <w:t xml:space="preserve">desetina </w:t>
      </w:r>
      <w:r w:rsidR="00D06076" w:rsidRPr="00094879">
        <w:rPr>
          <w:rFonts w:cs="Arial"/>
          <w:bCs/>
          <w:szCs w:val="20"/>
        </w:rPr>
        <w:t xml:space="preserve">měla </w:t>
      </w:r>
      <w:r w:rsidR="009B21CE" w:rsidRPr="00094879">
        <w:rPr>
          <w:rFonts w:cs="Arial"/>
          <w:bCs/>
          <w:szCs w:val="20"/>
        </w:rPr>
        <w:t xml:space="preserve">naopak </w:t>
      </w:r>
      <w:r w:rsidR="00D06076" w:rsidRPr="00094879">
        <w:rPr>
          <w:rFonts w:cs="Arial"/>
          <w:bCs/>
          <w:szCs w:val="20"/>
        </w:rPr>
        <w:t xml:space="preserve">mzdy </w:t>
      </w:r>
      <w:r w:rsidR="009B21CE" w:rsidRPr="00094879">
        <w:rPr>
          <w:rFonts w:cs="Arial"/>
          <w:bCs/>
          <w:szCs w:val="20"/>
        </w:rPr>
        <w:t xml:space="preserve">nad hranicí </w:t>
      </w:r>
      <w:r w:rsidR="00697BBE" w:rsidRPr="00094879">
        <w:rPr>
          <w:rFonts w:cs="Arial"/>
          <w:bCs/>
          <w:szCs w:val="20"/>
        </w:rPr>
        <w:t>4</w:t>
      </w:r>
      <w:r w:rsidR="00094879" w:rsidRPr="00094879">
        <w:rPr>
          <w:rFonts w:cs="Arial"/>
          <w:bCs/>
          <w:szCs w:val="20"/>
        </w:rPr>
        <w:t>5 740 </w:t>
      </w:r>
      <w:r w:rsidR="005467E6" w:rsidRPr="00094879">
        <w:rPr>
          <w:rFonts w:cs="Arial"/>
          <w:bCs/>
          <w:szCs w:val="20"/>
        </w:rPr>
        <w:t>Kč (horní decil D9).</w:t>
      </w:r>
    </w:p>
    <w:p w:rsidR="00086E78" w:rsidRPr="00FE5927" w:rsidRDefault="00086E78" w:rsidP="008D64D5">
      <w:pPr>
        <w:pStyle w:val="Zkladntextodsazen3"/>
        <w:spacing w:after="0" w:line="276" w:lineRule="auto"/>
        <w:ind w:firstLine="0"/>
        <w:rPr>
          <w:rFonts w:cs="Arial"/>
          <w:bCs/>
          <w:color w:val="948A54"/>
          <w:szCs w:val="20"/>
        </w:rPr>
      </w:pPr>
    </w:p>
    <w:p w:rsidR="004919AB" w:rsidRDefault="00D84B9D" w:rsidP="008D64D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1B75EB">
        <w:rPr>
          <w:noProof/>
          <w:lang w:eastAsia="cs-CZ"/>
        </w:rPr>
        <w:pict>
          <v:shape id="Graf 1" o:spid="_x0000_i1027" type="#_x0000_t75" style="width:425.2pt;height:225.5pt;visibility:visible" o:gfxdata="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">
            <v:imagedata r:id="rId12" o:title=""/>
            <o:lock v:ext="edit" aspectratio="f"/>
          </v:shape>
        </w:pict>
      </w:r>
      <w:bookmarkStart w:id="0" w:name="_GoBack"/>
      <w:bookmarkEnd w:id="0"/>
    </w:p>
    <w:p w:rsidR="00D82797" w:rsidRDefault="00D82797" w:rsidP="008D64D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</w:p>
    <w:p w:rsidR="00B711CE" w:rsidRPr="00C610E0" w:rsidRDefault="00B711CE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C610E0">
        <w:rPr>
          <w:rFonts w:cs="Arial"/>
          <w:bCs/>
          <w:szCs w:val="20"/>
        </w:rPr>
        <w:t xml:space="preserve">Muži mají </w:t>
      </w:r>
      <w:r w:rsidR="00CE197F" w:rsidRPr="00C610E0">
        <w:rPr>
          <w:rFonts w:cs="Arial"/>
          <w:bCs/>
          <w:szCs w:val="20"/>
        </w:rPr>
        <w:t>značně vyšší</w:t>
      </w:r>
      <w:r w:rsidRPr="00C610E0">
        <w:rPr>
          <w:rFonts w:cs="Arial"/>
          <w:bCs/>
          <w:szCs w:val="20"/>
        </w:rPr>
        <w:t xml:space="preserve"> mzdovou úroveň: v</w:t>
      </w:r>
      <w:r w:rsidR="009B21CE" w:rsidRPr="00C610E0">
        <w:rPr>
          <w:rFonts w:cs="Arial"/>
          <w:bCs/>
          <w:szCs w:val="20"/>
        </w:rPr>
        <w:t>e</w:t>
      </w:r>
      <w:r w:rsidRPr="00C610E0">
        <w:rPr>
          <w:rFonts w:cs="Arial"/>
          <w:bCs/>
          <w:szCs w:val="20"/>
        </w:rPr>
        <w:t> </w:t>
      </w:r>
      <w:r w:rsidR="009B21CE" w:rsidRPr="00C610E0">
        <w:rPr>
          <w:rFonts w:cs="Arial"/>
          <w:bCs/>
          <w:szCs w:val="20"/>
        </w:rPr>
        <w:t>3</w:t>
      </w:r>
      <w:r w:rsidRPr="00C610E0">
        <w:rPr>
          <w:rFonts w:cs="Arial"/>
          <w:bCs/>
          <w:szCs w:val="20"/>
        </w:rPr>
        <w:t>. čtvrtl</w:t>
      </w:r>
      <w:r w:rsidR="009B21CE" w:rsidRPr="00C610E0">
        <w:rPr>
          <w:rFonts w:cs="Arial"/>
          <w:bCs/>
          <w:szCs w:val="20"/>
        </w:rPr>
        <w:t>etí 2017 byl medián mezd žen 2</w:t>
      </w:r>
      <w:r w:rsidR="00B14631" w:rsidRPr="00C610E0">
        <w:rPr>
          <w:rFonts w:cs="Arial"/>
          <w:bCs/>
          <w:szCs w:val="20"/>
        </w:rPr>
        <w:t>2 584 </w:t>
      </w:r>
      <w:r w:rsidRPr="00C610E0">
        <w:rPr>
          <w:rFonts w:cs="Arial"/>
          <w:bCs/>
          <w:szCs w:val="20"/>
        </w:rPr>
        <w:t xml:space="preserve">Kč, zatímco u </w:t>
      </w:r>
      <w:r w:rsidR="00CE197F" w:rsidRPr="00C610E0">
        <w:rPr>
          <w:rFonts w:cs="Arial"/>
          <w:bCs/>
          <w:szCs w:val="20"/>
        </w:rPr>
        <w:t>mužů byl</w:t>
      </w:r>
      <w:r w:rsidRPr="00C610E0">
        <w:rPr>
          <w:rFonts w:cs="Arial"/>
          <w:bCs/>
          <w:szCs w:val="20"/>
        </w:rPr>
        <w:t xml:space="preserve"> 2</w:t>
      </w:r>
      <w:r w:rsidR="00B14631" w:rsidRPr="00C610E0">
        <w:rPr>
          <w:rFonts w:cs="Arial"/>
          <w:bCs/>
          <w:szCs w:val="20"/>
        </w:rPr>
        <w:t>7 486 </w:t>
      </w:r>
      <w:r w:rsidRPr="00C610E0">
        <w:rPr>
          <w:rFonts w:cs="Arial"/>
          <w:bCs/>
          <w:szCs w:val="20"/>
        </w:rPr>
        <w:t>Kč.</w:t>
      </w:r>
      <w:r w:rsidR="005467E6" w:rsidRPr="00C610E0">
        <w:rPr>
          <w:rFonts w:cs="Arial"/>
          <w:bCs/>
          <w:szCs w:val="20"/>
        </w:rPr>
        <w:t xml:space="preserve"> Zároveň jsou mužské mzdy rozprostřené v podstatně větší šíři, zejména </w:t>
      </w:r>
      <w:r w:rsidR="00D06076" w:rsidRPr="00C610E0">
        <w:rPr>
          <w:rFonts w:cs="Arial"/>
          <w:bCs/>
          <w:szCs w:val="20"/>
        </w:rPr>
        <w:t>oblast vy</w:t>
      </w:r>
      <w:r w:rsidR="00493C4D" w:rsidRPr="00C610E0">
        <w:rPr>
          <w:rFonts w:cs="Arial"/>
          <w:bCs/>
          <w:szCs w:val="20"/>
        </w:rPr>
        <w:t>sokých</w:t>
      </w:r>
      <w:r w:rsidR="00D06076" w:rsidRPr="00C610E0">
        <w:rPr>
          <w:rFonts w:cs="Arial"/>
          <w:bCs/>
          <w:szCs w:val="20"/>
        </w:rPr>
        <w:t xml:space="preserve"> výdělků vyjádřená </w:t>
      </w:r>
      <w:r w:rsidR="005467E6" w:rsidRPr="00C610E0">
        <w:rPr>
          <w:rFonts w:cs="Arial"/>
          <w:bCs/>
          <w:szCs w:val="20"/>
        </w:rPr>
        <w:t>horní</w:t>
      </w:r>
      <w:r w:rsidR="00D06076" w:rsidRPr="00C610E0">
        <w:rPr>
          <w:rFonts w:cs="Arial"/>
          <w:bCs/>
          <w:szCs w:val="20"/>
        </w:rPr>
        <w:t>m</w:t>
      </w:r>
      <w:r w:rsidR="005467E6" w:rsidRPr="00C610E0">
        <w:rPr>
          <w:rFonts w:cs="Arial"/>
          <w:bCs/>
          <w:szCs w:val="20"/>
        </w:rPr>
        <w:t xml:space="preserve"> decil</w:t>
      </w:r>
      <w:r w:rsidR="00D06076" w:rsidRPr="00C610E0">
        <w:rPr>
          <w:rFonts w:cs="Arial"/>
          <w:bCs/>
          <w:szCs w:val="20"/>
        </w:rPr>
        <w:t>em</w:t>
      </w:r>
      <w:r w:rsidR="005467E6" w:rsidRPr="00C610E0">
        <w:rPr>
          <w:rFonts w:cs="Arial"/>
          <w:bCs/>
          <w:szCs w:val="20"/>
        </w:rPr>
        <w:t xml:space="preserve"> </w:t>
      </w:r>
      <w:r w:rsidR="00D06076" w:rsidRPr="00C610E0">
        <w:rPr>
          <w:rFonts w:cs="Arial"/>
          <w:bCs/>
          <w:szCs w:val="20"/>
        </w:rPr>
        <w:t>(</w:t>
      </w:r>
      <w:r w:rsidR="005467E6" w:rsidRPr="00C610E0">
        <w:rPr>
          <w:rFonts w:cs="Arial"/>
          <w:bCs/>
          <w:szCs w:val="20"/>
        </w:rPr>
        <w:t>D9</w:t>
      </w:r>
      <w:r w:rsidR="00D06076" w:rsidRPr="00C610E0">
        <w:rPr>
          <w:rFonts w:cs="Arial"/>
          <w:bCs/>
          <w:szCs w:val="20"/>
        </w:rPr>
        <w:t>)</w:t>
      </w:r>
      <w:r w:rsidR="005467E6" w:rsidRPr="00C610E0">
        <w:rPr>
          <w:rFonts w:cs="Arial"/>
          <w:bCs/>
          <w:szCs w:val="20"/>
        </w:rPr>
        <w:t xml:space="preserve"> je </w:t>
      </w:r>
      <w:r w:rsidR="00C610E0" w:rsidRPr="00C610E0">
        <w:rPr>
          <w:rFonts w:cs="Arial"/>
          <w:bCs/>
          <w:szCs w:val="20"/>
        </w:rPr>
        <w:t xml:space="preserve">u mužů </w:t>
      </w:r>
      <w:r w:rsidR="005467E6" w:rsidRPr="00C610E0">
        <w:rPr>
          <w:rFonts w:cs="Arial"/>
          <w:bCs/>
          <w:szCs w:val="20"/>
        </w:rPr>
        <w:t>neporovnatelně vyšší</w:t>
      </w:r>
      <w:r w:rsidR="009F53C3" w:rsidRPr="00C610E0">
        <w:rPr>
          <w:rFonts w:cs="Arial"/>
          <w:bCs/>
          <w:szCs w:val="20"/>
        </w:rPr>
        <w:t xml:space="preserve"> </w:t>
      </w:r>
      <w:r w:rsidR="005467E6" w:rsidRPr="00C610E0">
        <w:rPr>
          <w:rFonts w:cs="Arial"/>
          <w:bCs/>
          <w:szCs w:val="20"/>
        </w:rPr>
        <w:t>než u žen, viz graf.</w:t>
      </w:r>
    </w:p>
    <w:p w:rsidR="005467E6" w:rsidRDefault="005467E6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D82797" w:rsidRPr="000571A0" w:rsidRDefault="00D82797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3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27" w:rsidRDefault="00FE5927" w:rsidP="00BA6370">
      <w:r>
        <w:separator/>
      </w:r>
    </w:p>
  </w:endnote>
  <w:endnote w:type="continuationSeparator" w:id="0">
    <w:p w:rsidR="00FE5927" w:rsidRDefault="00FE592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49" w:rsidRDefault="00FE592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667C49" w:rsidRPr="001404AB" w:rsidRDefault="00667C4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67C49" w:rsidRPr="00A81EB3" w:rsidRDefault="00667C4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528B8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528B8" w:rsidRPr="004E479E">
                  <w:rPr>
                    <w:rFonts w:cs="Arial"/>
                    <w:szCs w:val="15"/>
                  </w:rPr>
                  <w:fldChar w:fldCharType="separate"/>
                </w:r>
                <w:r w:rsidR="00D84B9D">
                  <w:rPr>
                    <w:rFonts w:cs="Arial"/>
                    <w:noProof/>
                    <w:szCs w:val="15"/>
                  </w:rPr>
                  <w:t>4</w:t>
                </w:r>
                <w:r w:rsidR="002528B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27" w:rsidRDefault="00FE5927" w:rsidP="00BA6370">
      <w:r>
        <w:separator/>
      </w:r>
    </w:p>
  </w:footnote>
  <w:footnote w:type="continuationSeparator" w:id="0">
    <w:p w:rsidR="00FE5927" w:rsidRDefault="00FE592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49" w:rsidRDefault="00FE5927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characterSpacingControl w:val="doNotCompress"/>
  <w:hdrShapeDefaults>
    <o:shapedefaults v:ext="edit" spidmax="206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52"/>
    <w:rsid w:val="000022B7"/>
    <w:rsid w:val="000023A2"/>
    <w:rsid w:val="00007872"/>
    <w:rsid w:val="00007FAF"/>
    <w:rsid w:val="0001230E"/>
    <w:rsid w:val="00017CF9"/>
    <w:rsid w:val="00020C4C"/>
    <w:rsid w:val="000224E9"/>
    <w:rsid w:val="00026FDB"/>
    <w:rsid w:val="00035439"/>
    <w:rsid w:val="0003578A"/>
    <w:rsid w:val="00043BF4"/>
    <w:rsid w:val="00043D04"/>
    <w:rsid w:val="000444C1"/>
    <w:rsid w:val="00052B04"/>
    <w:rsid w:val="000567A4"/>
    <w:rsid w:val="0006441C"/>
    <w:rsid w:val="00070669"/>
    <w:rsid w:val="00071D13"/>
    <w:rsid w:val="000723BF"/>
    <w:rsid w:val="000843A5"/>
    <w:rsid w:val="00086E78"/>
    <w:rsid w:val="000875D9"/>
    <w:rsid w:val="00094879"/>
    <w:rsid w:val="000A7C1F"/>
    <w:rsid w:val="000B6F63"/>
    <w:rsid w:val="000C3C7D"/>
    <w:rsid w:val="000C3FCE"/>
    <w:rsid w:val="000C7383"/>
    <w:rsid w:val="000D06C2"/>
    <w:rsid w:val="000E14DC"/>
    <w:rsid w:val="000E3486"/>
    <w:rsid w:val="000E543B"/>
    <w:rsid w:val="000F5B28"/>
    <w:rsid w:val="000F6696"/>
    <w:rsid w:val="001013AA"/>
    <w:rsid w:val="00101AB6"/>
    <w:rsid w:val="00113012"/>
    <w:rsid w:val="00115C0A"/>
    <w:rsid w:val="00116269"/>
    <w:rsid w:val="001203B0"/>
    <w:rsid w:val="00127216"/>
    <w:rsid w:val="00130843"/>
    <w:rsid w:val="00136141"/>
    <w:rsid w:val="001404AB"/>
    <w:rsid w:val="00152380"/>
    <w:rsid w:val="00153254"/>
    <w:rsid w:val="001658A9"/>
    <w:rsid w:val="00171F53"/>
    <w:rsid w:val="0017231D"/>
    <w:rsid w:val="00175ABA"/>
    <w:rsid w:val="001810DC"/>
    <w:rsid w:val="00190652"/>
    <w:rsid w:val="00196FFD"/>
    <w:rsid w:val="00197AC3"/>
    <w:rsid w:val="001A21EC"/>
    <w:rsid w:val="001A4C67"/>
    <w:rsid w:val="001A59BF"/>
    <w:rsid w:val="001B2E42"/>
    <w:rsid w:val="001B3AFC"/>
    <w:rsid w:val="001B607F"/>
    <w:rsid w:val="001C2475"/>
    <w:rsid w:val="001C4BBA"/>
    <w:rsid w:val="001C55F2"/>
    <w:rsid w:val="001D069B"/>
    <w:rsid w:val="001D369A"/>
    <w:rsid w:val="001D7F13"/>
    <w:rsid w:val="001E0070"/>
    <w:rsid w:val="001E3027"/>
    <w:rsid w:val="001E7BCD"/>
    <w:rsid w:val="001F6C45"/>
    <w:rsid w:val="0020001B"/>
    <w:rsid w:val="00200100"/>
    <w:rsid w:val="002022F3"/>
    <w:rsid w:val="00206379"/>
    <w:rsid w:val="002070FB"/>
    <w:rsid w:val="00213729"/>
    <w:rsid w:val="00213807"/>
    <w:rsid w:val="00221C18"/>
    <w:rsid w:val="002249FF"/>
    <w:rsid w:val="00226882"/>
    <w:rsid w:val="002406FA"/>
    <w:rsid w:val="002440DF"/>
    <w:rsid w:val="00252324"/>
    <w:rsid w:val="002528B8"/>
    <w:rsid w:val="00275715"/>
    <w:rsid w:val="00277C02"/>
    <w:rsid w:val="00281C96"/>
    <w:rsid w:val="00281E8A"/>
    <w:rsid w:val="00283DA2"/>
    <w:rsid w:val="00284B76"/>
    <w:rsid w:val="0028769A"/>
    <w:rsid w:val="00295E24"/>
    <w:rsid w:val="002A64CB"/>
    <w:rsid w:val="002A709E"/>
    <w:rsid w:val="002B1DE3"/>
    <w:rsid w:val="002B2E47"/>
    <w:rsid w:val="002B3B74"/>
    <w:rsid w:val="002B5158"/>
    <w:rsid w:val="002B5209"/>
    <w:rsid w:val="002C6A52"/>
    <w:rsid w:val="002C6BB9"/>
    <w:rsid w:val="002D0755"/>
    <w:rsid w:val="002D6585"/>
    <w:rsid w:val="002D6A6C"/>
    <w:rsid w:val="002E0859"/>
    <w:rsid w:val="002E55A6"/>
    <w:rsid w:val="002E5F6A"/>
    <w:rsid w:val="002E6EC7"/>
    <w:rsid w:val="002F10E8"/>
    <w:rsid w:val="002F1984"/>
    <w:rsid w:val="002F2BCA"/>
    <w:rsid w:val="002F3301"/>
    <w:rsid w:val="00305FFE"/>
    <w:rsid w:val="00310582"/>
    <w:rsid w:val="00315A60"/>
    <w:rsid w:val="00316F63"/>
    <w:rsid w:val="0032721C"/>
    <w:rsid w:val="003301A3"/>
    <w:rsid w:val="003431EF"/>
    <w:rsid w:val="00343904"/>
    <w:rsid w:val="00344CE5"/>
    <w:rsid w:val="0034777A"/>
    <w:rsid w:val="00354063"/>
    <w:rsid w:val="00354208"/>
    <w:rsid w:val="003635B9"/>
    <w:rsid w:val="003644A7"/>
    <w:rsid w:val="0036777B"/>
    <w:rsid w:val="00375415"/>
    <w:rsid w:val="003768BB"/>
    <w:rsid w:val="0038282A"/>
    <w:rsid w:val="0038515B"/>
    <w:rsid w:val="003853A6"/>
    <w:rsid w:val="00392521"/>
    <w:rsid w:val="00394BC0"/>
    <w:rsid w:val="00397580"/>
    <w:rsid w:val="003A0825"/>
    <w:rsid w:val="003A1794"/>
    <w:rsid w:val="003A45C8"/>
    <w:rsid w:val="003A4FF4"/>
    <w:rsid w:val="003B25AE"/>
    <w:rsid w:val="003B2C6B"/>
    <w:rsid w:val="003B5BCF"/>
    <w:rsid w:val="003B681A"/>
    <w:rsid w:val="003B7447"/>
    <w:rsid w:val="003C2DCF"/>
    <w:rsid w:val="003C47AB"/>
    <w:rsid w:val="003C5993"/>
    <w:rsid w:val="003C7FE7"/>
    <w:rsid w:val="003D0499"/>
    <w:rsid w:val="003D0E08"/>
    <w:rsid w:val="003D266B"/>
    <w:rsid w:val="003D5D40"/>
    <w:rsid w:val="003E0352"/>
    <w:rsid w:val="003E0368"/>
    <w:rsid w:val="003E52EA"/>
    <w:rsid w:val="003E728B"/>
    <w:rsid w:val="003F2C91"/>
    <w:rsid w:val="003F496B"/>
    <w:rsid w:val="003F526A"/>
    <w:rsid w:val="00405244"/>
    <w:rsid w:val="004076BD"/>
    <w:rsid w:val="004077F7"/>
    <w:rsid w:val="004259F8"/>
    <w:rsid w:val="00426325"/>
    <w:rsid w:val="00426536"/>
    <w:rsid w:val="004328B0"/>
    <w:rsid w:val="00435609"/>
    <w:rsid w:val="00442C1F"/>
    <w:rsid w:val="004436EE"/>
    <w:rsid w:val="0044776C"/>
    <w:rsid w:val="00451D5D"/>
    <w:rsid w:val="00452FF9"/>
    <w:rsid w:val="0045547F"/>
    <w:rsid w:val="00461AA0"/>
    <w:rsid w:val="00466CD5"/>
    <w:rsid w:val="00481A09"/>
    <w:rsid w:val="004919AB"/>
    <w:rsid w:val="004920AD"/>
    <w:rsid w:val="00493C4D"/>
    <w:rsid w:val="00494D0D"/>
    <w:rsid w:val="004A2A7F"/>
    <w:rsid w:val="004A5294"/>
    <w:rsid w:val="004B0F88"/>
    <w:rsid w:val="004B1959"/>
    <w:rsid w:val="004B3428"/>
    <w:rsid w:val="004C6621"/>
    <w:rsid w:val="004D05B3"/>
    <w:rsid w:val="004E479E"/>
    <w:rsid w:val="004F08ED"/>
    <w:rsid w:val="004F78E6"/>
    <w:rsid w:val="00503411"/>
    <w:rsid w:val="005040FD"/>
    <w:rsid w:val="00505978"/>
    <w:rsid w:val="005115EA"/>
    <w:rsid w:val="00511F49"/>
    <w:rsid w:val="00512D99"/>
    <w:rsid w:val="00525AA7"/>
    <w:rsid w:val="00526868"/>
    <w:rsid w:val="00531DBB"/>
    <w:rsid w:val="005320B3"/>
    <w:rsid w:val="005364F2"/>
    <w:rsid w:val="00536EA6"/>
    <w:rsid w:val="005467E6"/>
    <w:rsid w:val="005500FF"/>
    <w:rsid w:val="005521A3"/>
    <w:rsid w:val="00553DAA"/>
    <w:rsid w:val="00557832"/>
    <w:rsid w:val="00561008"/>
    <w:rsid w:val="00561AF8"/>
    <w:rsid w:val="005646B3"/>
    <w:rsid w:val="005668C6"/>
    <w:rsid w:val="005675AA"/>
    <w:rsid w:val="0057323A"/>
    <w:rsid w:val="00583247"/>
    <w:rsid w:val="00585DA5"/>
    <w:rsid w:val="005946B6"/>
    <w:rsid w:val="00597D94"/>
    <w:rsid w:val="005A360B"/>
    <w:rsid w:val="005A3D8C"/>
    <w:rsid w:val="005A6986"/>
    <w:rsid w:val="005B5DF5"/>
    <w:rsid w:val="005B6DA8"/>
    <w:rsid w:val="005B7296"/>
    <w:rsid w:val="005C1953"/>
    <w:rsid w:val="005C20F5"/>
    <w:rsid w:val="005C293E"/>
    <w:rsid w:val="005C4752"/>
    <w:rsid w:val="005C7E7B"/>
    <w:rsid w:val="005D1485"/>
    <w:rsid w:val="005D31A6"/>
    <w:rsid w:val="005E2184"/>
    <w:rsid w:val="005E2783"/>
    <w:rsid w:val="005E591E"/>
    <w:rsid w:val="005F4DBD"/>
    <w:rsid w:val="005F699D"/>
    <w:rsid w:val="005F6AAE"/>
    <w:rsid w:val="005F79FB"/>
    <w:rsid w:val="00600387"/>
    <w:rsid w:val="00602505"/>
    <w:rsid w:val="00604406"/>
    <w:rsid w:val="00605F4A"/>
    <w:rsid w:val="00607822"/>
    <w:rsid w:val="006103AA"/>
    <w:rsid w:val="006106C5"/>
    <w:rsid w:val="00610EF9"/>
    <w:rsid w:val="00612831"/>
    <w:rsid w:val="00613BBF"/>
    <w:rsid w:val="00616B30"/>
    <w:rsid w:val="00617AAB"/>
    <w:rsid w:val="00620D78"/>
    <w:rsid w:val="00622B80"/>
    <w:rsid w:val="0062332D"/>
    <w:rsid w:val="00623E4D"/>
    <w:rsid w:val="00627DDF"/>
    <w:rsid w:val="0064139A"/>
    <w:rsid w:val="00642E3F"/>
    <w:rsid w:val="00644D03"/>
    <w:rsid w:val="0066005E"/>
    <w:rsid w:val="00660D82"/>
    <w:rsid w:val="00660ED1"/>
    <w:rsid w:val="006667D4"/>
    <w:rsid w:val="00667C49"/>
    <w:rsid w:val="006709EA"/>
    <w:rsid w:val="006755C4"/>
    <w:rsid w:val="00680E55"/>
    <w:rsid w:val="0068103D"/>
    <w:rsid w:val="00685DA6"/>
    <w:rsid w:val="006969B4"/>
    <w:rsid w:val="00697BBE"/>
    <w:rsid w:val="006A0AB9"/>
    <w:rsid w:val="006A0DCE"/>
    <w:rsid w:val="006A23CD"/>
    <w:rsid w:val="006B0631"/>
    <w:rsid w:val="006B52A1"/>
    <w:rsid w:val="006C09DD"/>
    <w:rsid w:val="006C1049"/>
    <w:rsid w:val="006C483C"/>
    <w:rsid w:val="006D0C82"/>
    <w:rsid w:val="006D1D9F"/>
    <w:rsid w:val="006D2106"/>
    <w:rsid w:val="006D5AAF"/>
    <w:rsid w:val="006D6956"/>
    <w:rsid w:val="006E024F"/>
    <w:rsid w:val="006E363A"/>
    <w:rsid w:val="006E4E81"/>
    <w:rsid w:val="006E74DC"/>
    <w:rsid w:val="006F2F9A"/>
    <w:rsid w:val="006F40A1"/>
    <w:rsid w:val="0070548A"/>
    <w:rsid w:val="00707F7D"/>
    <w:rsid w:val="00717EC5"/>
    <w:rsid w:val="00725389"/>
    <w:rsid w:val="007273E1"/>
    <w:rsid w:val="00732BA9"/>
    <w:rsid w:val="007356B4"/>
    <w:rsid w:val="00735ED5"/>
    <w:rsid w:val="00737B80"/>
    <w:rsid w:val="00741FFA"/>
    <w:rsid w:val="0074422C"/>
    <w:rsid w:val="00746101"/>
    <w:rsid w:val="0074747B"/>
    <w:rsid w:val="00750B3E"/>
    <w:rsid w:val="00755D52"/>
    <w:rsid w:val="00757FA3"/>
    <w:rsid w:val="00760C2B"/>
    <w:rsid w:val="00761B14"/>
    <w:rsid w:val="0077546F"/>
    <w:rsid w:val="00777D7E"/>
    <w:rsid w:val="00780091"/>
    <w:rsid w:val="00780806"/>
    <w:rsid w:val="00785EB3"/>
    <w:rsid w:val="00790715"/>
    <w:rsid w:val="0079168E"/>
    <w:rsid w:val="00791CAA"/>
    <w:rsid w:val="00793986"/>
    <w:rsid w:val="007947B7"/>
    <w:rsid w:val="007A57F2"/>
    <w:rsid w:val="007B1333"/>
    <w:rsid w:val="007C5618"/>
    <w:rsid w:val="007D1DD4"/>
    <w:rsid w:val="007E23A3"/>
    <w:rsid w:val="007E3CEA"/>
    <w:rsid w:val="007F4AEB"/>
    <w:rsid w:val="007F75B2"/>
    <w:rsid w:val="0080352E"/>
    <w:rsid w:val="00803BD8"/>
    <w:rsid w:val="008043C4"/>
    <w:rsid w:val="00811A50"/>
    <w:rsid w:val="0081294B"/>
    <w:rsid w:val="00815588"/>
    <w:rsid w:val="00822818"/>
    <w:rsid w:val="00822BC0"/>
    <w:rsid w:val="00830309"/>
    <w:rsid w:val="00831266"/>
    <w:rsid w:val="00831B1B"/>
    <w:rsid w:val="00834107"/>
    <w:rsid w:val="00842895"/>
    <w:rsid w:val="0084781A"/>
    <w:rsid w:val="00847914"/>
    <w:rsid w:val="008524F5"/>
    <w:rsid w:val="00861D0E"/>
    <w:rsid w:val="008622CE"/>
    <w:rsid w:val="008653A6"/>
    <w:rsid w:val="00867569"/>
    <w:rsid w:val="008720DA"/>
    <w:rsid w:val="008824B0"/>
    <w:rsid w:val="00886036"/>
    <w:rsid w:val="008951AD"/>
    <w:rsid w:val="008A0CBE"/>
    <w:rsid w:val="008A18A9"/>
    <w:rsid w:val="008A4EE7"/>
    <w:rsid w:val="008A750A"/>
    <w:rsid w:val="008B6CF8"/>
    <w:rsid w:val="008C0386"/>
    <w:rsid w:val="008C384C"/>
    <w:rsid w:val="008C455A"/>
    <w:rsid w:val="008C6E3D"/>
    <w:rsid w:val="008D0F11"/>
    <w:rsid w:val="008D608D"/>
    <w:rsid w:val="008D64D5"/>
    <w:rsid w:val="008D7914"/>
    <w:rsid w:val="008D7E34"/>
    <w:rsid w:val="008E3420"/>
    <w:rsid w:val="008E56BB"/>
    <w:rsid w:val="008E641A"/>
    <w:rsid w:val="008E668E"/>
    <w:rsid w:val="008E74FF"/>
    <w:rsid w:val="008F6D77"/>
    <w:rsid w:val="008F73B4"/>
    <w:rsid w:val="00904008"/>
    <w:rsid w:val="00906D20"/>
    <w:rsid w:val="0090741A"/>
    <w:rsid w:val="009134AF"/>
    <w:rsid w:val="00914356"/>
    <w:rsid w:val="00914F3E"/>
    <w:rsid w:val="009154A7"/>
    <w:rsid w:val="009206F8"/>
    <w:rsid w:val="00924430"/>
    <w:rsid w:val="00931A52"/>
    <w:rsid w:val="009327D5"/>
    <w:rsid w:val="00935017"/>
    <w:rsid w:val="0093716E"/>
    <w:rsid w:val="00946910"/>
    <w:rsid w:val="0095599D"/>
    <w:rsid w:val="00961A91"/>
    <w:rsid w:val="009621CD"/>
    <w:rsid w:val="00965B07"/>
    <w:rsid w:val="009667DA"/>
    <w:rsid w:val="00967F05"/>
    <w:rsid w:val="0097229A"/>
    <w:rsid w:val="00980B69"/>
    <w:rsid w:val="00983FA1"/>
    <w:rsid w:val="00985041"/>
    <w:rsid w:val="00985B68"/>
    <w:rsid w:val="009910A5"/>
    <w:rsid w:val="0099182A"/>
    <w:rsid w:val="009A4CB3"/>
    <w:rsid w:val="009B21CE"/>
    <w:rsid w:val="009B3544"/>
    <w:rsid w:val="009B55B1"/>
    <w:rsid w:val="009D2873"/>
    <w:rsid w:val="009E67B3"/>
    <w:rsid w:val="009E6C96"/>
    <w:rsid w:val="009E6E96"/>
    <w:rsid w:val="009F01BA"/>
    <w:rsid w:val="009F2C4B"/>
    <w:rsid w:val="009F3905"/>
    <w:rsid w:val="009F53C3"/>
    <w:rsid w:val="009F61DA"/>
    <w:rsid w:val="00A03FEB"/>
    <w:rsid w:val="00A143A3"/>
    <w:rsid w:val="00A22B58"/>
    <w:rsid w:val="00A27CF0"/>
    <w:rsid w:val="00A37C91"/>
    <w:rsid w:val="00A4320B"/>
    <w:rsid w:val="00A4343D"/>
    <w:rsid w:val="00A502F1"/>
    <w:rsid w:val="00A56C80"/>
    <w:rsid w:val="00A60E0A"/>
    <w:rsid w:val="00A62595"/>
    <w:rsid w:val="00A6511D"/>
    <w:rsid w:val="00A65DE7"/>
    <w:rsid w:val="00A70A83"/>
    <w:rsid w:val="00A70AE0"/>
    <w:rsid w:val="00A730EC"/>
    <w:rsid w:val="00A76E18"/>
    <w:rsid w:val="00A77599"/>
    <w:rsid w:val="00A81EB3"/>
    <w:rsid w:val="00A82B36"/>
    <w:rsid w:val="00A848EB"/>
    <w:rsid w:val="00A856E6"/>
    <w:rsid w:val="00A864D0"/>
    <w:rsid w:val="00A87CEB"/>
    <w:rsid w:val="00A94F19"/>
    <w:rsid w:val="00AA22D0"/>
    <w:rsid w:val="00AA510B"/>
    <w:rsid w:val="00AB6D88"/>
    <w:rsid w:val="00AC1FB6"/>
    <w:rsid w:val="00AC3B80"/>
    <w:rsid w:val="00AC7855"/>
    <w:rsid w:val="00AD39EC"/>
    <w:rsid w:val="00AE66BC"/>
    <w:rsid w:val="00AF7F58"/>
    <w:rsid w:val="00B00C1D"/>
    <w:rsid w:val="00B11E55"/>
    <w:rsid w:val="00B14631"/>
    <w:rsid w:val="00B25B8D"/>
    <w:rsid w:val="00B32FEB"/>
    <w:rsid w:val="00B33194"/>
    <w:rsid w:val="00B3324F"/>
    <w:rsid w:val="00B33700"/>
    <w:rsid w:val="00B50F3F"/>
    <w:rsid w:val="00B52091"/>
    <w:rsid w:val="00B5212F"/>
    <w:rsid w:val="00B52FE5"/>
    <w:rsid w:val="00B53759"/>
    <w:rsid w:val="00B547FD"/>
    <w:rsid w:val="00B62013"/>
    <w:rsid w:val="00B62E49"/>
    <w:rsid w:val="00B711CE"/>
    <w:rsid w:val="00B7459E"/>
    <w:rsid w:val="00B75FEA"/>
    <w:rsid w:val="00B865CC"/>
    <w:rsid w:val="00B87534"/>
    <w:rsid w:val="00B87A3C"/>
    <w:rsid w:val="00B90FCF"/>
    <w:rsid w:val="00BA2EA0"/>
    <w:rsid w:val="00BA439F"/>
    <w:rsid w:val="00BA6370"/>
    <w:rsid w:val="00BA7128"/>
    <w:rsid w:val="00BB1CD1"/>
    <w:rsid w:val="00BB6871"/>
    <w:rsid w:val="00BC085B"/>
    <w:rsid w:val="00BC748B"/>
    <w:rsid w:val="00BD1325"/>
    <w:rsid w:val="00BD7510"/>
    <w:rsid w:val="00BE09BC"/>
    <w:rsid w:val="00BE1071"/>
    <w:rsid w:val="00BE180D"/>
    <w:rsid w:val="00BF6474"/>
    <w:rsid w:val="00C014B8"/>
    <w:rsid w:val="00C0631D"/>
    <w:rsid w:val="00C078B9"/>
    <w:rsid w:val="00C1170C"/>
    <w:rsid w:val="00C13945"/>
    <w:rsid w:val="00C14235"/>
    <w:rsid w:val="00C15F83"/>
    <w:rsid w:val="00C21159"/>
    <w:rsid w:val="00C21223"/>
    <w:rsid w:val="00C269D4"/>
    <w:rsid w:val="00C3730B"/>
    <w:rsid w:val="00C406F8"/>
    <w:rsid w:val="00C4160D"/>
    <w:rsid w:val="00C41847"/>
    <w:rsid w:val="00C42E17"/>
    <w:rsid w:val="00C519B5"/>
    <w:rsid w:val="00C54332"/>
    <w:rsid w:val="00C56F03"/>
    <w:rsid w:val="00C607E6"/>
    <w:rsid w:val="00C610E0"/>
    <w:rsid w:val="00C644F5"/>
    <w:rsid w:val="00C6473B"/>
    <w:rsid w:val="00C66DAE"/>
    <w:rsid w:val="00C74CDE"/>
    <w:rsid w:val="00C83826"/>
    <w:rsid w:val="00C8406E"/>
    <w:rsid w:val="00CA5282"/>
    <w:rsid w:val="00CB26B4"/>
    <w:rsid w:val="00CB2709"/>
    <w:rsid w:val="00CB6F89"/>
    <w:rsid w:val="00CC0C1D"/>
    <w:rsid w:val="00CD2018"/>
    <w:rsid w:val="00CD3B6C"/>
    <w:rsid w:val="00CD427E"/>
    <w:rsid w:val="00CD748F"/>
    <w:rsid w:val="00CE0524"/>
    <w:rsid w:val="00CE197F"/>
    <w:rsid w:val="00CE228C"/>
    <w:rsid w:val="00CE470D"/>
    <w:rsid w:val="00CE61FD"/>
    <w:rsid w:val="00CF0061"/>
    <w:rsid w:val="00CF545B"/>
    <w:rsid w:val="00CF7D8D"/>
    <w:rsid w:val="00D000EC"/>
    <w:rsid w:val="00D0517A"/>
    <w:rsid w:val="00D06076"/>
    <w:rsid w:val="00D11341"/>
    <w:rsid w:val="00D132FD"/>
    <w:rsid w:val="00D27D69"/>
    <w:rsid w:val="00D4070B"/>
    <w:rsid w:val="00D42DF9"/>
    <w:rsid w:val="00D43241"/>
    <w:rsid w:val="00D448C2"/>
    <w:rsid w:val="00D44C13"/>
    <w:rsid w:val="00D45B86"/>
    <w:rsid w:val="00D50A88"/>
    <w:rsid w:val="00D50AE7"/>
    <w:rsid w:val="00D55109"/>
    <w:rsid w:val="00D666C3"/>
    <w:rsid w:val="00D74F9D"/>
    <w:rsid w:val="00D82797"/>
    <w:rsid w:val="00D82DEF"/>
    <w:rsid w:val="00D84B9D"/>
    <w:rsid w:val="00D85762"/>
    <w:rsid w:val="00D85E43"/>
    <w:rsid w:val="00D94439"/>
    <w:rsid w:val="00DA2E47"/>
    <w:rsid w:val="00DA3C0A"/>
    <w:rsid w:val="00DA4030"/>
    <w:rsid w:val="00DA4FC8"/>
    <w:rsid w:val="00DA65EC"/>
    <w:rsid w:val="00DC129D"/>
    <w:rsid w:val="00DC4720"/>
    <w:rsid w:val="00DD042D"/>
    <w:rsid w:val="00DD1463"/>
    <w:rsid w:val="00DD1EAE"/>
    <w:rsid w:val="00DD2E69"/>
    <w:rsid w:val="00DD45FA"/>
    <w:rsid w:val="00DE1B11"/>
    <w:rsid w:val="00DE2FB2"/>
    <w:rsid w:val="00DE6140"/>
    <w:rsid w:val="00DE63A7"/>
    <w:rsid w:val="00DF154B"/>
    <w:rsid w:val="00DF47FE"/>
    <w:rsid w:val="00DF7079"/>
    <w:rsid w:val="00E057D6"/>
    <w:rsid w:val="00E201E0"/>
    <w:rsid w:val="00E2446F"/>
    <w:rsid w:val="00E26704"/>
    <w:rsid w:val="00E3183F"/>
    <w:rsid w:val="00E31980"/>
    <w:rsid w:val="00E41FEC"/>
    <w:rsid w:val="00E42E00"/>
    <w:rsid w:val="00E441C4"/>
    <w:rsid w:val="00E52708"/>
    <w:rsid w:val="00E53309"/>
    <w:rsid w:val="00E55055"/>
    <w:rsid w:val="00E563F0"/>
    <w:rsid w:val="00E6423C"/>
    <w:rsid w:val="00E70F9E"/>
    <w:rsid w:val="00E725F3"/>
    <w:rsid w:val="00E85232"/>
    <w:rsid w:val="00E916EE"/>
    <w:rsid w:val="00E91D6F"/>
    <w:rsid w:val="00E92B16"/>
    <w:rsid w:val="00E93830"/>
    <w:rsid w:val="00E93E0E"/>
    <w:rsid w:val="00E9515A"/>
    <w:rsid w:val="00E96AB1"/>
    <w:rsid w:val="00E979F0"/>
    <w:rsid w:val="00EA2E3B"/>
    <w:rsid w:val="00EA373F"/>
    <w:rsid w:val="00EA7B94"/>
    <w:rsid w:val="00EB1ED3"/>
    <w:rsid w:val="00EB4C32"/>
    <w:rsid w:val="00EB520F"/>
    <w:rsid w:val="00EB7A15"/>
    <w:rsid w:val="00EC0AFF"/>
    <w:rsid w:val="00EC19DC"/>
    <w:rsid w:val="00EC2D51"/>
    <w:rsid w:val="00EC6E98"/>
    <w:rsid w:val="00EC6F4E"/>
    <w:rsid w:val="00EC79C5"/>
    <w:rsid w:val="00ED4E4A"/>
    <w:rsid w:val="00ED6572"/>
    <w:rsid w:val="00ED7B69"/>
    <w:rsid w:val="00EE2FDD"/>
    <w:rsid w:val="00EE4662"/>
    <w:rsid w:val="00EE4AF5"/>
    <w:rsid w:val="00EE7544"/>
    <w:rsid w:val="00EF47BB"/>
    <w:rsid w:val="00F02ACB"/>
    <w:rsid w:val="00F04462"/>
    <w:rsid w:val="00F10AB9"/>
    <w:rsid w:val="00F11B2A"/>
    <w:rsid w:val="00F13284"/>
    <w:rsid w:val="00F13564"/>
    <w:rsid w:val="00F1447D"/>
    <w:rsid w:val="00F178A2"/>
    <w:rsid w:val="00F261D3"/>
    <w:rsid w:val="00F26395"/>
    <w:rsid w:val="00F31C1C"/>
    <w:rsid w:val="00F3298D"/>
    <w:rsid w:val="00F32DA4"/>
    <w:rsid w:val="00F334FA"/>
    <w:rsid w:val="00F36C6C"/>
    <w:rsid w:val="00F43131"/>
    <w:rsid w:val="00F44174"/>
    <w:rsid w:val="00F530B9"/>
    <w:rsid w:val="00F5353E"/>
    <w:rsid w:val="00F568B5"/>
    <w:rsid w:val="00F66372"/>
    <w:rsid w:val="00F71300"/>
    <w:rsid w:val="00F7227B"/>
    <w:rsid w:val="00F723A1"/>
    <w:rsid w:val="00F809B8"/>
    <w:rsid w:val="00F81470"/>
    <w:rsid w:val="00F9157D"/>
    <w:rsid w:val="00F947EC"/>
    <w:rsid w:val="00F96F42"/>
    <w:rsid w:val="00F979CE"/>
    <w:rsid w:val="00FA1712"/>
    <w:rsid w:val="00FA2FE8"/>
    <w:rsid w:val="00FB09CE"/>
    <w:rsid w:val="00FB687C"/>
    <w:rsid w:val="00FD3B63"/>
    <w:rsid w:val="00FE31AD"/>
    <w:rsid w:val="00FE38D3"/>
    <w:rsid w:val="00FE49F8"/>
    <w:rsid w:val="00FE5927"/>
    <w:rsid w:val="00FF255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libor.holy@czso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zso.cz/csu/csu.nsf/informace/czam020314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DEF3-3B76-4D1F-8537-72347B2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1163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8012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Erhartova</cp:lastModifiedBy>
  <cp:revision>4</cp:revision>
  <cp:lastPrinted>2017-06-02T05:47:00Z</cp:lastPrinted>
  <dcterms:created xsi:type="dcterms:W3CDTF">2017-12-01T08:00:00Z</dcterms:created>
  <dcterms:modified xsi:type="dcterms:W3CDTF">2017-12-01T08:02:00Z</dcterms:modified>
</cp:coreProperties>
</file>