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7"/>
        <w:gridCol w:w="1480"/>
        <w:gridCol w:w="1040"/>
        <w:gridCol w:w="1040"/>
        <w:gridCol w:w="960"/>
        <w:gridCol w:w="960"/>
        <w:gridCol w:w="1060"/>
        <w:gridCol w:w="960"/>
        <w:gridCol w:w="961"/>
        <w:gridCol w:w="960"/>
        <w:gridCol w:w="1002"/>
        <w:gridCol w:w="1099"/>
        <w:gridCol w:w="960"/>
        <w:gridCol w:w="1240"/>
      </w:tblGrid>
      <w:tr w:rsidR="00C73D1B" w:rsidRPr="00C73D1B" w:rsidTr="00883189">
        <w:trPr>
          <w:trHeight w:val="315"/>
        </w:trPr>
        <w:tc>
          <w:tcPr>
            <w:tcW w:w="11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C73D1B">
              <w:rPr>
                <w:rFonts w:cs="Arial"/>
                <w:b/>
                <w:bCs/>
                <w:color w:val="BC091B"/>
                <w:sz w:val="24"/>
              </w:rPr>
              <w:t>Tabulka 6 Vybrané ukazatele v </w:t>
            </w:r>
            <w:proofErr w:type="spellStart"/>
            <w:r w:rsidRPr="00C73D1B">
              <w:rPr>
                <w:rFonts w:cs="Arial"/>
                <w:b/>
                <w:bCs/>
                <w:color w:val="BC091B"/>
                <w:sz w:val="24"/>
              </w:rPr>
              <w:t>trojsektorovém</w:t>
            </w:r>
            <w:proofErr w:type="spellEnd"/>
            <w:r w:rsidRPr="00C73D1B">
              <w:rPr>
                <w:rFonts w:cs="Arial"/>
                <w:b/>
                <w:bCs/>
                <w:color w:val="BC091B"/>
                <w:sz w:val="24"/>
              </w:rPr>
              <w:t xml:space="preserve"> členění kultury za rok 2015 (</w:t>
            </w:r>
            <w:proofErr w:type="spellStart"/>
            <w:r w:rsidRPr="00C73D1B">
              <w:rPr>
                <w:rFonts w:cs="Arial"/>
                <w:b/>
                <w:bCs/>
                <w:color w:val="BC091B"/>
                <w:sz w:val="24"/>
              </w:rPr>
              <w:t>sl</w:t>
            </w:r>
            <w:proofErr w:type="spellEnd"/>
            <w:r w:rsidRPr="00C73D1B">
              <w:rPr>
                <w:rFonts w:cs="Arial"/>
                <w:b/>
                <w:bCs/>
                <w:color w:val="BC091B"/>
                <w:sz w:val="24"/>
              </w:rPr>
              <w:t>. 3 – 5 odhad)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3D1B" w:rsidRPr="00C73D1B" w:rsidTr="00883189">
        <w:trPr>
          <w:trHeight w:val="103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C73D1B" w:rsidRPr="00C73D1B" w:rsidTr="00883189">
        <w:trPr>
          <w:trHeight w:val="615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SEKTOR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Příjmy (výnosy) celkem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Výdaje (náklady) celkem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Hodnota produkce</w:t>
            </w: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Mezi</w:t>
            </w:r>
            <w:proofErr w:type="gramEnd"/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-</w:t>
            </w: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spotřeba</w:t>
            </w: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Hrubá přidaná hodnota</w:t>
            </w: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Počet </w:t>
            </w:r>
            <w:proofErr w:type="spellStart"/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zaměstn</w:t>
            </w:r>
            <w:proofErr w:type="spellEnd"/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. (</w:t>
            </w:r>
            <w:proofErr w:type="spellStart"/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přepoč</w:t>
            </w:r>
            <w:proofErr w:type="spellEnd"/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.)</w:t>
            </w: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v osobách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Výdaje na investice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Export zboží a služeb</w:t>
            </w: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Import zboží a služeb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Počet právnických a fyzických osob</w:t>
            </w: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NACE</w:t>
            </w:r>
          </w:p>
        </w:tc>
      </w:tr>
      <w:tr w:rsidR="00C73D1B" w:rsidRPr="00C73D1B" w:rsidTr="00883189">
        <w:trPr>
          <w:trHeight w:val="24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3D1B" w:rsidRPr="00C73D1B" w:rsidTr="00883189">
        <w:trPr>
          <w:trHeight w:val="184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3D1B" w:rsidRPr="00C73D1B" w:rsidTr="00883189">
        <w:trPr>
          <w:trHeight w:val="181"/>
        </w:trPr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</w:tr>
      <w:tr w:rsidR="00C73D1B" w:rsidRPr="00C73D1B" w:rsidTr="00883189">
        <w:trPr>
          <w:trHeight w:val="300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KULTURNÍ SEKTOR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Kulturní dědictví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18 604 655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18 527 856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14 342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5 501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8 841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18 951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2 761 596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386 948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641 559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10 523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color w:val="000000"/>
                <w:sz w:val="14"/>
                <w:szCs w:val="14"/>
              </w:rPr>
              <w:t>91.01, 02, 03, 47.78, 79</w:t>
            </w:r>
            <w:r w:rsidRPr="00C73D1B">
              <w:rPr>
                <w:rFonts w:cs="Arial"/>
                <w:color w:val="000000"/>
                <w:sz w:val="14"/>
                <w:szCs w:val="14"/>
                <w:vertAlign w:val="superscript"/>
              </w:rPr>
              <w:t>3)</w:t>
            </w:r>
          </w:p>
        </w:tc>
      </w:tr>
      <w:tr w:rsidR="00C73D1B" w:rsidRPr="00C73D1B" w:rsidTr="00883189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Scénická umění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11 537 870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11 514 338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13 865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6 538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7 327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14 787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443 953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1 120 968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1 196 521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6 820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color w:val="000000"/>
                <w:sz w:val="14"/>
                <w:szCs w:val="14"/>
              </w:rPr>
              <w:t xml:space="preserve">90.01, 02, 04 </w:t>
            </w:r>
          </w:p>
        </w:tc>
      </w:tr>
      <w:tr w:rsidR="00C73D1B" w:rsidRPr="00C73D1B" w:rsidTr="00883189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Výtvarná umění</w:t>
            </w:r>
            <w:r w:rsidRPr="00C73D1B">
              <w:rPr>
                <w:rFonts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5 103 663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4 322 714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5 876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3 681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2 195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1 865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362 300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598 759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626 492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8 963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color w:val="000000"/>
                <w:sz w:val="14"/>
                <w:szCs w:val="14"/>
              </w:rPr>
              <w:t xml:space="preserve">74.20, 90.03 </w:t>
            </w:r>
          </w:p>
        </w:tc>
      </w:tr>
      <w:tr w:rsidR="00C73D1B" w:rsidRPr="00C73D1B" w:rsidTr="00883189">
        <w:trPr>
          <w:trHeight w:val="405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Kulturní a umělecké vzdělávání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785 960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671 885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7 882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1 806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6 076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23 622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1 050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color w:val="000000"/>
                <w:sz w:val="14"/>
                <w:szCs w:val="14"/>
              </w:rPr>
              <w:t xml:space="preserve">85.52 </w:t>
            </w:r>
          </w:p>
        </w:tc>
      </w:tr>
      <w:tr w:rsidR="00C73D1B" w:rsidRPr="00C73D1B" w:rsidTr="00883189">
        <w:trPr>
          <w:trHeight w:val="48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Umělecká řemesla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496 910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446 770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1 301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6 377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1 177 107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2 210 505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color w:val="000000"/>
                <w:sz w:val="14"/>
                <w:szCs w:val="14"/>
              </w:rPr>
              <w:t xml:space="preserve">odd. 14, 15, 16, 23, 25, 31, 32, 43 (část) </w:t>
            </w:r>
          </w:p>
        </w:tc>
      </w:tr>
      <w:tr w:rsidR="00C73D1B" w:rsidRPr="00C73D1B" w:rsidTr="00883189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36 529 058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35 483 563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42 538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17 842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24 696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37 503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3 597 848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3 283 782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4 675 077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28 332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</w:tr>
      <w:tr w:rsidR="00C73D1B" w:rsidRPr="00C73D1B" w:rsidTr="00883189">
        <w:trPr>
          <w:trHeight w:val="390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KULTURNÍ PRŮMYSLY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Film a video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16 334 622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15 679 185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17 626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10 952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6 674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1 444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2 139 648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3 765 079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1 955 951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1 541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color w:val="000000"/>
                <w:sz w:val="14"/>
                <w:szCs w:val="14"/>
              </w:rPr>
              <w:t xml:space="preserve">59.11, 12, 13, 14, 77.22, 47.63 (část) </w:t>
            </w:r>
          </w:p>
        </w:tc>
      </w:tr>
      <w:tr w:rsidR="00C73D1B" w:rsidRPr="00C73D1B" w:rsidTr="00883189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 xml:space="preserve">Hudba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1 953 812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1 627 851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2 111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63 169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5 213 737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4 427 356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2 245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color w:val="000000"/>
                <w:sz w:val="14"/>
                <w:szCs w:val="14"/>
              </w:rPr>
              <w:t>59.20, 47.63 (část)</w:t>
            </w:r>
            <w:r w:rsidRPr="00C73D1B">
              <w:rPr>
                <w:rFonts w:cs="Arial"/>
                <w:color w:val="000000"/>
                <w:sz w:val="14"/>
                <w:szCs w:val="14"/>
                <w:vertAlign w:val="superscript"/>
              </w:rPr>
              <w:t xml:space="preserve">3) </w:t>
            </w:r>
          </w:p>
        </w:tc>
      </w:tr>
      <w:tr w:rsidR="00C73D1B" w:rsidRPr="00C73D1B" w:rsidTr="00883189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Rozhlas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5 565 344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4 287 031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6 004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2 027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3 977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2 195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108 262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,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12 339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color w:val="000000"/>
                <w:sz w:val="14"/>
                <w:szCs w:val="14"/>
              </w:rPr>
              <w:t xml:space="preserve">60.10 </w:t>
            </w:r>
          </w:p>
        </w:tc>
      </w:tr>
      <w:tr w:rsidR="00C73D1B" w:rsidRPr="00C73D1B" w:rsidTr="00883189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Televize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20 764 593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20 312 646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22 411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13 792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8 619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4 804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2 583 649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,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556 087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color w:val="000000"/>
                <w:sz w:val="14"/>
                <w:szCs w:val="14"/>
              </w:rPr>
              <w:t xml:space="preserve">60.20 </w:t>
            </w:r>
          </w:p>
        </w:tc>
      </w:tr>
      <w:tr w:rsidR="00C73D1B" w:rsidRPr="00C73D1B" w:rsidTr="00883189">
        <w:trPr>
          <w:trHeight w:val="375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Knihy a tisk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40 937 888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35 993 540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33 742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18 937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14 805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20 339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965 974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9 254 460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9 972 472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38 812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color w:val="000000"/>
                <w:sz w:val="14"/>
                <w:szCs w:val="14"/>
              </w:rPr>
              <w:t>58.11, 13, 14, 63.91, 74.30, 47.61, 62</w:t>
            </w:r>
            <w:r w:rsidRPr="00C73D1B">
              <w:rPr>
                <w:rFonts w:cs="Arial"/>
                <w:color w:val="000000"/>
                <w:sz w:val="14"/>
                <w:szCs w:val="14"/>
                <w:vertAlign w:val="superscript"/>
              </w:rPr>
              <w:t>3)</w:t>
            </w:r>
            <w:r w:rsidRPr="00C73D1B">
              <w:rPr>
                <w:rFonts w:cs="Arial"/>
                <w:color w:val="000000"/>
                <w:sz w:val="9"/>
                <w:szCs w:val="9"/>
              </w:rPr>
              <w:t xml:space="preserve"> </w:t>
            </w:r>
          </w:p>
        </w:tc>
      </w:tr>
      <w:tr w:rsidR="00C73D1B" w:rsidRPr="00C73D1B" w:rsidTr="00883189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Videohry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1 515 382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905 017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175 739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color w:val="000000"/>
                <w:sz w:val="14"/>
                <w:szCs w:val="14"/>
              </w:rPr>
              <w:t xml:space="preserve">58.21 </w:t>
            </w:r>
          </w:p>
        </w:tc>
      </w:tr>
      <w:tr w:rsidR="00C73D1B" w:rsidRPr="00C73D1B" w:rsidTr="00883189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87 071 641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78 805 270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83 533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47 171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36 362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29 364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6 036 441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18 337 475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16 924 205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42 821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C73D1B" w:rsidRPr="00C73D1B" w:rsidTr="00883189">
        <w:trPr>
          <w:trHeight w:val="300"/>
        </w:trPr>
        <w:tc>
          <w:tcPr>
            <w:tcW w:w="80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KREATIVNÍ PRŮMYSLY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Architektura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21 493 562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18 904 830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20 964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13 528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7 436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6 734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735 215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1 024 328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137 373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10 529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color w:val="000000"/>
                <w:sz w:val="14"/>
                <w:szCs w:val="14"/>
              </w:rPr>
              <w:t xml:space="preserve">71.11 </w:t>
            </w:r>
          </w:p>
        </w:tc>
      </w:tr>
      <w:tr w:rsidR="00C73D1B" w:rsidRPr="00C73D1B" w:rsidTr="00883189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Reklama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68 039 997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63 842 501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58 995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43 707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15 288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12 237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3 037 844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10 482 753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9 283 539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12 725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color w:val="000000"/>
                <w:sz w:val="14"/>
                <w:szCs w:val="14"/>
              </w:rPr>
              <w:t xml:space="preserve">73.11 </w:t>
            </w:r>
          </w:p>
        </w:tc>
      </w:tr>
      <w:tr w:rsidR="00C73D1B" w:rsidRPr="00C73D1B" w:rsidTr="00883189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2 818 639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2 328 439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3 245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2 144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100 910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529 820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578 020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2 645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color w:val="000000"/>
                <w:sz w:val="14"/>
                <w:szCs w:val="14"/>
              </w:rPr>
              <w:t xml:space="preserve">74.10 </w:t>
            </w:r>
          </w:p>
        </w:tc>
      </w:tr>
      <w:tr w:rsidR="00C73D1B" w:rsidRPr="00C73D1B" w:rsidTr="00883189">
        <w:trPr>
          <w:trHeight w:val="300"/>
        </w:trPr>
        <w:tc>
          <w:tcPr>
            <w:tcW w:w="8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92 352 198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85 075 770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83 204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59 379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23 825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19 678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3 873 969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12 036 901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9 998 932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25 899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C73D1B" w:rsidRPr="00C73D1B" w:rsidTr="00883189">
        <w:trPr>
          <w:trHeight w:val="450"/>
        </w:trPr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Správa a podpora kulturní činnosti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2 495 259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2 481 145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3 752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1 221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2 531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2 785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69 997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color w:val="000000"/>
                <w:sz w:val="14"/>
                <w:szCs w:val="14"/>
              </w:rPr>
              <w:t xml:space="preserve">84.11, 12 (část), 94.99.2 </w:t>
            </w:r>
          </w:p>
        </w:tc>
      </w:tr>
      <w:tr w:rsidR="00C73D1B" w:rsidRPr="00C73D1B" w:rsidTr="00883189">
        <w:trPr>
          <w:trHeight w:val="300"/>
        </w:trPr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KULTURA CELKEM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218 448 156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201 845 748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213 027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125 613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87 414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89 330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13 578 255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33 658 158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31 598 214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97 232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C73D1B" w:rsidRPr="00C73D1B" w:rsidTr="00883189">
        <w:trPr>
          <w:trHeight w:val="210"/>
        </w:trPr>
        <w:tc>
          <w:tcPr>
            <w:tcW w:w="5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color w:val="000000"/>
                <w:sz w:val="14"/>
                <w:szCs w:val="14"/>
              </w:rPr>
              <w:t>1) odhad na základě vlastních propočtů z údajů národního účetnictví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3D1B" w:rsidRPr="00C73D1B" w:rsidTr="00883189">
        <w:trPr>
          <w:trHeight w:val="195"/>
        </w:trPr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color w:val="000000"/>
                <w:sz w:val="14"/>
                <w:szCs w:val="14"/>
              </w:rPr>
              <w:t>2) za rozhlasové a televizní vysílání jsou k dispozici pouze individuální data, která nelze zveřejnit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3D1B" w:rsidRPr="00C73D1B" w:rsidTr="00883189">
        <w:trPr>
          <w:trHeight w:val="210"/>
        </w:trPr>
        <w:tc>
          <w:tcPr>
            <w:tcW w:w="4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color w:val="000000"/>
                <w:sz w:val="14"/>
                <w:szCs w:val="14"/>
              </w:rPr>
              <w:t>3) údaje za maloobchod se vztahují jen ke sloupcům 1 až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3D1B" w:rsidRPr="00C73D1B" w:rsidTr="00883189">
        <w:trPr>
          <w:trHeight w:val="210"/>
        </w:trPr>
        <w:tc>
          <w:tcPr>
            <w:tcW w:w="3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C73D1B">
              <w:rPr>
                <w:rFonts w:cs="Arial"/>
                <w:color w:val="000000"/>
                <w:sz w:val="14"/>
                <w:szCs w:val="14"/>
              </w:rPr>
              <w:t>4) bez designu a uměleckých řemesel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83178" w:rsidRPr="004F69CE" w:rsidRDefault="00D83178" w:rsidP="00883189"/>
    <w:sectPr w:rsidR="00D83178" w:rsidRPr="004F69CE" w:rsidSect="00883189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93" w:rsidRDefault="00AE3493" w:rsidP="00E71A58">
      <w:r>
        <w:separator/>
      </w:r>
    </w:p>
  </w:endnote>
  <w:endnote w:type="continuationSeparator" w:id="0">
    <w:p w:rsidR="00AE3493" w:rsidRDefault="00AE349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995F76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17.4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C73D1B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883189">
      <w:rPr>
        <w:szCs w:val="16"/>
      </w:rPr>
      <w:t>2</w:t>
    </w:r>
    <w:r w:rsidRPr="00932443">
      <w:rPr>
        <w:szCs w:val="16"/>
      </w:rPr>
      <w:fldChar w:fldCharType="end"/>
    </w:r>
    <w:r w:rsidR="00C73D1B" w:rsidRPr="00932443">
      <w:rPr>
        <w:szCs w:val="16"/>
      </w:rPr>
      <w:tab/>
    </w:r>
    <w:r w:rsidR="00C73D1B">
      <w:rPr>
        <w:szCs w:val="16"/>
      </w:rPr>
      <w:t>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995F76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C73D1B" w:rsidRPr="00932443">
      <w:rPr>
        <w:szCs w:val="16"/>
      </w:rPr>
      <w:tab/>
    </w:r>
    <w:r w:rsidR="00C73D1B">
      <w:rPr>
        <w:szCs w:val="16"/>
      </w:rPr>
      <w:tab/>
    </w:r>
    <w:r w:rsidR="00C73D1B">
      <w:rPr>
        <w:rStyle w:val="ZpatChar"/>
        <w:szCs w:val="16"/>
      </w:rPr>
      <w:t>2015</w:t>
    </w:r>
    <w:r w:rsidR="00C73D1B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C73D1B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883189">
      <w:rPr>
        <w:rStyle w:val="ZpatChar"/>
        <w:szCs w:val="16"/>
      </w:rPr>
      <w:t>23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93" w:rsidRPr="00311229" w:rsidRDefault="00AE3493" w:rsidP="00311229">
      <w:pPr>
        <w:pStyle w:val="Zpat"/>
      </w:pPr>
    </w:p>
  </w:footnote>
  <w:footnote w:type="continuationSeparator" w:id="0">
    <w:p w:rsidR="00AE3493" w:rsidRPr="00311229" w:rsidRDefault="00AE3493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1846"/>
    <w:rsid w:val="001405FA"/>
    <w:rsid w:val="001425C3"/>
    <w:rsid w:val="0016169F"/>
    <w:rsid w:val="0016256B"/>
    <w:rsid w:val="00163793"/>
    <w:rsid w:val="001669D2"/>
    <w:rsid w:val="001706D6"/>
    <w:rsid w:val="001714F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F01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07E1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1610"/>
    <w:rsid w:val="005A21E0"/>
    <w:rsid w:val="005A28FF"/>
    <w:rsid w:val="005A3DF8"/>
    <w:rsid w:val="005A5549"/>
    <w:rsid w:val="005B121D"/>
    <w:rsid w:val="005C06ED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A6D49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318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54DD8"/>
    <w:rsid w:val="00963C66"/>
    <w:rsid w:val="00974923"/>
    <w:rsid w:val="0097636A"/>
    <w:rsid w:val="00980D3D"/>
    <w:rsid w:val="00987A30"/>
    <w:rsid w:val="00992CF3"/>
    <w:rsid w:val="00995F76"/>
    <w:rsid w:val="009968D6"/>
    <w:rsid w:val="009A1CAB"/>
    <w:rsid w:val="009A60D1"/>
    <w:rsid w:val="009B0DDB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370B"/>
    <w:rsid w:val="00A10D66"/>
    <w:rsid w:val="00A12C6B"/>
    <w:rsid w:val="00A14114"/>
    <w:rsid w:val="00A16413"/>
    <w:rsid w:val="00A23E43"/>
    <w:rsid w:val="00A30F65"/>
    <w:rsid w:val="00A344E4"/>
    <w:rsid w:val="00A418BC"/>
    <w:rsid w:val="00A45E38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3493"/>
    <w:rsid w:val="00AE670B"/>
    <w:rsid w:val="00AF6470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5DFA"/>
    <w:rsid w:val="00C27913"/>
    <w:rsid w:val="00C27ECC"/>
    <w:rsid w:val="00C33B68"/>
    <w:rsid w:val="00C36A79"/>
    <w:rsid w:val="00C405D4"/>
    <w:rsid w:val="00C4513B"/>
    <w:rsid w:val="00C54697"/>
    <w:rsid w:val="00C73885"/>
    <w:rsid w:val="00C73D1B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84174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77FDD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E7515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9539D"/>
    <w:rsid w:val="00FA5D25"/>
    <w:rsid w:val="00FA5D4D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3265"/>
    <w:rsid w:val="00FE2F78"/>
    <w:rsid w:val="00FF70C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B3E2F-A454-43A1-BA27-D382F830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0</TotalTime>
  <Pages>1</Pages>
  <Words>419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2017-05-24T13:19:00Z</cp:lastPrinted>
  <dcterms:created xsi:type="dcterms:W3CDTF">2017-05-25T13:02:00Z</dcterms:created>
  <dcterms:modified xsi:type="dcterms:W3CDTF">2017-05-25T13:02:00Z</dcterms:modified>
</cp:coreProperties>
</file>