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6B" w:rsidRPr="009E0586" w:rsidRDefault="0080616B" w:rsidP="0093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E0586">
        <w:rPr>
          <w:rFonts w:ascii="Arial" w:hAnsi="Arial" w:cs="Arial"/>
          <w:sz w:val="20"/>
          <w:szCs w:val="20"/>
        </w:rPr>
        <w:t>Vážené čtenářky, vážení čtenáři,</w:t>
      </w:r>
    </w:p>
    <w:p w:rsidR="00C854BD" w:rsidRPr="009E0586" w:rsidRDefault="00C854BD" w:rsidP="00930EE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E0586">
        <w:rPr>
          <w:rFonts w:ascii="Arial" w:hAnsi="Arial" w:cs="Arial"/>
          <w:sz w:val="20"/>
          <w:szCs w:val="20"/>
        </w:rPr>
        <w:t>otevíráte Statistickou ročenku České republiky 2019</w:t>
      </w:r>
      <w:r w:rsidR="0080616B" w:rsidRPr="009E0586">
        <w:rPr>
          <w:rFonts w:ascii="Arial" w:hAnsi="Arial" w:cs="Arial"/>
          <w:sz w:val="20"/>
          <w:szCs w:val="20"/>
        </w:rPr>
        <w:t xml:space="preserve">, která </w:t>
      </w:r>
      <w:r w:rsidRPr="009E0586">
        <w:rPr>
          <w:rFonts w:ascii="Arial" w:hAnsi="Arial" w:cs="Arial"/>
          <w:sz w:val="20"/>
          <w:szCs w:val="20"/>
        </w:rPr>
        <w:t>je od vzniku samostatného státu v</w:t>
      </w:r>
      <w:r w:rsidR="00FA46B6" w:rsidRPr="009E0586">
        <w:rPr>
          <w:rFonts w:ascii="Arial" w:hAnsi="Arial" w:cs="Arial"/>
          <w:sz w:val="20"/>
          <w:szCs w:val="20"/>
        </w:rPr>
        <w:t> </w:t>
      </w:r>
      <w:r w:rsidRPr="009E0586">
        <w:rPr>
          <w:rFonts w:ascii="Arial" w:hAnsi="Arial" w:cs="Arial"/>
          <w:sz w:val="20"/>
          <w:szCs w:val="20"/>
        </w:rPr>
        <w:t>roce</w:t>
      </w:r>
      <w:r w:rsidR="00FA46B6" w:rsidRPr="009E0586">
        <w:rPr>
          <w:rFonts w:ascii="Arial" w:hAnsi="Arial" w:cs="Arial"/>
          <w:sz w:val="20"/>
          <w:szCs w:val="20"/>
        </w:rPr>
        <w:t> </w:t>
      </w:r>
      <w:r w:rsidRPr="009E0586">
        <w:rPr>
          <w:rFonts w:ascii="Arial" w:hAnsi="Arial" w:cs="Arial"/>
          <w:sz w:val="20"/>
          <w:szCs w:val="20"/>
        </w:rPr>
        <w:t>1993 již 27.</w:t>
      </w:r>
      <w:r w:rsidR="00FA46B6" w:rsidRPr="009E0586">
        <w:rPr>
          <w:rFonts w:ascii="Arial" w:hAnsi="Arial" w:cs="Arial"/>
          <w:sz w:val="20"/>
          <w:szCs w:val="20"/>
        </w:rPr>
        <w:t> </w:t>
      </w:r>
      <w:r w:rsidRPr="009E0586">
        <w:rPr>
          <w:rFonts w:ascii="Arial" w:hAnsi="Arial" w:cs="Arial"/>
          <w:sz w:val="20"/>
          <w:szCs w:val="20"/>
        </w:rPr>
        <w:t>svazkem edice p</w:t>
      </w:r>
      <w:r w:rsidR="00554697" w:rsidRPr="009E0586">
        <w:rPr>
          <w:rFonts w:ascii="Arial" w:hAnsi="Arial" w:cs="Arial"/>
          <w:sz w:val="20"/>
          <w:szCs w:val="20"/>
        </w:rPr>
        <w:t>řinášející souhrnné informace o </w:t>
      </w:r>
      <w:r w:rsidRPr="009E0586">
        <w:rPr>
          <w:rFonts w:ascii="Arial" w:hAnsi="Arial" w:cs="Arial"/>
          <w:sz w:val="20"/>
          <w:szCs w:val="20"/>
        </w:rPr>
        <w:t xml:space="preserve">životě v naší </w:t>
      </w:r>
      <w:r w:rsidR="00945F3F" w:rsidRPr="009E0586">
        <w:rPr>
          <w:rFonts w:ascii="Arial" w:hAnsi="Arial" w:cs="Arial"/>
          <w:sz w:val="20"/>
          <w:szCs w:val="20"/>
        </w:rPr>
        <w:t xml:space="preserve">zemi. </w:t>
      </w:r>
      <w:r w:rsidR="00031CEF" w:rsidRPr="009E0586">
        <w:rPr>
          <w:rFonts w:ascii="Arial" w:hAnsi="Arial" w:cs="Arial"/>
          <w:sz w:val="20"/>
          <w:szCs w:val="20"/>
        </w:rPr>
        <w:t xml:space="preserve">Stejně jako v minulosti nabízí řadu </w:t>
      </w:r>
      <w:r w:rsidR="00554697" w:rsidRPr="009E0586">
        <w:rPr>
          <w:rFonts w:ascii="Arial" w:hAnsi="Arial" w:cs="Arial"/>
          <w:sz w:val="20"/>
          <w:szCs w:val="20"/>
        </w:rPr>
        <w:t>cenných informací a </w:t>
      </w:r>
      <w:r w:rsidR="00031CEF" w:rsidRPr="009E0586">
        <w:rPr>
          <w:rFonts w:ascii="Arial" w:hAnsi="Arial" w:cs="Arial"/>
          <w:sz w:val="20"/>
          <w:szCs w:val="20"/>
        </w:rPr>
        <w:t>patří k vrcholným souborným dílům oficiální statistiky.</w:t>
      </w:r>
    </w:p>
    <w:p w:rsidR="00C42BDF" w:rsidRPr="009E0586" w:rsidRDefault="00031CEF" w:rsidP="00031C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E0586">
        <w:rPr>
          <w:rFonts w:ascii="Arial" w:hAnsi="Arial" w:cs="Arial"/>
          <w:sz w:val="20"/>
          <w:szCs w:val="20"/>
        </w:rPr>
        <w:t xml:space="preserve">Obsažená data mapují rok 2018, který lze z pohledu různých statistických odvětví hodnotit jako úspěšný. </w:t>
      </w:r>
      <w:r w:rsidR="00A32980" w:rsidRPr="009E0586">
        <w:rPr>
          <w:rFonts w:ascii="Arial" w:hAnsi="Arial" w:cs="Arial"/>
          <w:sz w:val="20"/>
          <w:szCs w:val="20"/>
        </w:rPr>
        <w:t>Na konci roku měla Česká republika 10</w:t>
      </w:r>
      <w:r w:rsidR="009E0586" w:rsidRPr="009E0586">
        <w:rPr>
          <w:rFonts w:ascii="Arial" w:hAnsi="Arial" w:cs="Arial"/>
          <w:sz w:val="20"/>
          <w:szCs w:val="20"/>
        </w:rPr>
        <w:t> </w:t>
      </w:r>
      <w:r w:rsidR="00A32980" w:rsidRPr="009E0586">
        <w:rPr>
          <w:rFonts w:ascii="Arial" w:hAnsi="Arial" w:cs="Arial"/>
          <w:sz w:val="20"/>
          <w:szCs w:val="20"/>
        </w:rPr>
        <w:t>649</w:t>
      </w:r>
      <w:r w:rsidR="009E0586" w:rsidRPr="009E0586">
        <w:rPr>
          <w:rFonts w:ascii="Arial" w:hAnsi="Arial" w:cs="Arial"/>
          <w:sz w:val="20"/>
          <w:szCs w:val="20"/>
        </w:rPr>
        <w:t> </w:t>
      </w:r>
      <w:r w:rsidR="00A32980" w:rsidRPr="009E0586">
        <w:rPr>
          <w:rFonts w:ascii="Arial" w:hAnsi="Arial" w:cs="Arial"/>
          <w:sz w:val="20"/>
          <w:szCs w:val="20"/>
        </w:rPr>
        <w:t xml:space="preserve">800 obyvatel, což bylo nejvíce od konce </w:t>
      </w:r>
      <w:r w:rsidR="00FA46B6" w:rsidRPr="009E0586">
        <w:rPr>
          <w:rFonts w:ascii="Arial" w:hAnsi="Arial" w:cs="Arial"/>
          <w:sz w:val="20"/>
          <w:szCs w:val="20"/>
        </w:rPr>
        <w:t>druhé</w:t>
      </w:r>
      <w:r w:rsidR="00A32980" w:rsidRPr="009E0586">
        <w:rPr>
          <w:rFonts w:ascii="Arial" w:hAnsi="Arial" w:cs="Arial"/>
          <w:sz w:val="20"/>
          <w:szCs w:val="20"/>
        </w:rPr>
        <w:t xml:space="preserve"> světové války. Pravdou však je, že k navýšení počtu obyvatel přispěla markantní měrou zahraniční migrace. V</w:t>
      </w:r>
      <w:r w:rsidR="00FA46B6" w:rsidRPr="009E0586">
        <w:rPr>
          <w:rFonts w:ascii="Arial" w:hAnsi="Arial" w:cs="Arial"/>
          <w:sz w:val="20"/>
          <w:szCs w:val="20"/>
        </w:rPr>
        <w:t> </w:t>
      </w:r>
      <w:r w:rsidR="009E0586" w:rsidRPr="009E0586">
        <w:rPr>
          <w:rFonts w:ascii="Arial" w:hAnsi="Arial" w:cs="Arial"/>
          <w:sz w:val="20"/>
          <w:szCs w:val="20"/>
        </w:rPr>
        <w:t>průběhu roku </w:t>
      </w:r>
      <w:r w:rsidR="00A32980" w:rsidRPr="009E0586">
        <w:rPr>
          <w:rFonts w:ascii="Arial" w:hAnsi="Arial" w:cs="Arial"/>
          <w:sz w:val="20"/>
          <w:szCs w:val="20"/>
        </w:rPr>
        <w:t>2018 bylo uzavřeno 54</w:t>
      </w:r>
      <w:r w:rsidR="009E0586" w:rsidRPr="009E0586">
        <w:rPr>
          <w:rFonts w:ascii="Arial" w:hAnsi="Arial" w:cs="Arial"/>
          <w:sz w:val="20"/>
          <w:szCs w:val="20"/>
        </w:rPr>
        <w:t> </w:t>
      </w:r>
      <w:r w:rsidR="00A32980" w:rsidRPr="009E0586">
        <w:rPr>
          <w:rFonts w:ascii="Arial" w:hAnsi="Arial" w:cs="Arial"/>
          <w:sz w:val="20"/>
          <w:szCs w:val="20"/>
        </w:rPr>
        <w:t xml:space="preserve">470 manželství, což je nejvíce za posledních deset let. Úhrnná plodnost </w:t>
      </w:r>
      <w:r w:rsidR="00563ECC" w:rsidRPr="009E0586">
        <w:rPr>
          <w:rFonts w:ascii="Arial" w:hAnsi="Arial" w:cs="Arial"/>
          <w:sz w:val="20"/>
          <w:szCs w:val="20"/>
        </w:rPr>
        <w:t xml:space="preserve">pak </w:t>
      </w:r>
      <w:r w:rsidR="00A32980" w:rsidRPr="009E0586">
        <w:rPr>
          <w:rFonts w:ascii="Arial" w:hAnsi="Arial" w:cs="Arial"/>
          <w:sz w:val="20"/>
          <w:szCs w:val="20"/>
        </w:rPr>
        <w:t>vzrostl</w:t>
      </w:r>
      <w:r w:rsidR="00554697" w:rsidRPr="009E0586">
        <w:rPr>
          <w:rFonts w:ascii="Arial" w:hAnsi="Arial" w:cs="Arial"/>
          <w:sz w:val="20"/>
          <w:szCs w:val="20"/>
        </w:rPr>
        <w:t>a na 1,71 </w:t>
      </w:r>
      <w:r w:rsidR="00563ECC" w:rsidRPr="009E0586">
        <w:rPr>
          <w:rFonts w:ascii="Arial" w:hAnsi="Arial" w:cs="Arial"/>
          <w:sz w:val="20"/>
          <w:szCs w:val="20"/>
        </w:rPr>
        <w:t>dítěte na jednu ženu, kdy</w:t>
      </w:r>
      <w:r w:rsidR="00A32980" w:rsidRPr="009E0586">
        <w:rPr>
          <w:rFonts w:ascii="Arial" w:hAnsi="Arial" w:cs="Arial"/>
          <w:sz w:val="20"/>
          <w:szCs w:val="20"/>
        </w:rPr>
        <w:t xml:space="preserve"> vyšších ho</w:t>
      </w:r>
      <w:r w:rsidR="00554697" w:rsidRPr="009E0586">
        <w:rPr>
          <w:rFonts w:ascii="Arial" w:hAnsi="Arial" w:cs="Arial"/>
          <w:sz w:val="20"/>
          <w:szCs w:val="20"/>
        </w:rPr>
        <w:t>dnot bylo dosaženo naposledy na </w:t>
      </w:r>
      <w:r w:rsidR="00A32980" w:rsidRPr="009E0586">
        <w:rPr>
          <w:rFonts w:ascii="Arial" w:hAnsi="Arial" w:cs="Arial"/>
          <w:sz w:val="20"/>
          <w:szCs w:val="20"/>
        </w:rPr>
        <w:t xml:space="preserve">počátku </w:t>
      </w:r>
      <w:r w:rsidR="00FA46B6" w:rsidRPr="009E0586">
        <w:rPr>
          <w:rFonts w:ascii="Arial" w:hAnsi="Arial" w:cs="Arial"/>
          <w:sz w:val="20"/>
          <w:szCs w:val="20"/>
        </w:rPr>
        <w:t xml:space="preserve">devadesátých </w:t>
      </w:r>
      <w:r w:rsidR="00A32980" w:rsidRPr="009E0586">
        <w:rPr>
          <w:rFonts w:ascii="Arial" w:hAnsi="Arial" w:cs="Arial"/>
          <w:sz w:val="20"/>
          <w:szCs w:val="20"/>
        </w:rPr>
        <w:t xml:space="preserve">let minulého století. </w:t>
      </w:r>
      <w:r w:rsidR="00554697" w:rsidRPr="009E0586">
        <w:rPr>
          <w:rFonts w:ascii="Arial" w:hAnsi="Arial" w:cs="Arial"/>
          <w:sz w:val="20"/>
          <w:szCs w:val="20"/>
        </w:rPr>
        <w:t>Česku se dařilo i </w:t>
      </w:r>
      <w:r w:rsidR="00563ECC" w:rsidRPr="009E0586">
        <w:rPr>
          <w:rFonts w:ascii="Arial" w:hAnsi="Arial" w:cs="Arial"/>
          <w:sz w:val="20"/>
          <w:szCs w:val="20"/>
        </w:rPr>
        <w:t>ekonomicky. Hrubý domácí produkt se v</w:t>
      </w:r>
      <w:r w:rsidR="00554697" w:rsidRPr="009E0586">
        <w:rPr>
          <w:rFonts w:ascii="Arial" w:hAnsi="Arial" w:cs="Arial"/>
          <w:sz w:val="20"/>
          <w:szCs w:val="20"/>
        </w:rPr>
        <w:t> roce </w:t>
      </w:r>
      <w:r w:rsidR="00563ECC" w:rsidRPr="009E0586">
        <w:rPr>
          <w:rFonts w:ascii="Arial" w:hAnsi="Arial" w:cs="Arial"/>
          <w:sz w:val="20"/>
          <w:szCs w:val="20"/>
        </w:rPr>
        <w:t>2018 zvýšil o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563ECC" w:rsidRPr="009E0586">
        <w:rPr>
          <w:rFonts w:ascii="Arial" w:hAnsi="Arial" w:cs="Arial"/>
          <w:sz w:val="20"/>
          <w:szCs w:val="20"/>
        </w:rPr>
        <w:t>2,9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563ECC" w:rsidRPr="009E0586">
        <w:rPr>
          <w:rFonts w:ascii="Arial" w:hAnsi="Arial" w:cs="Arial"/>
          <w:sz w:val="20"/>
          <w:szCs w:val="20"/>
        </w:rPr>
        <w:t>%, dominantním tahounem hospodářského růstu byla domácí poptávka, zej</w:t>
      </w:r>
      <w:r w:rsidR="00554697" w:rsidRPr="009E0586">
        <w:rPr>
          <w:rFonts w:ascii="Arial" w:hAnsi="Arial" w:cs="Arial"/>
          <w:sz w:val="20"/>
          <w:szCs w:val="20"/>
        </w:rPr>
        <w:t>ména spotřeba, která vzrostla o </w:t>
      </w:r>
      <w:r w:rsidR="00563ECC" w:rsidRPr="009E0586">
        <w:rPr>
          <w:rFonts w:ascii="Arial" w:hAnsi="Arial" w:cs="Arial"/>
          <w:sz w:val="20"/>
          <w:szCs w:val="20"/>
        </w:rPr>
        <w:t>3,3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563ECC" w:rsidRPr="009E0586">
        <w:rPr>
          <w:rFonts w:ascii="Arial" w:hAnsi="Arial" w:cs="Arial"/>
          <w:sz w:val="20"/>
          <w:szCs w:val="20"/>
        </w:rPr>
        <w:t>%. Zároveň posílila investiční aktivita domácností, nefinančních podniků i</w:t>
      </w:r>
      <w:r w:rsidR="00FA46B6" w:rsidRPr="009E0586">
        <w:rPr>
          <w:rFonts w:ascii="Arial" w:hAnsi="Arial" w:cs="Arial"/>
          <w:sz w:val="20"/>
          <w:szCs w:val="20"/>
        </w:rPr>
        <w:t> </w:t>
      </w:r>
      <w:r w:rsidR="00563ECC" w:rsidRPr="009E0586">
        <w:rPr>
          <w:rFonts w:ascii="Arial" w:hAnsi="Arial" w:cs="Arial"/>
          <w:sz w:val="20"/>
          <w:szCs w:val="20"/>
        </w:rPr>
        <w:t>vládních institucí. Trh práce odpovídal vrcholné fázi hospodářského cyklu. Obecná míra nezaměstnanosti přepisovala historické hodnoty a</w:t>
      </w:r>
      <w:r w:rsidR="00554697" w:rsidRPr="009E0586">
        <w:rPr>
          <w:rFonts w:ascii="Arial" w:hAnsi="Arial" w:cs="Arial"/>
          <w:sz w:val="20"/>
          <w:szCs w:val="20"/>
        </w:rPr>
        <w:t> totéž platilo o </w:t>
      </w:r>
      <w:r w:rsidR="00563ECC" w:rsidRPr="009E0586">
        <w:rPr>
          <w:rFonts w:ascii="Arial" w:hAnsi="Arial" w:cs="Arial"/>
          <w:sz w:val="20"/>
          <w:szCs w:val="20"/>
        </w:rPr>
        <w:t xml:space="preserve">nabídce volných pracovních míst. Silná poptávka po pracovnících také </w:t>
      </w:r>
      <w:r w:rsidR="00554697" w:rsidRPr="009E0586">
        <w:rPr>
          <w:rFonts w:ascii="Arial" w:hAnsi="Arial" w:cs="Arial"/>
          <w:sz w:val="20"/>
          <w:szCs w:val="20"/>
        </w:rPr>
        <w:t>vedla k </w:t>
      </w:r>
      <w:r w:rsidR="00563ECC" w:rsidRPr="009E0586">
        <w:rPr>
          <w:rFonts w:ascii="Arial" w:hAnsi="Arial" w:cs="Arial"/>
          <w:sz w:val="20"/>
          <w:szCs w:val="20"/>
        </w:rPr>
        <w:t>dynamickému mzdovému</w:t>
      </w:r>
      <w:r w:rsidR="008C532B" w:rsidRPr="009E0586">
        <w:rPr>
          <w:rFonts w:ascii="Arial" w:hAnsi="Arial" w:cs="Arial"/>
          <w:sz w:val="20"/>
          <w:szCs w:val="20"/>
        </w:rPr>
        <w:t xml:space="preserve"> růstu</w:t>
      </w:r>
      <w:r w:rsidR="00563ECC" w:rsidRPr="009E0586">
        <w:rPr>
          <w:rFonts w:ascii="Arial" w:hAnsi="Arial" w:cs="Arial"/>
          <w:sz w:val="20"/>
          <w:szCs w:val="20"/>
        </w:rPr>
        <w:t>.</w:t>
      </w:r>
      <w:r w:rsidR="00164ADB" w:rsidRPr="009E0586">
        <w:rPr>
          <w:rFonts w:ascii="Arial" w:hAnsi="Arial" w:cs="Arial"/>
          <w:sz w:val="20"/>
          <w:szCs w:val="20"/>
        </w:rPr>
        <w:t xml:space="preserve"> Další podrobnější informace naleznete</w:t>
      </w:r>
      <w:r w:rsidR="00C42BDF" w:rsidRPr="009E0586">
        <w:rPr>
          <w:rFonts w:ascii="Arial" w:hAnsi="Arial" w:cs="Arial"/>
          <w:sz w:val="20"/>
          <w:szCs w:val="20"/>
        </w:rPr>
        <w:t xml:space="preserve"> uvnitř této publikace.</w:t>
      </w:r>
    </w:p>
    <w:p w:rsidR="00C8137E" w:rsidRPr="009E0586" w:rsidRDefault="009C7118" w:rsidP="00C8137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E0586">
        <w:rPr>
          <w:rFonts w:ascii="Arial" w:hAnsi="Arial" w:cs="Arial"/>
          <w:sz w:val="20"/>
          <w:szCs w:val="20"/>
        </w:rPr>
        <w:t>J</w:t>
      </w:r>
      <w:r w:rsidR="00FD75C2" w:rsidRPr="009E0586">
        <w:rPr>
          <w:rFonts w:ascii="Arial" w:hAnsi="Arial" w:cs="Arial"/>
          <w:sz w:val="20"/>
          <w:szCs w:val="20"/>
        </w:rPr>
        <w:t>ako každý rok</w:t>
      </w:r>
      <w:r w:rsidR="00F52FD1" w:rsidRPr="009E0586">
        <w:rPr>
          <w:rFonts w:ascii="Arial" w:hAnsi="Arial" w:cs="Arial"/>
          <w:sz w:val="20"/>
          <w:szCs w:val="20"/>
        </w:rPr>
        <w:t xml:space="preserve"> přiná</w:t>
      </w:r>
      <w:r w:rsidRPr="009E0586">
        <w:rPr>
          <w:rFonts w:ascii="Arial" w:hAnsi="Arial" w:cs="Arial"/>
          <w:sz w:val="20"/>
          <w:szCs w:val="20"/>
        </w:rPr>
        <w:t xml:space="preserve">ší Statistická ročenka i některé novinky a změny. </w:t>
      </w:r>
      <w:r w:rsidR="00C8137E" w:rsidRPr="009E0586">
        <w:rPr>
          <w:rFonts w:ascii="Arial" w:hAnsi="Arial" w:cs="Arial"/>
          <w:sz w:val="20"/>
          <w:szCs w:val="20"/>
        </w:rPr>
        <w:t>Nejvíce jich</w:t>
      </w:r>
      <w:r w:rsidRPr="009E0586">
        <w:rPr>
          <w:rFonts w:ascii="Arial" w:hAnsi="Arial" w:cs="Arial"/>
          <w:sz w:val="20"/>
          <w:szCs w:val="20"/>
        </w:rPr>
        <w:t xml:space="preserve"> je uvedeno v kapitole </w:t>
      </w:r>
      <w:r w:rsidR="00195353" w:rsidRPr="009E0586">
        <w:rPr>
          <w:rFonts w:ascii="Arial" w:hAnsi="Arial" w:cs="Arial"/>
          <w:sz w:val="20"/>
          <w:szCs w:val="20"/>
        </w:rPr>
        <w:t>Z</w:t>
      </w:r>
      <w:r w:rsidRPr="009E0586">
        <w:rPr>
          <w:rFonts w:ascii="Arial" w:hAnsi="Arial" w:cs="Arial"/>
          <w:sz w:val="20"/>
          <w:szCs w:val="20"/>
        </w:rPr>
        <w:t>dravotnictví. V tabulce věnované ambulantní péči podle diagnóz jsou poprvé v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Pr="009E0586">
        <w:rPr>
          <w:rFonts w:ascii="Arial" w:hAnsi="Arial" w:cs="Arial"/>
          <w:sz w:val="20"/>
          <w:szCs w:val="20"/>
        </w:rPr>
        <w:t>ročence uvedena data z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Pr="009E0586">
        <w:rPr>
          <w:rFonts w:ascii="Arial" w:hAnsi="Arial" w:cs="Arial"/>
          <w:sz w:val="20"/>
          <w:szCs w:val="20"/>
        </w:rPr>
        <w:t>Národního registru hrazených zdravotních služeb. Data o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Pr="009E0586">
        <w:rPr>
          <w:rFonts w:ascii="Arial" w:hAnsi="Arial" w:cs="Arial"/>
          <w:sz w:val="20"/>
          <w:szCs w:val="20"/>
        </w:rPr>
        <w:t>návštěvách v zařízeních ambulantní péče jsou pak uvedena v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Pr="009E0586">
        <w:rPr>
          <w:rFonts w:ascii="Arial" w:hAnsi="Arial" w:cs="Arial"/>
          <w:sz w:val="20"/>
          <w:szCs w:val="20"/>
        </w:rPr>
        <w:t>členění podle vybraných odborností. Další tři nové tabulky informují o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Pr="009E0586">
        <w:rPr>
          <w:rFonts w:ascii="Arial" w:hAnsi="Arial" w:cs="Arial"/>
          <w:sz w:val="20"/>
          <w:szCs w:val="20"/>
        </w:rPr>
        <w:t>výsledcích Výběrového šetření osob se zdravotním postižením.</w:t>
      </w:r>
      <w:r w:rsidR="00195353" w:rsidRPr="009E0586">
        <w:rPr>
          <w:rFonts w:ascii="Arial" w:hAnsi="Arial" w:cs="Arial"/>
          <w:sz w:val="20"/>
          <w:szCs w:val="20"/>
        </w:rPr>
        <w:t xml:space="preserve"> V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195353" w:rsidRPr="009E0586">
        <w:rPr>
          <w:rFonts w:ascii="Arial" w:hAnsi="Arial" w:cs="Arial"/>
          <w:sz w:val="20"/>
          <w:szCs w:val="20"/>
        </w:rPr>
        <w:t>kapitole Sociální zabezpečení přibyly nově schválené dávky – otcovská poporodní péče a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195353" w:rsidRPr="009E0586">
        <w:rPr>
          <w:rFonts w:ascii="Arial" w:hAnsi="Arial" w:cs="Arial"/>
          <w:sz w:val="20"/>
          <w:szCs w:val="20"/>
        </w:rPr>
        <w:t>dlouhodobé ošetřovné</w:t>
      </w:r>
      <w:r w:rsidR="00C8137E" w:rsidRPr="009E0586">
        <w:rPr>
          <w:rFonts w:ascii="Arial" w:hAnsi="Arial" w:cs="Arial"/>
          <w:sz w:val="20"/>
          <w:szCs w:val="20"/>
        </w:rPr>
        <w:t>. Za zmínku potom zcela jistě stojí novinka v kapitole Kultura. V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C8137E" w:rsidRPr="009E0586">
        <w:rPr>
          <w:rFonts w:ascii="Arial" w:hAnsi="Arial" w:cs="Arial"/>
          <w:sz w:val="20"/>
          <w:szCs w:val="20"/>
        </w:rPr>
        <w:t xml:space="preserve">tabulce zaměřené na strukturu rozhlasového </w:t>
      </w:r>
      <w:r w:rsidR="00FA46B6" w:rsidRPr="009E0586">
        <w:rPr>
          <w:rFonts w:ascii="Arial" w:hAnsi="Arial" w:cs="Arial"/>
          <w:sz w:val="20"/>
          <w:szCs w:val="20"/>
        </w:rPr>
        <w:t xml:space="preserve">hudebního </w:t>
      </w:r>
      <w:r w:rsidR="00C8137E" w:rsidRPr="009E0586">
        <w:rPr>
          <w:rFonts w:ascii="Arial" w:hAnsi="Arial" w:cs="Arial"/>
          <w:sz w:val="20"/>
          <w:szCs w:val="20"/>
        </w:rPr>
        <w:t>vysílání jsou uvedena data za poslední dva roky v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C8137E" w:rsidRPr="009E0586">
        <w:rPr>
          <w:rFonts w:ascii="Arial" w:hAnsi="Arial" w:cs="Arial"/>
          <w:sz w:val="20"/>
          <w:szCs w:val="20"/>
        </w:rPr>
        <w:t>členění na české a</w:t>
      </w:r>
      <w:r w:rsidR="00554697" w:rsidRPr="009E0586">
        <w:rPr>
          <w:rFonts w:ascii="Arial" w:hAnsi="Arial" w:cs="Arial"/>
          <w:sz w:val="20"/>
          <w:szCs w:val="20"/>
        </w:rPr>
        <w:t> slovenské interprety a </w:t>
      </w:r>
      <w:r w:rsidR="00C8137E" w:rsidRPr="009E0586">
        <w:rPr>
          <w:rFonts w:ascii="Arial" w:hAnsi="Arial" w:cs="Arial"/>
          <w:sz w:val="20"/>
          <w:szCs w:val="20"/>
        </w:rPr>
        <w:t>zahraniční interprety (bez slovenských) řazená podle roku vydání hraných skladeb.</w:t>
      </w:r>
      <w:r w:rsidR="00031CEF" w:rsidRPr="009E0586">
        <w:rPr>
          <w:rFonts w:ascii="Arial" w:hAnsi="Arial" w:cs="Arial"/>
          <w:sz w:val="20"/>
          <w:szCs w:val="20"/>
        </w:rPr>
        <w:t xml:space="preserve"> Samozřejmostí jsou pak výsledky voleb</w:t>
      </w:r>
      <w:r w:rsidR="00C732EF" w:rsidRPr="009E0586">
        <w:rPr>
          <w:rFonts w:ascii="Arial" w:hAnsi="Arial" w:cs="Arial"/>
          <w:sz w:val="20"/>
          <w:szCs w:val="20"/>
        </w:rPr>
        <w:t xml:space="preserve"> do zastupitelstev obcí a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C732EF" w:rsidRPr="009E0586">
        <w:rPr>
          <w:rFonts w:ascii="Arial" w:hAnsi="Arial" w:cs="Arial"/>
          <w:sz w:val="20"/>
          <w:szCs w:val="20"/>
        </w:rPr>
        <w:t>do Senátu Parlamentu České republiky</w:t>
      </w:r>
      <w:r w:rsidR="00031CEF" w:rsidRPr="009E0586">
        <w:rPr>
          <w:rFonts w:ascii="Arial" w:hAnsi="Arial" w:cs="Arial"/>
          <w:sz w:val="20"/>
          <w:szCs w:val="20"/>
        </w:rPr>
        <w:t xml:space="preserve">, které </w:t>
      </w:r>
      <w:r w:rsidR="00C732EF" w:rsidRPr="009E0586">
        <w:rPr>
          <w:rFonts w:ascii="Arial" w:hAnsi="Arial" w:cs="Arial"/>
          <w:sz w:val="20"/>
          <w:szCs w:val="20"/>
        </w:rPr>
        <w:t xml:space="preserve">se konaly </w:t>
      </w:r>
      <w:r w:rsidR="00031CEF" w:rsidRPr="009E0586">
        <w:rPr>
          <w:rFonts w:ascii="Arial" w:hAnsi="Arial" w:cs="Arial"/>
          <w:sz w:val="20"/>
          <w:szCs w:val="20"/>
        </w:rPr>
        <w:t>v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031CEF" w:rsidRPr="009E0586">
        <w:rPr>
          <w:rFonts w:ascii="Arial" w:hAnsi="Arial" w:cs="Arial"/>
          <w:sz w:val="20"/>
          <w:szCs w:val="20"/>
        </w:rPr>
        <w:t>roce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031CEF" w:rsidRPr="009E0586">
        <w:rPr>
          <w:rFonts w:ascii="Arial" w:hAnsi="Arial" w:cs="Arial"/>
          <w:sz w:val="20"/>
          <w:szCs w:val="20"/>
        </w:rPr>
        <w:t>2</w:t>
      </w:r>
      <w:r w:rsidR="008C532B" w:rsidRPr="009E0586">
        <w:rPr>
          <w:rFonts w:ascii="Arial" w:hAnsi="Arial" w:cs="Arial"/>
          <w:sz w:val="20"/>
          <w:szCs w:val="20"/>
        </w:rPr>
        <w:t>0</w:t>
      </w:r>
      <w:r w:rsidR="00554697" w:rsidRPr="009E0586">
        <w:rPr>
          <w:rFonts w:ascii="Arial" w:hAnsi="Arial" w:cs="Arial"/>
          <w:sz w:val="20"/>
          <w:szCs w:val="20"/>
        </w:rPr>
        <w:t>18</w:t>
      </w:r>
      <w:r w:rsidR="00031CEF" w:rsidRPr="009E0586">
        <w:rPr>
          <w:rFonts w:ascii="Arial" w:hAnsi="Arial" w:cs="Arial"/>
          <w:sz w:val="20"/>
          <w:szCs w:val="20"/>
        </w:rPr>
        <w:t xml:space="preserve">, </w:t>
      </w:r>
      <w:r w:rsidR="00554697" w:rsidRPr="009E0586">
        <w:rPr>
          <w:rFonts w:ascii="Arial" w:hAnsi="Arial" w:cs="Arial"/>
          <w:sz w:val="20"/>
          <w:szCs w:val="20"/>
        </w:rPr>
        <w:t>doplněné o </w:t>
      </w:r>
      <w:r w:rsidR="00031CEF" w:rsidRPr="009E0586">
        <w:rPr>
          <w:rFonts w:ascii="Arial" w:hAnsi="Arial" w:cs="Arial"/>
          <w:sz w:val="20"/>
          <w:szCs w:val="20"/>
        </w:rPr>
        <w:t>výsledky voleb do Evropského parlamentu v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031CEF" w:rsidRPr="009E0586">
        <w:rPr>
          <w:rFonts w:ascii="Arial" w:hAnsi="Arial" w:cs="Arial"/>
          <w:sz w:val="20"/>
          <w:szCs w:val="20"/>
        </w:rPr>
        <w:t>roce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031CEF" w:rsidRPr="009E0586">
        <w:rPr>
          <w:rFonts w:ascii="Arial" w:hAnsi="Arial" w:cs="Arial"/>
          <w:sz w:val="20"/>
          <w:szCs w:val="20"/>
        </w:rPr>
        <w:t>2019</w:t>
      </w:r>
      <w:r w:rsidR="005F2F71" w:rsidRPr="009E0586">
        <w:rPr>
          <w:rFonts w:ascii="Arial" w:hAnsi="Arial" w:cs="Arial"/>
          <w:sz w:val="20"/>
          <w:szCs w:val="20"/>
        </w:rPr>
        <w:t xml:space="preserve">, </w:t>
      </w:r>
      <w:r w:rsidR="00C732EF" w:rsidRPr="009E0586">
        <w:rPr>
          <w:rFonts w:ascii="Arial" w:hAnsi="Arial" w:cs="Arial"/>
          <w:sz w:val="20"/>
          <w:szCs w:val="20"/>
        </w:rPr>
        <w:t>i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031CEF" w:rsidRPr="009E0586">
        <w:rPr>
          <w:rFonts w:ascii="Arial" w:hAnsi="Arial" w:cs="Arial"/>
          <w:sz w:val="20"/>
          <w:szCs w:val="20"/>
        </w:rPr>
        <w:t>v mezinárodním srovnání.</w:t>
      </w:r>
    </w:p>
    <w:p w:rsidR="004E736B" w:rsidRPr="009E0586" w:rsidRDefault="00F9303B" w:rsidP="00F315CD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0586">
        <w:rPr>
          <w:rFonts w:ascii="Arial" w:hAnsi="Arial" w:cs="Arial"/>
          <w:sz w:val="20"/>
          <w:szCs w:val="20"/>
        </w:rPr>
        <w:t xml:space="preserve">Statistická ročenka je obsáhlým dílem, které by </w:t>
      </w:r>
      <w:r w:rsidR="004E736B" w:rsidRPr="009E0586">
        <w:rPr>
          <w:rFonts w:ascii="Arial" w:hAnsi="Arial" w:cs="Arial"/>
          <w:sz w:val="20"/>
          <w:szCs w:val="20"/>
        </w:rPr>
        <w:t>n</w:t>
      </w:r>
      <w:r w:rsidRPr="009E0586">
        <w:rPr>
          <w:rFonts w:ascii="Arial" w:hAnsi="Arial" w:cs="Arial"/>
          <w:sz w:val="20"/>
          <w:szCs w:val="20"/>
        </w:rPr>
        <w:t xml:space="preserve">evzniklo bez </w:t>
      </w:r>
      <w:r w:rsidR="004E736B" w:rsidRPr="009E0586">
        <w:rPr>
          <w:rFonts w:ascii="Arial" w:hAnsi="Arial" w:cs="Arial"/>
          <w:sz w:val="20"/>
          <w:szCs w:val="20"/>
        </w:rPr>
        <w:t>práce zaměstnanců Česk</w:t>
      </w:r>
      <w:r w:rsidRPr="009E0586">
        <w:rPr>
          <w:rFonts w:ascii="Arial" w:hAnsi="Arial" w:cs="Arial"/>
          <w:sz w:val="20"/>
          <w:szCs w:val="20"/>
        </w:rPr>
        <w:t xml:space="preserve">ého statistického úřadu, </w:t>
      </w:r>
      <w:r w:rsidR="00554697" w:rsidRPr="009E0586">
        <w:rPr>
          <w:rFonts w:ascii="Arial" w:hAnsi="Arial" w:cs="Arial"/>
          <w:sz w:val="20"/>
          <w:szCs w:val="20"/>
        </w:rPr>
        <w:t>spolupracujících institucí a </w:t>
      </w:r>
      <w:r w:rsidR="004E736B" w:rsidRPr="009E0586">
        <w:rPr>
          <w:rFonts w:ascii="Arial" w:hAnsi="Arial" w:cs="Arial"/>
          <w:sz w:val="20"/>
          <w:szCs w:val="20"/>
        </w:rPr>
        <w:t xml:space="preserve">samozřejmě bez </w:t>
      </w:r>
      <w:r w:rsidR="00725127" w:rsidRPr="009E0586">
        <w:rPr>
          <w:rFonts w:ascii="Arial" w:hAnsi="Arial" w:cs="Arial"/>
          <w:sz w:val="20"/>
          <w:szCs w:val="20"/>
        </w:rPr>
        <w:t xml:space="preserve">zapojení </w:t>
      </w:r>
      <w:r w:rsidR="004E736B" w:rsidRPr="009E0586">
        <w:rPr>
          <w:rFonts w:ascii="Arial" w:hAnsi="Arial" w:cs="Arial"/>
          <w:sz w:val="20"/>
          <w:szCs w:val="20"/>
        </w:rPr>
        <w:t xml:space="preserve">zúčastněných respondentů. </w:t>
      </w:r>
      <w:r w:rsidR="00F315CD" w:rsidRPr="009E0586">
        <w:rPr>
          <w:rFonts w:ascii="Arial" w:hAnsi="Arial" w:cs="Arial"/>
          <w:sz w:val="20"/>
          <w:szCs w:val="20"/>
        </w:rPr>
        <w:t>Jim všem se proto patří poděkovat</w:t>
      </w:r>
      <w:r w:rsidR="008A22D8" w:rsidRPr="009E0586">
        <w:rPr>
          <w:rFonts w:ascii="Arial" w:hAnsi="Arial" w:cs="Arial"/>
          <w:sz w:val="20"/>
          <w:szCs w:val="20"/>
        </w:rPr>
        <w:t xml:space="preserve">. Také díky </w:t>
      </w:r>
      <w:r w:rsidR="00F315CD" w:rsidRPr="009E0586">
        <w:rPr>
          <w:rFonts w:ascii="Arial" w:hAnsi="Arial" w:cs="Arial"/>
          <w:sz w:val="20"/>
          <w:szCs w:val="20"/>
        </w:rPr>
        <w:t xml:space="preserve">jejich přičinění </w:t>
      </w:r>
      <w:r w:rsidR="008A22D8" w:rsidRPr="009E0586">
        <w:rPr>
          <w:rFonts w:ascii="Arial" w:hAnsi="Arial" w:cs="Arial"/>
          <w:sz w:val="20"/>
          <w:szCs w:val="20"/>
        </w:rPr>
        <w:t xml:space="preserve">se </w:t>
      </w:r>
      <w:r w:rsidR="004E736B" w:rsidRPr="009E0586">
        <w:rPr>
          <w:rFonts w:ascii="Arial" w:hAnsi="Arial" w:cs="Arial"/>
          <w:sz w:val="20"/>
          <w:szCs w:val="20"/>
        </w:rPr>
        <w:t xml:space="preserve">Český statistický úřad </w:t>
      </w:r>
      <w:r w:rsidR="008A22D8" w:rsidRPr="009E0586">
        <w:rPr>
          <w:rFonts w:ascii="Arial" w:hAnsi="Arial" w:cs="Arial"/>
          <w:sz w:val="20"/>
          <w:szCs w:val="20"/>
        </w:rPr>
        <w:t>jako reprezentant nestranné a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8A22D8" w:rsidRPr="009E0586">
        <w:rPr>
          <w:rFonts w:ascii="Arial" w:hAnsi="Arial" w:cs="Arial"/>
          <w:sz w:val="20"/>
          <w:szCs w:val="20"/>
        </w:rPr>
        <w:t>nezávislé statistiky těší široké důvěře veřejnosti</w:t>
      </w:r>
      <w:r w:rsidR="00F315CD" w:rsidRPr="009E0586">
        <w:rPr>
          <w:rFonts w:ascii="Arial" w:hAnsi="Arial" w:cs="Arial"/>
          <w:sz w:val="20"/>
          <w:szCs w:val="20"/>
        </w:rPr>
        <w:t xml:space="preserve"> a</w:t>
      </w:r>
      <w:r w:rsidR="00554697" w:rsidRPr="009E0586">
        <w:rPr>
          <w:rFonts w:ascii="Arial" w:hAnsi="Arial" w:cs="Arial"/>
          <w:sz w:val="20"/>
          <w:szCs w:val="20"/>
        </w:rPr>
        <w:t> </w:t>
      </w:r>
      <w:r w:rsidR="00F315CD" w:rsidRPr="009E0586">
        <w:rPr>
          <w:rFonts w:ascii="Arial" w:hAnsi="Arial" w:cs="Arial"/>
          <w:sz w:val="20"/>
          <w:szCs w:val="20"/>
        </w:rPr>
        <w:t>jeho data dobře slouží širokému okruhu uživatelů</w:t>
      </w:r>
      <w:r w:rsidR="008A22D8" w:rsidRPr="009E0586">
        <w:rPr>
          <w:rFonts w:ascii="Arial" w:hAnsi="Arial" w:cs="Arial"/>
          <w:sz w:val="20"/>
          <w:szCs w:val="20"/>
        </w:rPr>
        <w:t>.</w:t>
      </w:r>
    </w:p>
    <w:p w:rsidR="004141A5" w:rsidRPr="009E0586" w:rsidRDefault="004141A5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41A5" w:rsidRPr="009E0586" w:rsidRDefault="004141A5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697" w:rsidRPr="009E0586" w:rsidRDefault="00554697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697" w:rsidRPr="009E0586" w:rsidRDefault="00554697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F95" w:rsidRPr="009E0586" w:rsidRDefault="00253F95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F95" w:rsidRPr="009E0586" w:rsidRDefault="004E736B" w:rsidP="00930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0586">
        <w:rPr>
          <w:rFonts w:ascii="Arial" w:hAnsi="Arial" w:cs="Arial"/>
          <w:sz w:val="20"/>
          <w:szCs w:val="20"/>
        </w:rPr>
        <w:t>Marek Rojíček</w:t>
      </w:r>
    </w:p>
    <w:p w:rsidR="004E736B" w:rsidRPr="009E0586" w:rsidRDefault="004E736B" w:rsidP="00930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0586">
        <w:rPr>
          <w:rFonts w:ascii="Arial" w:hAnsi="Arial" w:cs="Arial"/>
          <w:sz w:val="20"/>
          <w:szCs w:val="20"/>
        </w:rPr>
        <w:t>předseda Českého statistického úřadu</w:t>
      </w:r>
    </w:p>
    <w:sectPr w:rsidR="004E736B" w:rsidRPr="009E05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C4"/>
    <w:rsid w:val="00003FC4"/>
    <w:rsid w:val="00031CEF"/>
    <w:rsid w:val="000F79DD"/>
    <w:rsid w:val="00164ADB"/>
    <w:rsid w:val="00195353"/>
    <w:rsid w:val="00253F95"/>
    <w:rsid w:val="00260D47"/>
    <w:rsid w:val="00281B1D"/>
    <w:rsid w:val="00307445"/>
    <w:rsid w:val="004141A5"/>
    <w:rsid w:val="004370C2"/>
    <w:rsid w:val="004E736B"/>
    <w:rsid w:val="0053563C"/>
    <w:rsid w:val="00554697"/>
    <w:rsid w:val="00563ECC"/>
    <w:rsid w:val="005940D4"/>
    <w:rsid w:val="005E25C8"/>
    <w:rsid w:val="005F1482"/>
    <w:rsid w:val="005F2F71"/>
    <w:rsid w:val="005F4624"/>
    <w:rsid w:val="00613AC0"/>
    <w:rsid w:val="00701961"/>
    <w:rsid w:val="00725127"/>
    <w:rsid w:val="00733A04"/>
    <w:rsid w:val="0080616B"/>
    <w:rsid w:val="008A22D8"/>
    <w:rsid w:val="008C532B"/>
    <w:rsid w:val="00930EE2"/>
    <w:rsid w:val="00945F3F"/>
    <w:rsid w:val="009C7118"/>
    <w:rsid w:val="009E0586"/>
    <w:rsid w:val="00A32980"/>
    <w:rsid w:val="00BD4189"/>
    <w:rsid w:val="00C42BDF"/>
    <w:rsid w:val="00C70A4F"/>
    <w:rsid w:val="00C732EF"/>
    <w:rsid w:val="00C8137E"/>
    <w:rsid w:val="00C854BD"/>
    <w:rsid w:val="00E10F60"/>
    <w:rsid w:val="00E13E17"/>
    <w:rsid w:val="00E15A9C"/>
    <w:rsid w:val="00E257D0"/>
    <w:rsid w:val="00F315CD"/>
    <w:rsid w:val="00F52FD1"/>
    <w:rsid w:val="00F9303B"/>
    <w:rsid w:val="00FA46B6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8A92-BB80-48B7-A337-29E96077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16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12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dc:description/>
  <cp:lastModifiedBy>Ing. Dana Habartová</cp:lastModifiedBy>
  <cp:revision>2</cp:revision>
  <cp:lastPrinted>2019-10-15T05:34:00Z</cp:lastPrinted>
  <dcterms:created xsi:type="dcterms:W3CDTF">2019-10-24T05:42:00Z</dcterms:created>
  <dcterms:modified xsi:type="dcterms:W3CDTF">2019-10-24T05:42:00Z</dcterms:modified>
</cp:coreProperties>
</file>