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5" w:rsidRPr="003025CA" w:rsidRDefault="0070208C" w:rsidP="000C0C45">
      <w:pPr>
        <w:pStyle w:val="Datum"/>
      </w:pPr>
      <w:r>
        <w:t>4</w:t>
      </w:r>
      <w:r w:rsidR="000C0C45" w:rsidRPr="003025CA">
        <w:t>. 9. 202</w:t>
      </w:r>
      <w:r>
        <w:t>3</w:t>
      </w:r>
    </w:p>
    <w:p w:rsidR="000C0C45" w:rsidRPr="003025CA" w:rsidRDefault="000C0C45" w:rsidP="000C0C45">
      <w:pPr>
        <w:pStyle w:val="Nzev"/>
      </w:pPr>
      <w:r w:rsidRPr="003025CA">
        <w:t>Průměrná mzda v Moravskoslezském kraji ve 2. čtvrtletí 202</w:t>
      </w:r>
      <w:r w:rsidR="0070208C">
        <w:t>3</w:t>
      </w:r>
    </w:p>
    <w:p w:rsidR="000C0C45" w:rsidRPr="003025CA" w:rsidRDefault="000C0C45" w:rsidP="000C0C45">
      <w:pPr>
        <w:pStyle w:val="Perex"/>
        <w:rPr>
          <w:szCs w:val="20"/>
        </w:rPr>
      </w:pPr>
      <w:r w:rsidRPr="003025CA">
        <w:rPr>
          <w:szCs w:val="20"/>
        </w:rPr>
        <w:t>Průměrná mzda v Moravskoslezském kraji ve 2. čtvrtletí 202</w:t>
      </w:r>
      <w:r w:rsidR="0045526A">
        <w:rPr>
          <w:szCs w:val="20"/>
        </w:rPr>
        <w:t>3</w:t>
      </w:r>
      <w:r w:rsidRPr="003025CA">
        <w:rPr>
          <w:szCs w:val="20"/>
        </w:rPr>
        <w:t xml:space="preserve"> činila 3</w:t>
      </w:r>
      <w:r w:rsidR="0045526A">
        <w:rPr>
          <w:szCs w:val="20"/>
        </w:rPr>
        <w:t>9</w:t>
      </w:r>
      <w:r w:rsidRPr="003025CA">
        <w:rPr>
          <w:szCs w:val="20"/>
        </w:rPr>
        <w:t> </w:t>
      </w:r>
      <w:r w:rsidR="0045526A">
        <w:rPr>
          <w:szCs w:val="20"/>
        </w:rPr>
        <w:t>108</w:t>
      </w:r>
      <w:r w:rsidRPr="003025CA">
        <w:rPr>
          <w:szCs w:val="20"/>
        </w:rPr>
        <w:t> Kč a proti stejnému období předchozího roku se zvýšila o </w:t>
      </w:r>
      <w:r w:rsidR="0045526A">
        <w:rPr>
          <w:szCs w:val="20"/>
        </w:rPr>
        <w:t>7,9</w:t>
      </w:r>
      <w:r w:rsidRPr="003025CA">
        <w:rPr>
          <w:szCs w:val="20"/>
        </w:rPr>
        <w:t> %</w:t>
      </w:r>
      <w:r w:rsidR="00BD2EDD">
        <w:rPr>
          <w:szCs w:val="20"/>
        </w:rPr>
        <w:t>.</w:t>
      </w:r>
      <w:r w:rsidR="00BD2EDD" w:rsidRPr="00BD2EDD">
        <w:rPr>
          <w:szCs w:val="20"/>
        </w:rPr>
        <w:t xml:space="preserve"> </w:t>
      </w:r>
      <w:r w:rsidR="00BD2EDD">
        <w:rPr>
          <w:szCs w:val="20"/>
        </w:rPr>
        <w:t xml:space="preserve">Kvůli </w:t>
      </w:r>
      <w:r w:rsidR="00BD2EDD" w:rsidRPr="0059418B">
        <w:rPr>
          <w:szCs w:val="20"/>
        </w:rPr>
        <w:t xml:space="preserve">růstu </w:t>
      </w:r>
      <w:r w:rsidR="00BD2EDD">
        <w:rPr>
          <w:szCs w:val="20"/>
        </w:rPr>
        <w:t xml:space="preserve">spotřebitelských </w:t>
      </w:r>
      <w:r w:rsidR="00BD2EDD" w:rsidRPr="0059418B">
        <w:rPr>
          <w:szCs w:val="20"/>
        </w:rPr>
        <w:t xml:space="preserve">cen </w:t>
      </w:r>
      <w:r w:rsidR="00BD2EDD">
        <w:rPr>
          <w:szCs w:val="20"/>
        </w:rPr>
        <w:t xml:space="preserve">v Česku </w:t>
      </w:r>
      <w:r w:rsidR="00BD2EDD" w:rsidRPr="0059418B">
        <w:rPr>
          <w:szCs w:val="20"/>
        </w:rPr>
        <w:t xml:space="preserve">však reálně výdělky v kraji </w:t>
      </w:r>
      <w:r w:rsidR="00BD2EDD">
        <w:rPr>
          <w:szCs w:val="20"/>
        </w:rPr>
        <w:t>klesly</w:t>
      </w:r>
      <w:r w:rsidR="00BD2EDD" w:rsidRPr="0059418B">
        <w:rPr>
          <w:szCs w:val="20"/>
        </w:rPr>
        <w:t xml:space="preserve"> o </w:t>
      </w:r>
      <w:r w:rsidR="00BD2EDD">
        <w:rPr>
          <w:szCs w:val="20"/>
        </w:rPr>
        <w:t>2,9</w:t>
      </w:r>
      <w:r w:rsidR="00BD2EDD" w:rsidRPr="0059418B">
        <w:rPr>
          <w:szCs w:val="20"/>
        </w:rPr>
        <w:t> %</w:t>
      </w:r>
      <w:r w:rsidRPr="003025CA">
        <w:rPr>
          <w:szCs w:val="20"/>
        </w:rPr>
        <w:t xml:space="preserve">. </w:t>
      </w:r>
      <w:r w:rsidRPr="003025CA">
        <w:rPr>
          <w:rFonts w:eastAsia="Times New Roman"/>
          <w:szCs w:val="20"/>
          <w:lang w:eastAsia="cs-CZ"/>
        </w:rPr>
        <w:t>Subjekty se sídlem v kraji zaměstnávaly ve 2. čtvrtletí letošního roku 41</w:t>
      </w:r>
      <w:r w:rsidR="0045526A">
        <w:rPr>
          <w:rFonts w:eastAsia="Times New Roman"/>
          <w:szCs w:val="20"/>
          <w:lang w:eastAsia="cs-CZ"/>
        </w:rPr>
        <w:t>5</w:t>
      </w:r>
      <w:r w:rsidRPr="003025CA">
        <w:rPr>
          <w:rFonts w:eastAsia="Times New Roman"/>
          <w:szCs w:val="20"/>
          <w:lang w:eastAsia="cs-CZ"/>
        </w:rPr>
        <w:t>,</w:t>
      </w:r>
      <w:r w:rsidR="0045526A">
        <w:rPr>
          <w:rFonts w:eastAsia="Times New Roman"/>
          <w:szCs w:val="20"/>
          <w:lang w:eastAsia="cs-CZ"/>
        </w:rPr>
        <w:t>8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 os</w:t>
      </w:r>
      <w:bookmarkStart w:id="0" w:name="_GoBack"/>
      <w:bookmarkEnd w:id="0"/>
      <w:r w:rsidRPr="003025CA">
        <w:rPr>
          <w:rFonts w:eastAsia="Times New Roman"/>
          <w:szCs w:val="20"/>
          <w:lang w:eastAsia="cs-CZ"/>
        </w:rPr>
        <w:t>ob, což bylo o 0,</w:t>
      </w:r>
      <w:r w:rsidR="0045526A">
        <w:rPr>
          <w:rFonts w:eastAsia="Times New Roman"/>
          <w:szCs w:val="20"/>
          <w:lang w:eastAsia="cs-CZ"/>
        </w:rPr>
        <w:t>3</w:t>
      </w:r>
      <w:r w:rsidRPr="003025CA">
        <w:rPr>
          <w:rFonts w:eastAsia="Times New Roman"/>
          <w:szCs w:val="20"/>
          <w:lang w:eastAsia="cs-CZ"/>
        </w:rPr>
        <w:t> % (o </w:t>
      </w:r>
      <w:r w:rsidR="0045526A">
        <w:rPr>
          <w:rFonts w:eastAsia="Times New Roman"/>
          <w:szCs w:val="20"/>
          <w:lang w:eastAsia="cs-CZ"/>
        </w:rPr>
        <w:t>1</w:t>
      </w:r>
      <w:r w:rsidRPr="003025CA">
        <w:rPr>
          <w:rFonts w:eastAsia="Times New Roman"/>
          <w:szCs w:val="20"/>
          <w:lang w:eastAsia="cs-CZ"/>
        </w:rPr>
        <w:t>,</w:t>
      </w:r>
      <w:r w:rsidR="00D30C8C">
        <w:rPr>
          <w:rFonts w:eastAsia="Times New Roman"/>
          <w:szCs w:val="20"/>
          <w:lang w:eastAsia="cs-CZ"/>
        </w:rPr>
        <w:t>3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 osob) </w:t>
      </w:r>
      <w:r w:rsidR="0045526A">
        <w:rPr>
          <w:rFonts w:eastAsia="Times New Roman"/>
          <w:szCs w:val="20"/>
          <w:lang w:eastAsia="cs-CZ"/>
        </w:rPr>
        <w:t>méně</w:t>
      </w:r>
      <w:r w:rsidR="002510EA" w:rsidRPr="003025CA">
        <w:rPr>
          <w:rFonts w:eastAsia="Times New Roman"/>
          <w:szCs w:val="20"/>
          <w:lang w:eastAsia="cs-CZ"/>
        </w:rPr>
        <w:t xml:space="preserve"> </w:t>
      </w:r>
      <w:r w:rsidRPr="003025CA">
        <w:rPr>
          <w:rFonts w:eastAsia="Times New Roman"/>
          <w:szCs w:val="20"/>
          <w:lang w:eastAsia="cs-CZ"/>
        </w:rPr>
        <w:t>než před rokem.</w:t>
      </w:r>
      <w:r w:rsidRPr="003025CA">
        <w:rPr>
          <w:szCs w:val="20"/>
        </w:rPr>
        <w:t xml:space="preserve"> </w:t>
      </w:r>
    </w:p>
    <w:p w:rsidR="00F9105F" w:rsidRDefault="000C0C45" w:rsidP="000C0C45">
      <w:pPr>
        <w:rPr>
          <w:rFonts w:cs="Arial"/>
          <w:bCs/>
          <w:szCs w:val="20"/>
          <w:lang w:eastAsia="cs-CZ"/>
        </w:rPr>
      </w:pPr>
      <w:r w:rsidRPr="003025CA">
        <w:rPr>
          <w:rFonts w:cs="Arial"/>
          <w:b/>
          <w:bCs/>
          <w:szCs w:val="20"/>
          <w:lang w:eastAsia="cs-CZ"/>
        </w:rPr>
        <w:t>Průměrná mzda</w:t>
      </w:r>
      <w:r w:rsidRPr="003025CA">
        <w:rPr>
          <w:rFonts w:cs="Arial"/>
          <w:bCs/>
          <w:szCs w:val="20"/>
          <w:lang w:eastAsia="cs-CZ"/>
        </w:rPr>
        <w:t xml:space="preserve"> v Moravskoslezském kraji </w:t>
      </w:r>
      <w:r w:rsidRPr="003025CA">
        <w:rPr>
          <w:rFonts w:cs="Arial"/>
          <w:b/>
          <w:bCs/>
          <w:szCs w:val="20"/>
          <w:lang w:eastAsia="cs-CZ"/>
        </w:rPr>
        <w:t>za 2. čtvrtletí 202</w:t>
      </w:r>
      <w:r w:rsidR="00BD2EDD">
        <w:rPr>
          <w:rFonts w:cs="Arial"/>
          <w:b/>
          <w:bCs/>
          <w:szCs w:val="20"/>
          <w:lang w:eastAsia="cs-CZ"/>
        </w:rPr>
        <w:t>3</w:t>
      </w:r>
      <w:r w:rsidRPr="003025CA">
        <w:rPr>
          <w:rFonts w:cs="Arial"/>
          <w:bCs/>
          <w:szCs w:val="20"/>
          <w:lang w:eastAsia="cs-CZ"/>
        </w:rPr>
        <w:t xml:space="preserve"> činila 3</w:t>
      </w:r>
      <w:r w:rsidR="00BD2EDD">
        <w:rPr>
          <w:rFonts w:cs="Arial"/>
          <w:bCs/>
          <w:szCs w:val="20"/>
          <w:lang w:eastAsia="cs-CZ"/>
        </w:rPr>
        <w:t>9</w:t>
      </w:r>
      <w:r w:rsidRPr="003025CA">
        <w:rPr>
          <w:rFonts w:cs="Arial"/>
          <w:bCs/>
          <w:szCs w:val="20"/>
          <w:lang w:eastAsia="cs-CZ"/>
        </w:rPr>
        <w:t> </w:t>
      </w:r>
      <w:r w:rsidR="00BD2EDD">
        <w:rPr>
          <w:rFonts w:cs="Arial"/>
          <w:bCs/>
          <w:szCs w:val="20"/>
          <w:lang w:eastAsia="cs-CZ"/>
        </w:rPr>
        <w:t>108</w:t>
      </w:r>
      <w:r w:rsidRPr="003025CA">
        <w:rPr>
          <w:rFonts w:cs="Arial"/>
          <w:bCs/>
          <w:szCs w:val="20"/>
          <w:lang w:eastAsia="cs-CZ"/>
        </w:rPr>
        <w:t> Kč. Meziročně se zvýšila o </w:t>
      </w:r>
      <w:r w:rsidR="00BD2EDD">
        <w:rPr>
          <w:rFonts w:cs="Arial"/>
          <w:bCs/>
          <w:szCs w:val="20"/>
          <w:lang w:eastAsia="cs-CZ"/>
        </w:rPr>
        <w:t>7,9</w:t>
      </w:r>
      <w:r w:rsidRPr="003025CA">
        <w:rPr>
          <w:rFonts w:cs="Arial"/>
          <w:bCs/>
          <w:szCs w:val="20"/>
          <w:lang w:eastAsia="cs-CZ"/>
        </w:rPr>
        <w:t> %, a je tak o </w:t>
      </w:r>
      <w:r w:rsidR="00BD2EDD">
        <w:rPr>
          <w:rFonts w:cs="Arial"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> </w:t>
      </w:r>
      <w:r w:rsidR="00BD2EDD">
        <w:rPr>
          <w:rFonts w:cs="Arial"/>
          <w:bCs/>
          <w:szCs w:val="20"/>
          <w:lang w:eastAsia="cs-CZ"/>
        </w:rPr>
        <w:t>856</w:t>
      </w:r>
      <w:r w:rsidRPr="003025CA">
        <w:rPr>
          <w:rFonts w:cs="Arial"/>
          <w:bCs/>
          <w:szCs w:val="20"/>
          <w:lang w:eastAsia="cs-CZ"/>
        </w:rPr>
        <w:t> Kč vyšší než ve stejném období roku 202</w:t>
      </w:r>
      <w:r w:rsidR="00BD2EDD">
        <w:rPr>
          <w:rFonts w:cs="Arial"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 xml:space="preserve"> a o cca </w:t>
      </w:r>
      <w:r w:rsidR="00BD2EDD">
        <w:rPr>
          <w:rFonts w:cs="Arial"/>
          <w:bCs/>
          <w:szCs w:val="20"/>
          <w:lang w:eastAsia="cs-CZ"/>
        </w:rPr>
        <w:t>4</w:t>
      </w:r>
      <w:r w:rsidRPr="003025CA">
        <w:rPr>
          <w:rFonts w:cs="Arial"/>
          <w:bCs/>
          <w:szCs w:val="20"/>
          <w:lang w:eastAsia="cs-CZ"/>
        </w:rPr>
        <w:t> </w:t>
      </w:r>
      <w:r w:rsidR="00BD2EDD">
        <w:rPr>
          <w:rFonts w:cs="Arial"/>
          <w:bCs/>
          <w:szCs w:val="20"/>
          <w:lang w:eastAsia="cs-CZ"/>
        </w:rPr>
        <w:t>0</w:t>
      </w:r>
      <w:r w:rsidRPr="003025CA">
        <w:rPr>
          <w:rFonts w:cs="Arial"/>
          <w:bCs/>
          <w:szCs w:val="20"/>
          <w:lang w:eastAsia="cs-CZ"/>
        </w:rPr>
        <w:t xml:space="preserve">00 Kč nižší než celorepublikový průměr. </w:t>
      </w:r>
      <w:r w:rsidR="00BE79E9" w:rsidRPr="00F9105F">
        <w:rPr>
          <w:rFonts w:cs="Arial"/>
          <w:bCs/>
          <w:szCs w:val="20"/>
          <w:lang w:eastAsia="cs-CZ"/>
        </w:rPr>
        <w:t xml:space="preserve">Nominálně </w:t>
      </w:r>
      <w:r w:rsidR="00BE79E9" w:rsidRPr="00BE79E9">
        <w:rPr>
          <w:rFonts w:cs="Arial"/>
          <w:bCs/>
          <w:szCs w:val="20"/>
          <w:lang w:eastAsia="cs-CZ"/>
        </w:rPr>
        <w:t>vzrostla průměrná mzda ve všech krajích Česka v</w:t>
      </w:r>
      <w:r w:rsidR="00665BB5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rozmezí od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6,4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% do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8,5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BE79E9">
        <w:rPr>
          <w:rFonts w:cs="Arial"/>
          <w:bCs/>
          <w:szCs w:val="20"/>
          <w:lang w:eastAsia="cs-CZ"/>
        </w:rPr>
        <w:t>%. Platí tak, že reálná kupní síla se ve</w:t>
      </w:r>
      <w:r w:rsidR="00BE79E9" w:rsidRPr="00F9105F">
        <w:rPr>
          <w:rFonts w:cs="Arial"/>
          <w:bCs/>
          <w:szCs w:val="20"/>
          <w:lang w:eastAsia="cs-CZ"/>
        </w:rPr>
        <w:t xml:space="preserve"> všech krajích meziročně propadla.</w:t>
      </w:r>
      <w:r w:rsidR="00BE79E9">
        <w:rPr>
          <w:rFonts w:cs="Arial"/>
          <w:bCs/>
          <w:szCs w:val="20"/>
          <w:lang w:eastAsia="cs-CZ"/>
        </w:rPr>
        <w:t xml:space="preserve"> </w:t>
      </w:r>
      <w:r w:rsidR="00665BB5">
        <w:rPr>
          <w:rFonts w:cs="Arial"/>
          <w:bCs/>
          <w:szCs w:val="20"/>
          <w:lang w:eastAsia="cs-CZ"/>
        </w:rPr>
        <w:t>N</w:t>
      </w:r>
      <w:r w:rsidR="00665BB5" w:rsidRPr="00F9105F">
        <w:rPr>
          <w:rFonts w:cs="Arial"/>
          <w:bCs/>
          <w:szCs w:val="20"/>
          <w:lang w:eastAsia="cs-CZ"/>
        </w:rPr>
        <w:t xml:space="preserve">ejnižší nominální růst </w:t>
      </w:r>
      <w:r w:rsidR="00665BB5">
        <w:rPr>
          <w:rFonts w:cs="Arial"/>
          <w:bCs/>
          <w:szCs w:val="20"/>
          <w:lang w:eastAsia="cs-CZ"/>
        </w:rPr>
        <w:t>o 6,4 %</w:t>
      </w:r>
      <w:r w:rsidR="00665BB5">
        <w:rPr>
          <w:rFonts w:cs="Arial"/>
          <w:bCs/>
          <w:szCs w:val="20"/>
          <w:lang w:eastAsia="cs-CZ"/>
        </w:rPr>
        <w:t xml:space="preserve"> </w:t>
      </w:r>
      <w:r w:rsidR="00BE79E9" w:rsidRPr="00F9105F">
        <w:rPr>
          <w:rFonts w:cs="Arial"/>
          <w:bCs/>
          <w:szCs w:val="20"/>
          <w:lang w:eastAsia="cs-CZ"/>
        </w:rPr>
        <w:t>zaznamenal</w:t>
      </w:r>
      <w:r w:rsidR="00BE79E9">
        <w:rPr>
          <w:rFonts w:cs="Arial"/>
          <w:bCs/>
          <w:szCs w:val="20"/>
          <w:lang w:eastAsia="cs-CZ"/>
        </w:rPr>
        <w:t>a</w:t>
      </w:r>
      <w:r w:rsidR="00BE79E9" w:rsidRPr="00F9105F">
        <w:rPr>
          <w:rFonts w:cs="Arial"/>
          <w:bCs/>
          <w:szCs w:val="20"/>
          <w:lang w:eastAsia="cs-CZ"/>
        </w:rPr>
        <w:t xml:space="preserve"> </w:t>
      </w:r>
      <w:r w:rsidR="00665BB5">
        <w:rPr>
          <w:rFonts w:cs="Arial"/>
          <w:bCs/>
          <w:szCs w:val="20"/>
          <w:lang w:eastAsia="cs-CZ"/>
        </w:rPr>
        <w:t>Praha</w:t>
      </w:r>
      <w:r w:rsidR="00BE79E9">
        <w:rPr>
          <w:rFonts w:cs="Arial"/>
          <w:bCs/>
          <w:szCs w:val="20"/>
          <w:lang w:eastAsia="cs-CZ"/>
        </w:rPr>
        <w:t xml:space="preserve">, následována byla </w:t>
      </w:r>
      <w:r w:rsidR="00BE79E9" w:rsidRPr="00F9105F">
        <w:rPr>
          <w:rFonts w:cs="Arial"/>
          <w:bCs/>
          <w:szCs w:val="20"/>
          <w:lang w:eastAsia="cs-CZ"/>
        </w:rPr>
        <w:t>kraji Olomouckým (7,0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%) a</w:t>
      </w:r>
      <w:r w:rsidR="006F5EBB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Karlovarským (7,2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%). Středočeský kraj měl nominální nárůst nejvyšší (8,5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%), na druhém místě byl pak Ústecký</w:t>
      </w:r>
      <w:r w:rsidR="006F5EBB">
        <w:rPr>
          <w:rFonts w:cs="Arial"/>
          <w:bCs/>
          <w:szCs w:val="20"/>
          <w:lang w:eastAsia="cs-CZ"/>
        </w:rPr>
        <w:t xml:space="preserve"> kraj</w:t>
      </w:r>
      <w:r w:rsidR="00BE79E9" w:rsidRPr="00F9105F">
        <w:rPr>
          <w:rFonts w:cs="Arial"/>
          <w:bCs/>
          <w:szCs w:val="20"/>
          <w:lang w:eastAsia="cs-CZ"/>
        </w:rPr>
        <w:t xml:space="preserve"> (8,3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 xml:space="preserve">%) </w:t>
      </w:r>
      <w:r w:rsidR="00B15799" w:rsidRPr="00F9105F">
        <w:rPr>
          <w:rFonts w:cs="Arial"/>
          <w:bCs/>
          <w:szCs w:val="20"/>
          <w:lang w:eastAsia="cs-CZ"/>
        </w:rPr>
        <w:t>a</w:t>
      </w:r>
      <w:r w:rsidR="00B15799">
        <w:rPr>
          <w:rFonts w:cs="Arial"/>
          <w:bCs/>
          <w:szCs w:val="20"/>
          <w:lang w:eastAsia="cs-CZ"/>
        </w:rPr>
        <w:t> </w:t>
      </w:r>
      <w:r w:rsidR="006F5EBB">
        <w:rPr>
          <w:rFonts w:cs="Arial"/>
          <w:bCs/>
          <w:szCs w:val="20"/>
          <w:lang w:eastAsia="cs-CZ"/>
        </w:rPr>
        <w:t xml:space="preserve">na třetí pozici </w:t>
      </w:r>
      <w:r w:rsidR="00BE79E9" w:rsidRPr="00F9105F">
        <w:rPr>
          <w:rFonts w:cs="Arial"/>
          <w:bCs/>
          <w:szCs w:val="20"/>
          <w:lang w:eastAsia="cs-CZ"/>
        </w:rPr>
        <w:t>Zlínský kraj (8,2</w:t>
      </w:r>
      <w:r w:rsidR="00BE79E9">
        <w:rPr>
          <w:rFonts w:cs="Arial"/>
          <w:bCs/>
          <w:szCs w:val="20"/>
          <w:lang w:eastAsia="cs-CZ"/>
        </w:rPr>
        <w:t> </w:t>
      </w:r>
      <w:r w:rsidR="00BE79E9" w:rsidRPr="00F9105F">
        <w:rPr>
          <w:rFonts w:cs="Arial"/>
          <w:bCs/>
          <w:szCs w:val="20"/>
          <w:lang w:eastAsia="cs-CZ"/>
        </w:rPr>
        <w:t>%).</w:t>
      </w:r>
      <w:r w:rsidR="00665BB5">
        <w:rPr>
          <w:rFonts w:cs="Arial"/>
          <w:bCs/>
          <w:szCs w:val="20"/>
          <w:lang w:eastAsia="cs-CZ"/>
        </w:rPr>
        <w:t xml:space="preserve"> </w:t>
      </w:r>
      <w:r w:rsidR="00665BB5" w:rsidRPr="003025CA">
        <w:rPr>
          <w:rFonts w:cs="Arial"/>
          <w:bCs/>
          <w:spacing w:val="-2"/>
          <w:szCs w:val="20"/>
          <w:lang w:eastAsia="cs-CZ"/>
        </w:rPr>
        <w:t>Krajem s nejnižší mzdovou úrovní zůstává s 3</w:t>
      </w:r>
      <w:r w:rsidR="00665BB5">
        <w:rPr>
          <w:rFonts w:cs="Arial"/>
          <w:bCs/>
          <w:spacing w:val="-2"/>
          <w:szCs w:val="20"/>
          <w:lang w:eastAsia="cs-CZ"/>
        </w:rPr>
        <w:t>7</w:t>
      </w:r>
      <w:r w:rsidR="00665BB5" w:rsidRPr="003025CA">
        <w:rPr>
          <w:rFonts w:cs="Arial"/>
          <w:bCs/>
          <w:spacing w:val="-2"/>
          <w:szCs w:val="20"/>
          <w:lang w:eastAsia="cs-CZ"/>
        </w:rPr>
        <w:t> </w:t>
      </w:r>
      <w:r w:rsidR="00665BB5">
        <w:rPr>
          <w:rFonts w:cs="Arial"/>
          <w:bCs/>
          <w:spacing w:val="-2"/>
          <w:szCs w:val="20"/>
          <w:lang w:eastAsia="cs-CZ"/>
        </w:rPr>
        <w:t>072</w:t>
      </w:r>
      <w:r w:rsidR="00665BB5" w:rsidRPr="003025CA">
        <w:rPr>
          <w:rFonts w:cs="Arial"/>
          <w:bCs/>
          <w:spacing w:val="-2"/>
          <w:szCs w:val="20"/>
          <w:lang w:eastAsia="cs-CZ"/>
        </w:rPr>
        <w:t> Kč Karlovarský kraj</w:t>
      </w:r>
      <w:r w:rsidR="00665BB5">
        <w:rPr>
          <w:rFonts w:cs="Arial"/>
          <w:bCs/>
          <w:spacing w:val="-2"/>
          <w:szCs w:val="20"/>
          <w:lang w:eastAsia="cs-CZ"/>
        </w:rPr>
        <w:t>.</w:t>
      </w:r>
    </w:p>
    <w:p w:rsidR="000C0C45" w:rsidRPr="003025CA" w:rsidRDefault="000C0C45" w:rsidP="000C0C45">
      <w:pPr>
        <w:rPr>
          <w:rFonts w:cs="Arial"/>
          <w:bCs/>
          <w:spacing w:val="-1"/>
          <w:szCs w:val="20"/>
          <w:lang w:eastAsia="cs-CZ"/>
        </w:rPr>
      </w:pPr>
    </w:p>
    <w:p w:rsidR="000C0C45" w:rsidRDefault="001E6E1C" w:rsidP="000C0C45">
      <w:pPr>
        <w:rPr>
          <w:rFonts w:cs="Arial"/>
          <w:bCs/>
          <w:spacing w:val="-1"/>
          <w:szCs w:val="20"/>
          <w:lang w:eastAsia="cs-CZ"/>
        </w:rPr>
      </w:pPr>
      <w:r w:rsidRPr="001E6E1C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25CA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3025CA">
        <w:rPr>
          <w:rFonts w:ascii="Arial" w:hAnsi="Arial" w:cs="Arial"/>
          <w:b/>
          <w:sz w:val="20"/>
          <w:szCs w:val="20"/>
        </w:rPr>
        <w:t>reálné mzdy</w:t>
      </w:r>
      <w:r w:rsidRPr="003025CA">
        <w:rPr>
          <w:rFonts w:ascii="Arial" w:hAnsi="Arial" w:cs="Arial"/>
          <w:sz w:val="20"/>
          <w:szCs w:val="20"/>
        </w:rPr>
        <w:t xml:space="preserve"> byl vedle vývoje nominální mzdy ovlivněn vývojem cenové úrovně (inflace) vyjádřené indexem spotřebitelských cen za celou ČR. Spotřebitelské ceny za celé Česko vzrostly ve 2. čtvrtletí 202</w:t>
      </w:r>
      <w:r w:rsidR="00CD46EF">
        <w:rPr>
          <w:rFonts w:ascii="Arial" w:hAnsi="Arial" w:cs="Arial"/>
          <w:sz w:val="20"/>
          <w:szCs w:val="20"/>
        </w:rPr>
        <w:t>3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D1038F" w:rsidRPr="003025CA">
        <w:rPr>
          <w:rFonts w:ascii="Arial" w:hAnsi="Arial" w:cs="Arial"/>
          <w:sz w:val="20"/>
          <w:szCs w:val="20"/>
        </w:rPr>
        <w:t>1</w:t>
      </w:r>
      <w:r w:rsidR="00665BB5">
        <w:rPr>
          <w:rFonts w:ascii="Arial" w:hAnsi="Arial" w:cs="Arial"/>
          <w:sz w:val="20"/>
          <w:szCs w:val="20"/>
        </w:rPr>
        <w:t>1</w:t>
      </w:r>
      <w:r w:rsidRPr="003025CA">
        <w:rPr>
          <w:rFonts w:ascii="Arial" w:hAnsi="Arial" w:cs="Arial"/>
          <w:sz w:val="20"/>
          <w:szCs w:val="20"/>
        </w:rPr>
        <w:t>,</w:t>
      </w:r>
      <w:r w:rsidR="00665BB5">
        <w:rPr>
          <w:rFonts w:ascii="Arial" w:hAnsi="Arial" w:cs="Arial"/>
          <w:sz w:val="20"/>
          <w:szCs w:val="20"/>
        </w:rPr>
        <w:t>1</w:t>
      </w:r>
      <w:r w:rsidRPr="003025CA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5044B0" w:rsidRPr="003025CA">
        <w:rPr>
          <w:rFonts w:ascii="Arial" w:hAnsi="Arial" w:cs="Arial"/>
          <w:sz w:val="20"/>
          <w:szCs w:val="20"/>
        </w:rPr>
        <w:t>snížila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9B1DEC">
        <w:rPr>
          <w:rFonts w:ascii="Arial" w:hAnsi="Arial" w:cs="Arial"/>
          <w:sz w:val="20"/>
          <w:szCs w:val="20"/>
        </w:rPr>
        <w:t>2,9</w:t>
      </w:r>
      <w:r w:rsidRPr="003025CA">
        <w:rPr>
          <w:rFonts w:ascii="Arial" w:hAnsi="Arial" w:cs="Arial"/>
          <w:sz w:val="20"/>
          <w:szCs w:val="20"/>
        </w:rPr>
        <w:t xml:space="preserve"> %. </w:t>
      </w:r>
      <w:r w:rsidR="00052A68" w:rsidRPr="003025CA">
        <w:rPr>
          <w:rFonts w:ascii="Arial" w:hAnsi="Arial" w:cs="Arial"/>
          <w:sz w:val="20"/>
          <w:szCs w:val="20"/>
        </w:rPr>
        <w:t>Pokles</w:t>
      </w:r>
      <w:r w:rsidRPr="003025CA">
        <w:rPr>
          <w:rFonts w:ascii="Arial" w:hAnsi="Arial" w:cs="Arial"/>
          <w:sz w:val="20"/>
          <w:szCs w:val="20"/>
        </w:rPr>
        <w:t xml:space="preserve"> reálné mzdy byl zaznamenán napříč všemi kraji Česka. Reálná kupní síla zaměstnanců v celé republice </w:t>
      </w:r>
      <w:r w:rsidR="00052A68" w:rsidRPr="003025CA">
        <w:rPr>
          <w:rFonts w:ascii="Arial" w:hAnsi="Arial" w:cs="Arial"/>
          <w:sz w:val="20"/>
          <w:szCs w:val="20"/>
        </w:rPr>
        <w:t>klesla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9B1DEC">
        <w:rPr>
          <w:rFonts w:ascii="Arial" w:hAnsi="Arial" w:cs="Arial"/>
          <w:sz w:val="20"/>
          <w:szCs w:val="20"/>
        </w:rPr>
        <w:t>3,1</w:t>
      </w:r>
      <w:r w:rsidRPr="003025CA">
        <w:rPr>
          <w:rFonts w:ascii="Arial" w:hAnsi="Arial" w:cs="Arial"/>
          <w:sz w:val="20"/>
          <w:szCs w:val="20"/>
        </w:rPr>
        <w:t> %.</w:t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0C45" w:rsidRPr="003025CA" w:rsidRDefault="001E6E1C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1E6E1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32BE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025CA">
        <w:rPr>
          <w:rFonts w:eastAsia="Times New Roman" w:cs="Arial"/>
          <w:szCs w:val="20"/>
          <w:lang w:eastAsia="cs-CZ"/>
        </w:rPr>
        <w:t>Subjekty se sídlem v Moravskoslezském kraji zaměstnávaly ve 2. čtvrtletí letošního roku 41</w:t>
      </w:r>
      <w:r w:rsidR="009B1DEC">
        <w:rPr>
          <w:rFonts w:eastAsia="Times New Roman" w:cs="Arial"/>
          <w:szCs w:val="20"/>
          <w:lang w:eastAsia="cs-CZ"/>
        </w:rPr>
        <w:t>5</w:t>
      </w:r>
      <w:r w:rsidRPr="003025CA">
        <w:rPr>
          <w:rFonts w:eastAsia="Times New Roman" w:cs="Arial"/>
          <w:szCs w:val="20"/>
          <w:lang w:eastAsia="cs-CZ"/>
        </w:rPr>
        <w:t>,</w:t>
      </w:r>
      <w:r w:rsidR="009B1DEC">
        <w:rPr>
          <w:rFonts w:eastAsia="Times New Roman" w:cs="Arial"/>
          <w:szCs w:val="20"/>
          <w:lang w:eastAsia="cs-CZ"/>
        </w:rPr>
        <w:t>8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 osob (osoby přepočtené na plně zaměstnané), což bylo o 0,</w:t>
      </w:r>
      <w:r w:rsidR="009B1DEC">
        <w:rPr>
          <w:rFonts w:eastAsia="Times New Roman" w:cs="Arial"/>
          <w:szCs w:val="20"/>
          <w:lang w:eastAsia="cs-CZ"/>
        </w:rPr>
        <w:t>3</w:t>
      </w:r>
      <w:r w:rsidRPr="003025CA">
        <w:rPr>
          <w:rFonts w:eastAsia="Times New Roman" w:cs="Arial"/>
          <w:szCs w:val="20"/>
          <w:lang w:eastAsia="cs-CZ"/>
        </w:rPr>
        <w:t> % (o </w:t>
      </w:r>
      <w:r w:rsidR="009B1DEC">
        <w:rPr>
          <w:rFonts w:eastAsia="Times New Roman" w:cs="Arial"/>
          <w:szCs w:val="20"/>
          <w:lang w:eastAsia="cs-CZ"/>
        </w:rPr>
        <w:t>1</w:t>
      </w:r>
      <w:r w:rsidRPr="003025CA">
        <w:rPr>
          <w:rFonts w:eastAsia="Times New Roman" w:cs="Arial"/>
          <w:szCs w:val="20"/>
          <w:lang w:eastAsia="cs-CZ"/>
        </w:rPr>
        <w:t>,</w:t>
      </w:r>
      <w:r w:rsidR="001532BE" w:rsidRPr="003025CA">
        <w:rPr>
          <w:rFonts w:eastAsia="Times New Roman" w:cs="Arial"/>
          <w:szCs w:val="20"/>
          <w:lang w:eastAsia="cs-CZ"/>
        </w:rPr>
        <w:t>3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 osob) </w:t>
      </w:r>
      <w:r w:rsidR="009B1DEC">
        <w:rPr>
          <w:rFonts w:eastAsia="Times New Roman" w:cs="Arial"/>
          <w:szCs w:val="20"/>
          <w:lang w:eastAsia="cs-CZ"/>
        </w:rPr>
        <w:t>méně</w:t>
      </w:r>
      <w:r w:rsidR="00B95B0A" w:rsidRPr="003025CA">
        <w:rPr>
          <w:rFonts w:eastAsia="Times New Roman" w:cs="Arial"/>
          <w:szCs w:val="20"/>
          <w:lang w:eastAsia="cs-CZ"/>
        </w:rPr>
        <w:t xml:space="preserve"> </w:t>
      </w:r>
      <w:r w:rsidRPr="003025CA">
        <w:rPr>
          <w:rFonts w:eastAsia="Times New Roman" w:cs="Arial"/>
          <w:szCs w:val="20"/>
          <w:lang w:eastAsia="cs-CZ"/>
        </w:rPr>
        <w:t xml:space="preserve">než před rokem. </w:t>
      </w:r>
      <w:r w:rsidR="009B1DEC">
        <w:rPr>
          <w:rFonts w:cs="Arial"/>
          <w:szCs w:val="20"/>
        </w:rPr>
        <w:t>Meziroční</w:t>
      </w:r>
      <w:r w:rsidR="009B1DEC" w:rsidRPr="00F020B0">
        <w:rPr>
          <w:rFonts w:cs="Arial"/>
          <w:szCs w:val="20"/>
        </w:rPr>
        <w:t xml:space="preserve"> pokles</w:t>
      </w:r>
      <w:r w:rsidR="009B1DEC" w:rsidRPr="003025CA">
        <w:rPr>
          <w:rFonts w:eastAsia="Times New Roman" w:cs="Arial"/>
          <w:szCs w:val="20"/>
          <w:lang w:eastAsia="cs-CZ"/>
        </w:rPr>
        <w:t xml:space="preserve"> </w:t>
      </w:r>
      <w:r w:rsidR="009B1DEC" w:rsidRPr="003025CA">
        <w:rPr>
          <w:rFonts w:cs="Arial"/>
          <w:szCs w:val="20"/>
        </w:rPr>
        <w:t>počtu zaměstnanců</w:t>
      </w:r>
      <w:r w:rsidR="009B1DEC" w:rsidRPr="00F020B0">
        <w:rPr>
          <w:rFonts w:cs="Arial"/>
          <w:szCs w:val="20"/>
        </w:rPr>
        <w:t xml:space="preserve"> </w:t>
      </w:r>
      <w:r w:rsidR="009B1DEC">
        <w:rPr>
          <w:rFonts w:cs="Arial"/>
          <w:szCs w:val="20"/>
        </w:rPr>
        <w:t xml:space="preserve">nastal </w:t>
      </w:r>
      <w:r w:rsidR="009B1DEC" w:rsidRPr="00F020B0">
        <w:rPr>
          <w:rFonts w:cs="Arial"/>
          <w:szCs w:val="20"/>
        </w:rPr>
        <w:t>v</w:t>
      </w:r>
      <w:r w:rsidR="009B1DEC">
        <w:rPr>
          <w:rFonts w:cs="Arial"/>
          <w:szCs w:val="20"/>
        </w:rPr>
        <w:t xml:space="preserve"> naprosté </w:t>
      </w:r>
      <w:r w:rsidR="009B1DEC" w:rsidRPr="00F020B0">
        <w:rPr>
          <w:rFonts w:cs="Arial"/>
          <w:szCs w:val="20"/>
        </w:rPr>
        <w:t>většině krajů</w:t>
      </w:r>
      <w:r w:rsidR="009B1DEC">
        <w:rPr>
          <w:rFonts w:cs="Arial"/>
          <w:szCs w:val="20"/>
        </w:rPr>
        <w:t>.</w:t>
      </w:r>
      <w:r w:rsidR="009B1DEC" w:rsidRPr="00F020B0">
        <w:rPr>
          <w:rFonts w:cs="Arial"/>
          <w:szCs w:val="20"/>
        </w:rPr>
        <w:t xml:space="preserve"> </w:t>
      </w:r>
      <w:r w:rsidR="009B1DEC">
        <w:rPr>
          <w:rFonts w:cs="Arial"/>
          <w:szCs w:val="20"/>
        </w:rPr>
        <w:t>N</w:t>
      </w:r>
      <w:r w:rsidR="009B1DEC" w:rsidRPr="009B1DEC">
        <w:rPr>
          <w:rFonts w:eastAsia="Times New Roman" w:cs="Arial"/>
          <w:szCs w:val="20"/>
          <w:lang w:eastAsia="cs-CZ"/>
        </w:rPr>
        <w:t>ejvýraznější 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1,1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 xml:space="preserve">% </w:t>
      </w:r>
      <w:r w:rsidR="009B1DEC">
        <w:rPr>
          <w:rFonts w:eastAsia="Times New Roman" w:cs="Arial"/>
          <w:szCs w:val="20"/>
          <w:lang w:eastAsia="cs-CZ"/>
        </w:rPr>
        <w:t>zaznamenali</w:t>
      </w:r>
      <w:r w:rsidR="009B1DEC" w:rsidRPr="009B1DEC">
        <w:rPr>
          <w:rFonts w:eastAsia="Times New Roman" w:cs="Arial"/>
          <w:szCs w:val="20"/>
          <w:lang w:eastAsia="cs-CZ"/>
        </w:rPr>
        <w:t xml:space="preserve"> ve Zlínském kraji </w:t>
      </w:r>
      <w:r w:rsidR="00B15799" w:rsidRPr="009B1DEC">
        <w:rPr>
          <w:rFonts w:eastAsia="Times New Roman" w:cs="Arial"/>
          <w:szCs w:val="20"/>
          <w:lang w:eastAsia="cs-CZ"/>
        </w:rPr>
        <w:t>a</w:t>
      </w:r>
      <w:r w:rsidR="00B15799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pak 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1,0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% v</w:t>
      </w:r>
      <w:r w:rsidR="009B1DEC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Pardubickém</w:t>
      </w:r>
      <w:r w:rsidR="009B1DEC">
        <w:rPr>
          <w:rFonts w:eastAsia="Times New Roman" w:cs="Arial"/>
          <w:szCs w:val="20"/>
          <w:lang w:eastAsia="cs-CZ"/>
        </w:rPr>
        <w:t xml:space="preserve"> kraji</w:t>
      </w:r>
      <w:r w:rsidR="009B1DEC" w:rsidRPr="009B1DEC">
        <w:rPr>
          <w:rFonts w:eastAsia="Times New Roman" w:cs="Arial"/>
          <w:szCs w:val="20"/>
          <w:lang w:eastAsia="cs-CZ"/>
        </w:rPr>
        <w:t xml:space="preserve">. </w:t>
      </w:r>
      <w:r w:rsidR="009B1DEC">
        <w:rPr>
          <w:rFonts w:eastAsia="Times New Roman" w:cs="Arial"/>
          <w:szCs w:val="20"/>
          <w:lang w:eastAsia="cs-CZ"/>
        </w:rPr>
        <w:t>O </w:t>
      </w:r>
      <w:r w:rsidR="009B1DEC" w:rsidRPr="009B1DEC">
        <w:rPr>
          <w:rFonts w:eastAsia="Times New Roman" w:cs="Arial"/>
          <w:szCs w:val="20"/>
          <w:lang w:eastAsia="cs-CZ"/>
        </w:rPr>
        <w:t xml:space="preserve">celkové zvýšení počtu zaměstnanců se zásadně postaral nárůst </w:t>
      </w:r>
      <w:r w:rsidR="00B15799" w:rsidRPr="009B1DEC">
        <w:rPr>
          <w:rFonts w:eastAsia="Times New Roman" w:cs="Arial"/>
          <w:szCs w:val="20"/>
          <w:lang w:eastAsia="cs-CZ"/>
        </w:rPr>
        <w:t>v</w:t>
      </w:r>
      <w:r w:rsidR="00B15799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Praze (o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3,7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%), menší zvýšení zaznamenal i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Plzeňský kraj (1,2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%) a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>v</w:t>
      </w:r>
      <w:r w:rsidR="0038414D">
        <w:rPr>
          <w:rFonts w:eastAsia="Times New Roman" w:cs="Arial"/>
          <w:szCs w:val="20"/>
          <w:lang w:eastAsia="cs-CZ"/>
        </w:rPr>
        <w:t> </w:t>
      </w:r>
      <w:r w:rsidR="009B1DEC" w:rsidRPr="009B1DEC">
        <w:rPr>
          <w:rFonts w:eastAsia="Times New Roman" w:cs="Arial"/>
          <w:szCs w:val="20"/>
          <w:lang w:eastAsia="cs-CZ"/>
        </w:rPr>
        <w:t xml:space="preserve">Královéhradeckém </w:t>
      </w:r>
      <w:r w:rsidR="0038414D">
        <w:rPr>
          <w:rFonts w:eastAsia="Times New Roman" w:cs="Arial"/>
          <w:szCs w:val="20"/>
          <w:lang w:eastAsia="cs-CZ"/>
        </w:rPr>
        <w:t xml:space="preserve">kraji </w:t>
      </w:r>
      <w:r w:rsidR="009B1DEC" w:rsidRPr="009B1DEC">
        <w:rPr>
          <w:rFonts w:eastAsia="Times New Roman" w:cs="Arial"/>
          <w:szCs w:val="20"/>
          <w:lang w:eastAsia="cs-CZ"/>
        </w:rPr>
        <w:t>počty stagnovaly.</w:t>
      </w:r>
    </w:p>
    <w:p w:rsidR="001532BE" w:rsidRPr="003025CA" w:rsidRDefault="001532BE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 w:rsidRPr="003025CA">
        <w:rPr>
          <w:rFonts w:eastAsia="Times New Roman" w:cs="Arial"/>
          <w:b/>
          <w:spacing w:val="-2"/>
          <w:szCs w:val="20"/>
          <w:lang w:eastAsia="cs-CZ"/>
        </w:rPr>
        <w:t>V 1. až 2. čtvrtletí 202</w:t>
      </w:r>
      <w:r w:rsidR="00966E38">
        <w:rPr>
          <w:rFonts w:eastAsia="Times New Roman" w:cs="Arial"/>
          <w:b/>
          <w:spacing w:val="-2"/>
          <w:szCs w:val="20"/>
          <w:lang w:eastAsia="cs-CZ"/>
        </w:rPr>
        <w:t>3</w:t>
      </w:r>
      <w:r w:rsidRPr="003025CA">
        <w:rPr>
          <w:rFonts w:eastAsia="Times New Roman" w:cs="Arial"/>
          <w:b/>
          <w:spacing w:val="-2"/>
          <w:szCs w:val="20"/>
          <w:lang w:eastAsia="cs-CZ"/>
        </w:rPr>
        <w:t xml:space="preserve"> </w:t>
      </w:r>
      <w:r w:rsidRPr="003025CA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</w:t>
      </w:r>
      <w:r w:rsidR="00966E38">
        <w:rPr>
          <w:rFonts w:eastAsia="Times New Roman" w:cs="Arial"/>
          <w:spacing w:val="-2"/>
          <w:szCs w:val="20"/>
          <w:lang w:eastAsia="cs-CZ"/>
        </w:rPr>
        <w:t>8</w:t>
      </w:r>
      <w:r w:rsidRPr="003025CA">
        <w:rPr>
          <w:rFonts w:eastAsia="Times New Roman" w:cs="Arial"/>
          <w:spacing w:val="-2"/>
          <w:szCs w:val="20"/>
          <w:lang w:eastAsia="cs-CZ"/>
        </w:rPr>
        <w:t> 1</w:t>
      </w:r>
      <w:r w:rsidR="00966E38">
        <w:rPr>
          <w:rFonts w:eastAsia="Times New Roman" w:cs="Arial"/>
          <w:spacing w:val="-2"/>
          <w:szCs w:val="20"/>
          <w:lang w:eastAsia="cs-CZ"/>
        </w:rPr>
        <w:t>12</w:t>
      </w:r>
      <w:r w:rsidRPr="003025CA">
        <w:rPr>
          <w:rFonts w:eastAsia="Times New Roman" w:cs="Arial"/>
          <w:spacing w:val="-2"/>
          <w:szCs w:val="20"/>
          <w:lang w:eastAsia="cs-CZ"/>
        </w:rPr>
        <w:t> Kč</w:t>
      </w:r>
      <w:r w:rsidR="006F5EBB">
        <w:rPr>
          <w:rFonts w:eastAsia="Times New Roman" w:cs="Arial"/>
          <w:spacing w:val="-2"/>
          <w:szCs w:val="20"/>
          <w:lang w:eastAsia="cs-CZ"/>
        </w:rPr>
        <w:t xml:space="preserve">. </w:t>
      </w:r>
      <w:r w:rsidR="006F5EBB">
        <w:rPr>
          <w:rFonts w:cs="Arial"/>
        </w:rPr>
        <w:t>V</w:t>
      </w:r>
      <w:r w:rsidR="006F5EBB" w:rsidRPr="00BA70BF">
        <w:rPr>
          <w:rFonts w:cs="Arial"/>
        </w:rPr>
        <w:t xml:space="preserve"> meziročním srovnání činil přírůstek </w:t>
      </w:r>
      <w:r w:rsidR="006F5EBB">
        <w:rPr>
          <w:rFonts w:cs="Arial"/>
        </w:rPr>
        <w:t>2 974</w:t>
      </w:r>
      <w:r w:rsidR="006F5EBB" w:rsidRPr="00BA70BF">
        <w:rPr>
          <w:rFonts w:cs="Arial"/>
        </w:rPr>
        <w:t> Kč (</w:t>
      </w:r>
      <w:r w:rsidR="006F5EBB">
        <w:rPr>
          <w:rFonts w:cs="Arial"/>
        </w:rPr>
        <w:t>8</w:t>
      </w:r>
      <w:r w:rsidR="006F5EBB" w:rsidRPr="00BA70BF">
        <w:rPr>
          <w:rFonts w:cs="Arial"/>
        </w:rPr>
        <w:t>,</w:t>
      </w:r>
      <w:r w:rsidR="00B15799">
        <w:rPr>
          <w:rFonts w:cs="Arial"/>
        </w:rPr>
        <w:t>2</w:t>
      </w:r>
      <w:r w:rsidR="00B15799">
        <w:rPr>
          <w:rFonts w:cs="Arial"/>
        </w:rPr>
        <w:t> </w:t>
      </w:r>
      <w:r w:rsidR="006F5EBB">
        <w:rPr>
          <w:rFonts w:cs="Arial"/>
        </w:rPr>
        <w:t>%).</w:t>
      </w:r>
      <w:r w:rsidRPr="003025CA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Spotřebitelské ceny se zvýšily za uvedené období o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13,7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%, reálně tak mzda klesla o</w:t>
      </w:r>
      <w:r w:rsidR="006F5EBB">
        <w:rPr>
          <w:rFonts w:eastAsia="Times New Roman" w:cs="Arial"/>
          <w:spacing w:val="-2"/>
          <w:szCs w:val="20"/>
          <w:lang w:eastAsia="cs-CZ"/>
        </w:rPr>
        <w:t>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4,</w:t>
      </w:r>
      <w:r w:rsidR="006F5EBB">
        <w:rPr>
          <w:rFonts w:eastAsia="Times New Roman" w:cs="Arial"/>
          <w:spacing w:val="-2"/>
          <w:szCs w:val="20"/>
          <w:lang w:eastAsia="cs-CZ"/>
        </w:rPr>
        <w:t>6 </w:t>
      </w:r>
      <w:r w:rsidR="006F5EBB" w:rsidRPr="006F5EBB">
        <w:rPr>
          <w:rFonts w:eastAsia="Times New Roman" w:cs="Arial"/>
          <w:spacing w:val="-2"/>
          <w:szCs w:val="20"/>
          <w:lang w:eastAsia="cs-CZ"/>
        </w:rPr>
        <w:t>%.</w:t>
      </w:r>
      <w:r w:rsidR="006F5EBB">
        <w:rPr>
          <w:rFonts w:eastAsia="Times New Roman" w:cs="Arial"/>
          <w:spacing w:val="-2"/>
          <w:szCs w:val="20"/>
          <w:lang w:eastAsia="cs-CZ"/>
        </w:rPr>
        <w:t xml:space="preserve"> </w:t>
      </w:r>
      <w:r w:rsidRPr="003025CA">
        <w:rPr>
          <w:rFonts w:eastAsia="Times New Roman" w:cs="Arial"/>
          <w:spacing w:val="-2"/>
          <w:szCs w:val="20"/>
          <w:lang w:eastAsia="cs-CZ"/>
        </w:rPr>
        <w:t xml:space="preserve">Nejvyšší průměrná měsíční mzda byla zjištěna v Praze a činila </w:t>
      </w:r>
      <w:r w:rsidR="00966E38">
        <w:rPr>
          <w:rFonts w:eastAsia="Times New Roman" w:cs="Arial"/>
          <w:spacing w:val="-2"/>
          <w:szCs w:val="20"/>
          <w:lang w:eastAsia="cs-CZ"/>
        </w:rPr>
        <w:t>52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966E38">
        <w:rPr>
          <w:rFonts w:eastAsia="Times New Roman" w:cs="Arial"/>
          <w:spacing w:val="-2"/>
          <w:szCs w:val="20"/>
          <w:lang w:eastAsia="cs-CZ"/>
        </w:rPr>
        <w:t>895</w:t>
      </w:r>
      <w:r w:rsidRPr="003025CA">
        <w:rPr>
          <w:rFonts w:eastAsia="Times New Roman" w:cs="Arial"/>
          <w:spacing w:val="-2"/>
          <w:szCs w:val="20"/>
          <w:lang w:eastAsia="cs-CZ"/>
        </w:rPr>
        <w:t> Kč, čímž převyšovala částku v Moravskoslezském kraji o </w:t>
      </w:r>
      <w:r w:rsidR="00DE4BA9">
        <w:rPr>
          <w:rFonts w:eastAsia="Times New Roman" w:cs="Arial"/>
          <w:spacing w:val="-2"/>
          <w:szCs w:val="20"/>
          <w:lang w:eastAsia="cs-CZ"/>
        </w:rPr>
        <w:t>cca 1</w:t>
      </w:r>
      <w:r w:rsidR="00966E38">
        <w:rPr>
          <w:rFonts w:eastAsia="Times New Roman" w:cs="Arial"/>
          <w:spacing w:val="-2"/>
          <w:szCs w:val="20"/>
          <w:lang w:eastAsia="cs-CZ"/>
        </w:rPr>
        <w:t>4</w:t>
      </w:r>
      <w:r w:rsidR="00DE4BA9">
        <w:rPr>
          <w:rFonts w:eastAsia="Times New Roman" w:cs="Arial"/>
          <w:spacing w:val="-2"/>
          <w:szCs w:val="20"/>
          <w:lang w:eastAsia="cs-CZ"/>
        </w:rPr>
        <w:t> 800 </w:t>
      </w:r>
      <w:r w:rsidRPr="003025CA">
        <w:rPr>
          <w:rFonts w:eastAsia="Times New Roman" w:cs="Arial"/>
          <w:spacing w:val="-2"/>
          <w:szCs w:val="20"/>
          <w:lang w:eastAsia="cs-CZ"/>
        </w:rPr>
        <w:t>korun. Nejnižší mzda je již dlouhodobě vyplácena v Karlovarském kraji (3</w:t>
      </w:r>
      <w:r w:rsidR="00966E38">
        <w:rPr>
          <w:rFonts w:eastAsia="Times New Roman" w:cs="Arial"/>
          <w:spacing w:val="-2"/>
          <w:szCs w:val="20"/>
          <w:lang w:eastAsia="cs-CZ"/>
        </w:rPr>
        <w:t>6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966E38">
        <w:rPr>
          <w:rFonts w:eastAsia="Times New Roman" w:cs="Arial"/>
          <w:spacing w:val="-2"/>
          <w:szCs w:val="20"/>
          <w:lang w:eastAsia="cs-CZ"/>
        </w:rPr>
        <w:t>044</w:t>
      </w:r>
      <w:r w:rsidRPr="003025CA">
        <w:rPr>
          <w:rFonts w:eastAsia="Times New Roman" w:cs="Arial"/>
          <w:spacing w:val="-2"/>
          <w:szCs w:val="20"/>
          <w:lang w:eastAsia="cs-CZ"/>
        </w:rPr>
        <w:t> Kč), meziročně se zde zvýšila o </w:t>
      </w:r>
      <w:r w:rsidR="00966E38">
        <w:rPr>
          <w:rFonts w:eastAsia="Times New Roman" w:cs="Arial"/>
          <w:spacing w:val="-2"/>
          <w:szCs w:val="20"/>
          <w:lang w:eastAsia="cs-CZ"/>
        </w:rPr>
        <w:t>2 538</w:t>
      </w:r>
      <w:r w:rsidRPr="003025CA">
        <w:rPr>
          <w:rFonts w:eastAsia="Times New Roman" w:cs="Arial"/>
          <w:spacing w:val="-2"/>
          <w:szCs w:val="20"/>
          <w:lang w:eastAsia="cs-CZ"/>
        </w:rPr>
        <w:t> Kč.</w:t>
      </w:r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1E6E1C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1E6E1C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0C0C45" w:rsidRPr="003025CA" w:rsidRDefault="000C0C45" w:rsidP="000C0C45">
      <w:pPr>
        <w:widowControl w:val="0"/>
        <w:rPr>
          <w:rFonts w:cs="Arial"/>
          <w:i/>
          <w:sz w:val="18"/>
          <w:szCs w:val="18"/>
        </w:rPr>
      </w:pPr>
      <w:r w:rsidRPr="003025CA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Strukturální výdělkové statistiky, které mají k dispozici údaje o výdělcích jednotlivých zaměstnanců, uvádějí, že zhruba dvě třetiny zaměstnanců mají mzdu nižší než celostátní průměr. Nelze opomenout, že z hrubé mzdy jsou zaměstnavatelem za zaměstnance ještě odvedeny příslušné částky na zdravotní pojištění, sociální zabezpečení a zálohy na daně z příjmu, zaměstnanci je vyplácena mzda čistá.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3025CA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3025CA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b/>
          <w:szCs w:val="20"/>
        </w:rPr>
      </w:pPr>
      <w:r w:rsidRPr="003025CA">
        <w:rPr>
          <w:rFonts w:cs="Arial"/>
          <w:b/>
          <w:szCs w:val="20"/>
        </w:rPr>
        <w:t>Kontakt:</w:t>
      </w:r>
    </w:p>
    <w:p w:rsidR="000C0C45" w:rsidRPr="003025CA" w:rsidRDefault="00966E38" w:rsidP="000C0C4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Krajská správa ČSÚ v Ostravě</w:t>
      </w:r>
    </w:p>
    <w:p w:rsidR="000C0C45" w:rsidRPr="003025CA" w:rsidRDefault="000C0C45" w:rsidP="000C0C45">
      <w:pPr>
        <w:rPr>
          <w:rFonts w:cs="Arial"/>
          <w:szCs w:val="20"/>
        </w:rPr>
      </w:pPr>
      <w:r w:rsidRPr="003025CA">
        <w:rPr>
          <w:rFonts w:cs="Arial"/>
          <w:szCs w:val="20"/>
        </w:rPr>
        <w:t>Tel.: 595 131 2</w:t>
      </w:r>
      <w:r w:rsidR="00966E38">
        <w:rPr>
          <w:rFonts w:cs="Arial"/>
          <w:szCs w:val="20"/>
        </w:rPr>
        <w:t>32</w:t>
      </w:r>
    </w:p>
    <w:p w:rsidR="000C0C45" w:rsidRPr="00A06113" w:rsidRDefault="00DE4BA9" w:rsidP="000C0C45">
      <w:pPr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r w:rsidR="00966E38">
        <w:rPr>
          <w:rFonts w:cs="Arial"/>
          <w:szCs w:val="20"/>
        </w:rPr>
        <w:t>jan.dehner</w:t>
      </w:r>
      <w:r w:rsidR="000C0C45" w:rsidRPr="003025CA">
        <w:rPr>
          <w:rFonts w:cs="Arial"/>
          <w:szCs w:val="20"/>
        </w:rPr>
        <w:t>@czso.cz</w:t>
      </w:r>
    </w:p>
    <w:sectPr w:rsidR="000C0C45" w:rsidRPr="00A06113" w:rsidSect="0025232D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99" w:rsidRDefault="00BE7B99" w:rsidP="00BA6370">
      <w:r>
        <w:separator/>
      </w:r>
    </w:p>
  </w:endnote>
  <w:endnote w:type="continuationSeparator" w:id="0">
    <w:p w:rsidR="00BE7B99" w:rsidRDefault="00BE7B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5799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5799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99" w:rsidRDefault="00BE7B99" w:rsidP="00BA6370">
      <w:r>
        <w:separator/>
      </w:r>
    </w:p>
  </w:footnote>
  <w:footnote w:type="continuationSeparator" w:id="0">
    <w:p w:rsidR="00BE7B99" w:rsidRDefault="00BE7B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2A68"/>
    <w:rsid w:val="00064344"/>
    <w:rsid w:val="00066694"/>
    <w:rsid w:val="00066EA3"/>
    <w:rsid w:val="00074F65"/>
    <w:rsid w:val="00075FCA"/>
    <w:rsid w:val="00077087"/>
    <w:rsid w:val="000842D2"/>
    <w:rsid w:val="000843A5"/>
    <w:rsid w:val="000B6F63"/>
    <w:rsid w:val="000C0C45"/>
    <w:rsid w:val="000C435D"/>
    <w:rsid w:val="000D010E"/>
    <w:rsid w:val="000D7466"/>
    <w:rsid w:val="000F5486"/>
    <w:rsid w:val="0011135A"/>
    <w:rsid w:val="001155EE"/>
    <w:rsid w:val="001165D7"/>
    <w:rsid w:val="0012042E"/>
    <w:rsid w:val="001262F8"/>
    <w:rsid w:val="00127BEB"/>
    <w:rsid w:val="00137FE4"/>
    <w:rsid w:val="001404AB"/>
    <w:rsid w:val="00146745"/>
    <w:rsid w:val="001471D6"/>
    <w:rsid w:val="001532BE"/>
    <w:rsid w:val="00154950"/>
    <w:rsid w:val="001658A9"/>
    <w:rsid w:val="0017231D"/>
    <w:rsid w:val="001776E2"/>
    <w:rsid w:val="00180AE9"/>
    <w:rsid w:val="001810DC"/>
    <w:rsid w:val="00183C7E"/>
    <w:rsid w:val="001915E6"/>
    <w:rsid w:val="001A214A"/>
    <w:rsid w:val="001A59BF"/>
    <w:rsid w:val="001B607F"/>
    <w:rsid w:val="001D3200"/>
    <w:rsid w:val="001D369A"/>
    <w:rsid w:val="001D4FB5"/>
    <w:rsid w:val="001D7448"/>
    <w:rsid w:val="001E6E1C"/>
    <w:rsid w:val="002070FB"/>
    <w:rsid w:val="00213729"/>
    <w:rsid w:val="00215A0E"/>
    <w:rsid w:val="002272A6"/>
    <w:rsid w:val="00237DAB"/>
    <w:rsid w:val="002406FA"/>
    <w:rsid w:val="002460EA"/>
    <w:rsid w:val="002510EA"/>
    <w:rsid w:val="0025232D"/>
    <w:rsid w:val="0026346B"/>
    <w:rsid w:val="0027601F"/>
    <w:rsid w:val="002846CC"/>
    <w:rsid w:val="002848DA"/>
    <w:rsid w:val="00286900"/>
    <w:rsid w:val="002924E5"/>
    <w:rsid w:val="002A2CC6"/>
    <w:rsid w:val="002B2E47"/>
    <w:rsid w:val="002D6A6C"/>
    <w:rsid w:val="002F0983"/>
    <w:rsid w:val="002F452E"/>
    <w:rsid w:val="003025CA"/>
    <w:rsid w:val="0031388A"/>
    <w:rsid w:val="00322412"/>
    <w:rsid w:val="003301A3"/>
    <w:rsid w:val="00337FEE"/>
    <w:rsid w:val="003446C0"/>
    <w:rsid w:val="0035578A"/>
    <w:rsid w:val="00363A57"/>
    <w:rsid w:val="0036777B"/>
    <w:rsid w:val="003723F1"/>
    <w:rsid w:val="0038282A"/>
    <w:rsid w:val="0038414D"/>
    <w:rsid w:val="00397580"/>
    <w:rsid w:val="003A1794"/>
    <w:rsid w:val="003A45C8"/>
    <w:rsid w:val="003A5835"/>
    <w:rsid w:val="003B1096"/>
    <w:rsid w:val="003C2DCF"/>
    <w:rsid w:val="003C7FE7"/>
    <w:rsid w:val="003D02AA"/>
    <w:rsid w:val="003D0499"/>
    <w:rsid w:val="003D1AB3"/>
    <w:rsid w:val="003F526A"/>
    <w:rsid w:val="003F673F"/>
    <w:rsid w:val="00405244"/>
    <w:rsid w:val="00413A9D"/>
    <w:rsid w:val="004436EE"/>
    <w:rsid w:val="0045526A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044B0"/>
    <w:rsid w:val="00512D99"/>
    <w:rsid w:val="00513719"/>
    <w:rsid w:val="00517D65"/>
    <w:rsid w:val="00522A43"/>
    <w:rsid w:val="00523D28"/>
    <w:rsid w:val="00524D45"/>
    <w:rsid w:val="00531DBB"/>
    <w:rsid w:val="00531E36"/>
    <w:rsid w:val="00560FCC"/>
    <w:rsid w:val="00563CBF"/>
    <w:rsid w:val="0057129E"/>
    <w:rsid w:val="0057707B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46D58"/>
    <w:rsid w:val="00665BB5"/>
    <w:rsid w:val="00671136"/>
    <w:rsid w:val="00675D16"/>
    <w:rsid w:val="006A3E67"/>
    <w:rsid w:val="006D0967"/>
    <w:rsid w:val="006E024F"/>
    <w:rsid w:val="006E4E81"/>
    <w:rsid w:val="006F5EBB"/>
    <w:rsid w:val="0070208C"/>
    <w:rsid w:val="00707F7D"/>
    <w:rsid w:val="00717EC5"/>
    <w:rsid w:val="007266BC"/>
    <w:rsid w:val="00727525"/>
    <w:rsid w:val="00732B3D"/>
    <w:rsid w:val="00737B80"/>
    <w:rsid w:val="00743F65"/>
    <w:rsid w:val="00744BB0"/>
    <w:rsid w:val="00745928"/>
    <w:rsid w:val="007604C9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23821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63FB"/>
    <w:rsid w:val="008F73B4"/>
    <w:rsid w:val="00910060"/>
    <w:rsid w:val="009273EC"/>
    <w:rsid w:val="00927603"/>
    <w:rsid w:val="00933191"/>
    <w:rsid w:val="00943B9F"/>
    <w:rsid w:val="0094402F"/>
    <w:rsid w:val="009668FF"/>
    <w:rsid w:val="00966E38"/>
    <w:rsid w:val="00981088"/>
    <w:rsid w:val="00984C08"/>
    <w:rsid w:val="00992EB8"/>
    <w:rsid w:val="00995B56"/>
    <w:rsid w:val="009B1DEC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3367"/>
    <w:rsid w:val="00A842CF"/>
    <w:rsid w:val="00AE3FCA"/>
    <w:rsid w:val="00AE6D5B"/>
    <w:rsid w:val="00AF2219"/>
    <w:rsid w:val="00B00C1D"/>
    <w:rsid w:val="00B03E21"/>
    <w:rsid w:val="00B1128D"/>
    <w:rsid w:val="00B129C9"/>
    <w:rsid w:val="00B15799"/>
    <w:rsid w:val="00B16D97"/>
    <w:rsid w:val="00B25821"/>
    <w:rsid w:val="00B40799"/>
    <w:rsid w:val="00B433A7"/>
    <w:rsid w:val="00B52019"/>
    <w:rsid w:val="00B856C9"/>
    <w:rsid w:val="00B95B0A"/>
    <w:rsid w:val="00BA439F"/>
    <w:rsid w:val="00BA6370"/>
    <w:rsid w:val="00BD2EDD"/>
    <w:rsid w:val="00BE218E"/>
    <w:rsid w:val="00BE79E9"/>
    <w:rsid w:val="00BE7B99"/>
    <w:rsid w:val="00BF07E1"/>
    <w:rsid w:val="00C1513D"/>
    <w:rsid w:val="00C228BB"/>
    <w:rsid w:val="00C269D4"/>
    <w:rsid w:val="00C365EB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D46EF"/>
    <w:rsid w:val="00CE228C"/>
    <w:rsid w:val="00CF545B"/>
    <w:rsid w:val="00CF6410"/>
    <w:rsid w:val="00D018F0"/>
    <w:rsid w:val="00D1038F"/>
    <w:rsid w:val="00D24759"/>
    <w:rsid w:val="00D27074"/>
    <w:rsid w:val="00D27D69"/>
    <w:rsid w:val="00D27DEC"/>
    <w:rsid w:val="00D30C8C"/>
    <w:rsid w:val="00D448C2"/>
    <w:rsid w:val="00D638D9"/>
    <w:rsid w:val="00D63B8F"/>
    <w:rsid w:val="00D666C3"/>
    <w:rsid w:val="00D71A18"/>
    <w:rsid w:val="00DB3587"/>
    <w:rsid w:val="00DB517B"/>
    <w:rsid w:val="00DE0C8C"/>
    <w:rsid w:val="00DE4BA9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8307D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9105F"/>
    <w:rsid w:val="00F943F8"/>
    <w:rsid w:val="00FB000A"/>
    <w:rsid w:val="00FB005B"/>
    <w:rsid w:val="00FB687C"/>
    <w:rsid w:val="00FC7194"/>
    <w:rsid w:val="00FD7CD7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08E03A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86EA-DE72-4AC5-A114-9939D7CB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454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3584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58</cp:revision>
  <cp:lastPrinted>2015-11-03T12:02:00Z</cp:lastPrinted>
  <dcterms:created xsi:type="dcterms:W3CDTF">2022-03-03T07:33:00Z</dcterms:created>
  <dcterms:modified xsi:type="dcterms:W3CDTF">2023-09-04T10:27:00Z</dcterms:modified>
</cp:coreProperties>
</file>