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4C28F6" w:rsidP="001E67EE">
      <w:pPr>
        <w:pStyle w:val="datum0"/>
      </w:pPr>
      <w:r>
        <w:t>7</w:t>
      </w:r>
      <w:r w:rsidR="001E67EE" w:rsidRPr="006C000A">
        <w:t xml:space="preserve">. </w:t>
      </w:r>
      <w:r>
        <w:t>1. 2021</w:t>
      </w:r>
    </w:p>
    <w:p w:rsidR="001E67EE" w:rsidRPr="00F84900" w:rsidRDefault="0055078F" w:rsidP="001E67EE">
      <w:pPr>
        <w:pStyle w:val="Nzev"/>
      </w:pPr>
      <w:r>
        <w:t>V </w:t>
      </w:r>
      <w:r w:rsidR="0023591B">
        <w:t>listopadu</w:t>
      </w:r>
      <w:r w:rsidR="00FA674C">
        <w:t xml:space="preserve"> </w:t>
      </w:r>
      <w:r>
        <w:t xml:space="preserve">byla </w:t>
      </w:r>
      <w:r w:rsidR="00FA674C">
        <w:t>m</w:t>
      </w:r>
      <w:r w:rsidR="009D4EF1">
        <w:t>íra n</w:t>
      </w:r>
      <w:r w:rsidR="00F91153">
        <w:t>ez</w:t>
      </w:r>
      <w:r w:rsidR="00FA674C">
        <w:t xml:space="preserve">aměstnanosti </w:t>
      </w:r>
      <w:r w:rsidR="0023591B">
        <w:t xml:space="preserve">opět </w:t>
      </w:r>
      <w:r>
        <w:t>2,9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55078F">
        <w:t>– </w:t>
      </w:r>
      <w:r w:rsidR="00133BD6">
        <w:t>listopad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085022">
        <w:t>vlivů dosáhla v </w:t>
      </w:r>
      <w:r w:rsidR="00800DD9">
        <w:t>listopadu 74,4</w:t>
      </w:r>
      <w:r w:rsidR="005D6634">
        <w:t> %</w:t>
      </w:r>
      <w:r w:rsidR="00085022">
        <w:t xml:space="preserve"> a oproti </w:t>
      </w:r>
      <w:r w:rsidR="00800DD9">
        <w:t>listopadu</w:t>
      </w:r>
      <w:r w:rsidR="007466AC">
        <w:t xml:space="preserve"> 2019 se </w:t>
      </w:r>
      <w:r w:rsidR="00800DD9">
        <w:t>snížila o 0,9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F91153">
        <w:t>81</w:t>
      </w:r>
      <w:r w:rsidRPr="006C000A">
        <w:t>,</w:t>
      </w:r>
      <w:r w:rsidR="00800DD9">
        <w:t>4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800DD9">
        <w:rPr>
          <w:rFonts w:cs="Arial"/>
        </w:rPr>
        <w:t>7</w:t>
      </w:r>
      <w:r w:rsidRPr="00281625">
        <w:rPr>
          <w:rFonts w:cs="Arial"/>
        </w:rPr>
        <w:t>,</w:t>
      </w:r>
      <w:r w:rsidR="00800DD9">
        <w:rPr>
          <w:rFonts w:cs="Arial"/>
        </w:rPr>
        <w:t>0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096E38">
        <w:t>5</w:t>
      </w:r>
      <w:r w:rsidRPr="006C000A">
        <w:t>,</w:t>
      </w:r>
      <w:r w:rsidR="00800DD9">
        <w:t>9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800DD9">
        <w:t>7</w:t>
      </w:r>
      <w:r w:rsidRPr="006C000A">
        <w:t>,</w:t>
      </w:r>
      <w:r w:rsidR="00800DD9">
        <w:t>3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800DD9">
        <w:t>9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085022">
        <w:t xml:space="preserve">dosáhla v </w:t>
      </w:r>
      <w:r w:rsidR="00800DD9">
        <w:t>listopadu loňského</w:t>
      </w:r>
      <w:r w:rsidRPr="004E00B7">
        <w:t xml:space="preserve"> roku 2,</w:t>
      </w:r>
      <w:r w:rsidR="00085022">
        <w:t>9</w:t>
      </w:r>
      <w:r w:rsidRPr="004E00B7">
        <w:t> %</w:t>
      </w:r>
      <w:r w:rsidR="004657AA" w:rsidRPr="004E00B7">
        <w:t xml:space="preserve"> a meziročně </w:t>
      </w:r>
      <w:r w:rsidR="00800DD9">
        <w:t>se zvýšila o 0,8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800DD9">
        <w:t>4</w:t>
      </w:r>
      <w:r w:rsidR="00096E38">
        <w:t> %, míra nezaměstnanosti žen 3</w:t>
      </w:r>
      <w:r w:rsidRPr="004E00B7">
        <w:t>,</w:t>
      </w:r>
      <w:r w:rsidR="00800DD9">
        <w:t>6</w:t>
      </w:r>
      <w:r w:rsidRPr="00E9301D">
        <w:t> %.</w:t>
      </w:r>
    </w:p>
    <w:p w:rsidR="002127A5" w:rsidRDefault="002127A5" w:rsidP="001E67EE"/>
    <w:p w:rsidR="002127A5" w:rsidRPr="0045045A" w:rsidRDefault="002127A5" w:rsidP="00E26702">
      <w:bookmarkStart w:id="0" w:name="_GoBack"/>
      <w:r w:rsidRPr="00E26702">
        <w:rPr>
          <w:i/>
        </w:rPr>
        <w:t>„</w:t>
      </w:r>
      <w:r w:rsidR="00E26702" w:rsidRPr="00E26702">
        <w:rPr>
          <w:i/>
          <w:lang w:eastAsia="cs-CZ"/>
        </w:rPr>
        <w:t xml:space="preserve">O desetinu nižší počet odpracovaných hodin byl v listopadu srovnatelný s březnem. Opět se více propadly hodnoty u osob samostatně výdělečně činných, a to dvojnásobně ve srovnání se zaměstnanci. Nárůst nezaměstnanosti dopadá výrazněji na ženy. V celkovém poklesu pracujících o 41 tisíc, ke kterému došlo od února, </w:t>
      </w:r>
      <w:r w:rsidR="00E26702" w:rsidRPr="00E26702">
        <w:rPr>
          <w:i/>
          <w:lang w:eastAsia="cs-CZ"/>
        </w:rPr>
        <w:t>představují ženy výrazných 70 %</w:t>
      </w:r>
      <w:r w:rsidRPr="00E26702">
        <w:rPr>
          <w:i/>
        </w:rPr>
        <w:t xml:space="preserve">,“ </w:t>
      </w:r>
      <w:bookmarkEnd w:id="0"/>
      <w:r w:rsidRPr="005967A2">
        <w:t>upozorňuje Dalibor Holý</w:t>
      </w:r>
      <w:r w:rsidRPr="00C070BC">
        <w:t>, ředitel odboru statistiky trhu pr</w:t>
      </w:r>
      <w:r w:rsidRPr="00E226DC">
        <w:t>áce a rovných příležitostí ČSÚ.</w:t>
      </w:r>
    </w:p>
    <w:p w:rsidR="001E67EE" w:rsidRPr="00C1431E" w:rsidRDefault="001E67EE" w:rsidP="00E26702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800DD9">
        <w:rPr>
          <w:rFonts w:cs="Arial"/>
        </w:rPr>
        <w:t>6</w:t>
      </w:r>
      <w:r w:rsidR="005368DF">
        <w:rPr>
          <w:rFonts w:cs="Arial"/>
        </w:rPr>
        <w:t xml:space="preserve"> % a proti </w:t>
      </w:r>
      <w:r w:rsidR="00800DD9">
        <w:rPr>
          <w:rFonts w:cs="Arial"/>
        </w:rPr>
        <w:t>listopadu</w:t>
      </w:r>
      <w:r w:rsidR="0020182E"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800DD9">
        <w:rPr>
          <w:rFonts w:cs="Arial"/>
        </w:rPr>
        <w:t>3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800DD9">
        <w:rPr>
          <w:rFonts w:cs="Arial"/>
        </w:rPr>
        <w:t>,4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800DD9">
        <w:rPr>
          <w:rFonts w:cs="Arial"/>
        </w:rPr>
        <w:t>3,8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proofErr w:type="spellStart"/>
      <w:r w:rsidRPr="008E2738">
        <w:t>Eurostat</w:t>
      </w:r>
      <w:proofErr w:type="spellEnd"/>
      <w:r w:rsidRPr="008E2738">
        <w:t xml:space="preserve"> v rámci své tiskové zprávy uveřejní metodicky shodnou měsíční míru nezaměstnanosti, ale za věkovou skupinu 15–74 le</w:t>
      </w:r>
      <w:r>
        <w:t xml:space="preserve">t. Obecná míra nezaměstnanosti v </w:t>
      </w:r>
      <w:r w:rsidR="00960CC3">
        <w:t>listopadu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640532">
        <w:t xml:space="preserve"> </w:t>
      </w:r>
      <w:r w:rsidR="005368DF">
        <w:t>také 2,9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</w:t>
      </w:r>
      <w:proofErr w:type="spellStart"/>
      <w:r w:rsidR="00EF6854">
        <w:rPr>
          <w:szCs w:val="20"/>
        </w:rPr>
        <w:t>sebezaměstnané</w:t>
      </w:r>
      <w:proofErr w:type="spellEnd"/>
      <w:r w:rsidR="00EF6854">
        <w:rPr>
          <w:szCs w:val="20"/>
        </w:rPr>
        <w:t>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 w:rsidR="00C95D0C">
        <w:rPr>
          <w:i/>
          <w:iCs/>
          <w:sz w:val="18"/>
          <w:szCs w:val="18"/>
        </w:rPr>
        <w:t>kce vývoje v dalších jedenácti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C95D0C">
        <w:rPr>
          <w:i/>
          <w:iCs/>
          <w:color w:val="auto"/>
        </w:rPr>
        <w:t>í předběžného zpracování:</w:t>
      </w:r>
      <w:r w:rsidR="00C95D0C">
        <w:rPr>
          <w:i/>
          <w:iCs/>
          <w:color w:val="auto"/>
        </w:rPr>
        <w:tab/>
        <w:t>21. 12</w:t>
      </w:r>
      <w:r w:rsidR="00E4204D">
        <w:rPr>
          <w:i/>
          <w:iCs/>
          <w:color w:val="auto"/>
        </w:rPr>
        <w:t>. 2020 / 2</w:t>
      </w:r>
      <w:r w:rsidR="00C95D0C">
        <w:rPr>
          <w:i/>
          <w:iCs/>
          <w:color w:val="auto"/>
        </w:rPr>
        <w:t>8. 12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C95D0C">
        <w:rPr>
          <w:i/>
          <w:iCs/>
          <w:color w:val="auto"/>
        </w:rPr>
        <w:t>další RI:</w:t>
      </w:r>
      <w:r w:rsidR="00C95D0C">
        <w:rPr>
          <w:i/>
          <w:iCs/>
          <w:color w:val="auto"/>
        </w:rPr>
        <w:tab/>
        <w:t>29</w:t>
      </w:r>
      <w:r w:rsidR="007429FB">
        <w:rPr>
          <w:i/>
          <w:iCs/>
          <w:color w:val="auto"/>
        </w:rPr>
        <w:t>. 1. 2021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07" w:rsidRDefault="008C6B07" w:rsidP="00BA6370">
      <w:r>
        <w:separator/>
      </w:r>
    </w:p>
  </w:endnote>
  <w:endnote w:type="continuationSeparator" w:id="0">
    <w:p w:rsidR="008C6B07" w:rsidRDefault="008C6B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670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670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07" w:rsidRDefault="008C6B07" w:rsidP="00BA6370">
      <w:r>
        <w:separator/>
      </w:r>
    </w:p>
  </w:footnote>
  <w:footnote w:type="continuationSeparator" w:id="0">
    <w:p w:rsidR="008C6B07" w:rsidRDefault="008C6B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EC4"/>
    <w:rsid w:val="000738F1"/>
    <w:rsid w:val="000843A5"/>
    <w:rsid w:val="00085022"/>
    <w:rsid w:val="000910DA"/>
    <w:rsid w:val="00096D6C"/>
    <w:rsid w:val="00096E38"/>
    <w:rsid w:val="000B6F63"/>
    <w:rsid w:val="000D06E6"/>
    <w:rsid w:val="000D093F"/>
    <w:rsid w:val="000E43CC"/>
    <w:rsid w:val="0013207B"/>
    <w:rsid w:val="00133BD6"/>
    <w:rsid w:val="00137C12"/>
    <w:rsid w:val="001404AB"/>
    <w:rsid w:val="0017231D"/>
    <w:rsid w:val="001810DC"/>
    <w:rsid w:val="00195332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6107B"/>
    <w:rsid w:val="00292000"/>
    <w:rsid w:val="0029376C"/>
    <w:rsid w:val="002B2E47"/>
    <w:rsid w:val="002B476A"/>
    <w:rsid w:val="002C3BC9"/>
    <w:rsid w:val="002C59A2"/>
    <w:rsid w:val="002D08C6"/>
    <w:rsid w:val="0031103F"/>
    <w:rsid w:val="00325244"/>
    <w:rsid w:val="003301A3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209FF"/>
    <w:rsid w:val="0052101E"/>
    <w:rsid w:val="00531866"/>
    <w:rsid w:val="00531DBB"/>
    <w:rsid w:val="005368DF"/>
    <w:rsid w:val="0054597E"/>
    <w:rsid w:val="0055078F"/>
    <w:rsid w:val="0055491D"/>
    <w:rsid w:val="00573994"/>
    <w:rsid w:val="005967A2"/>
    <w:rsid w:val="005C6BA5"/>
    <w:rsid w:val="005C7C14"/>
    <w:rsid w:val="005D6634"/>
    <w:rsid w:val="005F79FB"/>
    <w:rsid w:val="00604406"/>
    <w:rsid w:val="00605F4A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C5B"/>
    <w:rsid w:val="00691E67"/>
    <w:rsid w:val="006931CF"/>
    <w:rsid w:val="006B4CD5"/>
    <w:rsid w:val="006C2899"/>
    <w:rsid w:val="006D49A1"/>
    <w:rsid w:val="006E024F"/>
    <w:rsid w:val="006E4E81"/>
    <w:rsid w:val="006E7F18"/>
    <w:rsid w:val="006F158D"/>
    <w:rsid w:val="006F331F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81B07"/>
    <w:rsid w:val="00796B74"/>
    <w:rsid w:val="007A2048"/>
    <w:rsid w:val="007A57F2"/>
    <w:rsid w:val="007B1333"/>
    <w:rsid w:val="007E0CDC"/>
    <w:rsid w:val="007F4AEB"/>
    <w:rsid w:val="007F75B2"/>
    <w:rsid w:val="00800DD9"/>
    <w:rsid w:val="00803993"/>
    <w:rsid w:val="008043C4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C6B07"/>
    <w:rsid w:val="008D0F11"/>
    <w:rsid w:val="008F5A8B"/>
    <w:rsid w:val="008F73B4"/>
    <w:rsid w:val="0092358F"/>
    <w:rsid w:val="0094135A"/>
    <w:rsid w:val="00960CC3"/>
    <w:rsid w:val="00962138"/>
    <w:rsid w:val="00965D54"/>
    <w:rsid w:val="00970E2F"/>
    <w:rsid w:val="00986DD7"/>
    <w:rsid w:val="009B55B1"/>
    <w:rsid w:val="009D4EF1"/>
    <w:rsid w:val="009D7B0A"/>
    <w:rsid w:val="009F5DE4"/>
    <w:rsid w:val="00A01AA2"/>
    <w:rsid w:val="00A0762A"/>
    <w:rsid w:val="00A10198"/>
    <w:rsid w:val="00A17AB6"/>
    <w:rsid w:val="00A4343D"/>
    <w:rsid w:val="00A502F1"/>
    <w:rsid w:val="00A70A83"/>
    <w:rsid w:val="00A70B7D"/>
    <w:rsid w:val="00A72788"/>
    <w:rsid w:val="00A81EB3"/>
    <w:rsid w:val="00AA4222"/>
    <w:rsid w:val="00AB3410"/>
    <w:rsid w:val="00AB6147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A55D6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4204D"/>
    <w:rsid w:val="00E53105"/>
    <w:rsid w:val="00E6423C"/>
    <w:rsid w:val="00E76EF5"/>
    <w:rsid w:val="00E8484D"/>
    <w:rsid w:val="00E90368"/>
    <w:rsid w:val="00E90B6E"/>
    <w:rsid w:val="00E93830"/>
    <w:rsid w:val="00E93E0E"/>
    <w:rsid w:val="00EB1ED3"/>
    <w:rsid w:val="00EC71DA"/>
    <w:rsid w:val="00EE023C"/>
    <w:rsid w:val="00EE0560"/>
    <w:rsid w:val="00EF6854"/>
    <w:rsid w:val="00F27455"/>
    <w:rsid w:val="00F35337"/>
    <w:rsid w:val="00F36F94"/>
    <w:rsid w:val="00F41FA9"/>
    <w:rsid w:val="00F75F2A"/>
    <w:rsid w:val="00F7613C"/>
    <w:rsid w:val="00F91153"/>
    <w:rsid w:val="00FA1B68"/>
    <w:rsid w:val="00FA674C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B8FD4E0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0867-AF64-4960-8145-855BE6F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56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20B_Mendlová Anna</cp:lastModifiedBy>
  <cp:revision>22</cp:revision>
  <cp:lastPrinted>2020-08-27T06:57:00Z</cp:lastPrinted>
  <dcterms:created xsi:type="dcterms:W3CDTF">2020-10-26T11:03:00Z</dcterms:created>
  <dcterms:modified xsi:type="dcterms:W3CDTF">2021-01-06T08:48:00Z</dcterms:modified>
</cp:coreProperties>
</file>