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04-08T00:00:00Z">
          <w:dateFormat w:val="MMMM d, yyyy"/>
          <w:lid w:val="en-US"/>
          <w:storeMappedDataAs w:val="date"/>
          <w:calendar w:val="gregorian"/>
        </w:date>
      </w:sdtPr>
      <w:sdtEndPr/>
      <w:sdtContent>
        <w:p w:rsidR="00867569" w:rsidRPr="0082132D" w:rsidRDefault="00607E98" w:rsidP="000E7DA4">
          <w:pPr>
            <w:pStyle w:val="Datum"/>
            <w:rPr>
              <w:lang w:val="en-GB"/>
            </w:rPr>
          </w:pPr>
          <w:r>
            <w:rPr>
              <w:lang w:val="en-US"/>
            </w:rPr>
            <w:t>April 8, 2021</w:t>
          </w:r>
        </w:p>
      </w:sdtContent>
    </w:sdt>
    <w:sdt>
      <w:sdtPr>
        <w:rPr>
          <w:lang w:val="en-GB"/>
        </w:rPr>
        <w:alias w:val="Titulek-RI"/>
        <w:tag w:val="Titulek-RI"/>
        <w:id w:val="-1969430852"/>
        <w:placeholder>
          <w:docPart w:val="A160215FF501407BA49F9F8772F0A08F"/>
        </w:placeholder>
      </w:sdtPr>
      <w:sdtEndPr/>
      <w:sdtContent>
        <w:p w:rsidR="008B3970" w:rsidRPr="00824FE5" w:rsidRDefault="00F46225" w:rsidP="000E7DA4">
          <w:pPr>
            <w:pStyle w:val="Nzev"/>
            <w:rPr>
              <w:lang w:val="en-GB"/>
            </w:rPr>
          </w:pPr>
          <w:r w:rsidRPr="00824FE5">
            <w:rPr>
              <w:lang w:val="en-GB"/>
            </w:rPr>
            <w:t xml:space="preserve">Exports and Imports </w:t>
          </w:r>
          <w:r w:rsidR="00E47E37">
            <w:rPr>
              <w:lang w:val="en-GB"/>
            </w:rPr>
            <w:t>Grew</w:t>
          </w:r>
          <w:r w:rsidRPr="00824FE5">
            <w:rPr>
              <w:lang w:val="en-GB"/>
            </w:rPr>
            <w:t xml:space="preserve"> Year-on-Year</w:t>
          </w:r>
        </w:p>
      </w:sdtContent>
    </w:sdt>
    <w:p w:rsidR="00F46225" w:rsidRPr="00824FE5" w:rsidRDefault="00DE3C92"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DE3C92"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2-01T00:00:00Z">
            <w:dateFormat w:val="MMMM yyyy"/>
            <w:lid w:val="en-US"/>
            <w:storeMappedDataAs w:val="date"/>
            <w:calendar w:val="gregorian"/>
          </w:date>
        </w:sdtPr>
        <w:sdtEndPr>
          <w:rPr>
            <w:rStyle w:val="Podtitulek0"/>
          </w:rPr>
        </w:sdtEndPr>
        <w:sdtContent>
          <w:r w:rsidR="00607E98">
            <w:rPr>
              <w:rStyle w:val="Podtitulek0"/>
              <w:lang w:val="en-GB"/>
            </w:rPr>
            <w:t>February</w:t>
          </w:r>
          <w:r w:rsidR="00F46225" w:rsidRPr="00824FE5">
            <w:rPr>
              <w:rStyle w:val="Podtitulek0"/>
              <w:lang w:val="en-GB"/>
            </w:rPr>
            <w:t xml:space="preserve"> 2021</w:t>
          </w:r>
        </w:sdtContent>
      </w:sdt>
    </w:p>
    <w:p w:rsidR="00867569" w:rsidRPr="00824FE5" w:rsidRDefault="00DE3C92" w:rsidP="004E55ED">
      <w:pPr>
        <w:pStyle w:val="Perex0"/>
        <w:rPr>
          <w:lang w:val="en-GB"/>
        </w:rPr>
      </w:pPr>
      <w:sdt>
        <w:sdtPr>
          <w:rPr>
            <w:lang w:val="en-GB"/>
          </w:rPr>
          <w:alias w:val="Perex"/>
          <w:tag w:val="Perex"/>
          <w:id w:val="1757863119"/>
          <w:placeholder>
            <w:docPart w:val="83B3FD5D7A7345669E47269D2AC5D00D"/>
          </w:placeholder>
          <w:text/>
        </w:sdtPr>
        <w:sdtEndPr/>
        <w:sdtContent>
          <w:r w:rsidR="00824FE5" w:rsidRPr="00824FE5">
            <w:rPr>
              <w:lang w:val="en-GB"/>
            </w:rPr>
            <w:t xml:space="preserve">According to preliminary data in current prices, the trade balance of goods in </w:t>
          </w:r>
          <w:r w:rsidR="00607E98">
            <w:rPr>
              <w:lang w:val="en-GB"/>
            </w:rPr>
            <w:t>February</w:t>
          </w:r>
          <w:r w:rsidR="00824FE5" w:rsidRPr="00824FE5">
            <w:rPr>
              <w:lang w:val="en-GB"/>
            </w:rPr>
            <w:t xml:space="preserve"> 2021 ended in a surplus of CZK </w:t>
          </w:r>
          <w:r w:rsidR="00E47E37">
            <w:rPr>
              <w:lang w:val="en-GB"/>
            </w:rPr>
            <w:t>22.5</w:t>
          </w:r>
          <w:r w:rsidR="00824FE5" w:rsidRPr="00824FE5">
            <w:rPr>
              <w:lang w:val="en-GB"/>
            </w:rPr>
            <w:t xml:space="preserve"> bn, which was higher by CZK </w:t>
          </w:r>
          <w:r w:rsidR="00E47E37">
            <w:rPr>
              <w:lang w:val="en-GB"/>
            </w:rPr>
            <w:t>2.2</w:t>
          </w:r>
          <w:r w:rsidR="00824FE5" w:rsidRPr="00824FE5">
            <w:rPr>
              <w:lang w:val="en-GB"/>
            </w:rPr>
            <w:t xml:space="preserve"> bn,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Pr="00824FE5">
            <w:rPr>
              <w:rFonts w:cs="Arial"/>
              <w:b/>
              <w:szCs w:val="20"/>
              <w:lang w:val="en-GB"/>
            </w:rPr>
            <w:t>favourably influenced</w:t>
          </w:r>
          <w:r w:rsidRPr="00824FE5">
            <w:rPr>
              <w:rFonts w:cs="Arial"/>
              <w:szCs w:val="20"/>
              <w:lang w:val="en-GB"/>
            </w:rPr>
            <w:t xml:space="preserve"> mainly by </w:t>
          </w:r>
          <w:proofErr w:type="gramStart"/>
          <w:r w:rsidRPr="00824FE5">
            <w:rPr>
              <w:rFonts w:cs="Arial"/>
              <w:szCs w:val="20"/>
              <w:lang w:val="en-GB"/>
            </w:rPr>
            <w:t>a</w:t>
          </w:r>
          <w:proofErr w:type="gramEnd"/>
          <w:r w:rsidRPr="00824FE5">
            <w:rPr>
              <w:rFonts w:cs="Arial"/>
              <w:szCs w:val="20"/>
              <w:lang w:val="en-GB"/>
            </w:rPr>
            <w:t> y−o−y decreases of the trade deficits in</w:t>
          </w:r>
          <w:r w:rsidR="00DB69D5">
            <w:rPr>
              <w:rFonts w:cs="Arial"/>
              <w:szCs w:val="20"/>
              <w:lang w:val="en-GB"/>
            </w:rPr>
            <w:t xml:space="preserve"> </w:t>
          </w:r>
          <w:r w:rsidR="00DB69D5" w:rsidRPr="00824FE5">
            <w:rPr>
              <w:rFonts w:cs="Arial"/>
              <w:lang w:val="en-GB"/>
            </w:rPr>
            <w:t>'</w:t>
          </w:r>
          <w:r w:rsidR="00DB69D5">
            <w:rPr>
              <w:rFonts w:cs="Arial"/>
              <w:szCs w:val="20"/>
              <w:lang w:val="en-GB"/>
            </w:rPr>
            <w:t>refined petroleum products</w:t>
          </w:r>
          <w:r w:rsidR="00DB69D5" w:rsidRPr="00824FE5">
            <w:rPr>
              <w:rFonts w:cs="Arial"/>
              <w:lang w:val="en-GB"/>
            </w:rPr>
            <w:t>'</w:t>
          </w:r>
          <w:r w:rsidR="00DB69D5">
            <w:rPr>
              <w:rFonts w:cs="Arial"/>
              <w:szCs w:val="20"/>
              <w:lang w:val="en-GB"/>
            </w:rPr>
            <w:t xml:space="preserve"> and</w:t>
          </w:r>
          <w:r w:rsidRPr="00824FE5">
            <w:rPr>
              <w:rFonts w:cs="Arial"/>
              <w:szCs w:val="20"/>
              <w:lang w:val="en-GB"/>
            </w:rPr>
            <w:t xml:space="preserve"> </w:t>
          </w:r>
          <w:r w:rsidRPr="00824FE5">
            <w:rPr>
              <w:rFonts w:cs="Arial"/>
              <w:lang w:val="en-GB"/>
            </w:rPr>
            <w:t>'crude petroleum and natural gas' by CZK </w:t>
          </w:r>
          <w:r w:rsidR="00DB69D5">
            <w:rPr>
              <w:rFonts w:cs="Arial"/>
              <w:lang w:val="en-GB"/>
            </w:rPr>
            <w:t>1.1</w:t>
          </w:r>
          <w:r w:rsidRPr="00824FE5">
            <w:rPr>
              <w:rFonts w:cs="Arial"/>
              <w:lang w:val="en-GB"/>
            </w:rPr>
            <w:t xml:space="preserve"> bn </w:t>
          </w:r>
          <w:r w:rsidR="00DB69D5">
            <w:rPr>
              <w:rFonts w:cs="Arial"/>
              <w:lang w:val="en-GB"/>
            </w:rPr>
            <w:t xml:space="preserve">and 1.0 bn, respectively. In addition, the trade deficit in </w:t>
          </w:r>
          <w:r w:rsidR="00DB69D5" w:rsidRPr="00824FE5">
            <w:rPr>
              <w:rFonts w:cs="Arial"/>
              <w:lang w:val="en-GB"/>
            </w:rPr>
            <w:t>'</w:t>
          </w:r>
          <w:r w:rsidR="00DB69D5">
            <w:rPr>
              <w:rFonts w:cs="Arial"/>
              <w:lang w:val="en-GB"/>
            </w:rPr>
            <w:t>wearing apparel</w:t>
          </w:r>
          <w:r w:rsidR="00DB69D5" w:rsidRPr="00824FE5">
            <w:rPr>
              <w:rFonts w:cs="Arial"/>
              <w:lang w:val="en-GB"/>
            </w:rPr>
            <w:t>'</w:t>
          </w:r>
          <w:r w:rsidR="00DB69D5">
            <w:rPr>
              <w:rFonts w:cs="Arial"/>
              <w:lang w:val="en-GB"/>
            </w:rPr>
            <w:t xml:space="preserve"> decreased by CZK 1.0 bn.</w:t>
          </w:r>
          <w:r w:rsidR="0082018D" w:rsidRPr="00824FE5">
            <w:rPr>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sdtContent>
        <w:p w:rsidR="0082018D" w:rsidRPr="00824FE5" w:rsidRDefault="00824FE5" w:rsidP="00824FE5">
          <w:pPr>
            <w:rPr>
              <w:lang w:val="en-GB"/>
            </w:rPr>
          </w:pPr>
          <w:r w:rsidRPr="00824FE5">
            <w:rPr>
              <w:rFonts w:cs="Arial"/>
              <w:lang w:val="en-GB"/>
            </w:rPr>
            <w:t xml:space="preserve">The total balance was </w:t>
          </w:r>
          <w:r w:rsidRPr="00824FE5">
            <w:rPr>
              <w:rFonts w:cs="Arial"/>
              <w:b/>
              <w:lang w:val="en-GB"/>
            </w:rPr>
            <w:t>negatively affected</w:t>
          </w:r>
          <w:r w:rsidRPr="00824FE5">
            <w:rPr>
              <w:rFonts w:cs="Arial"/>
              <w:lang w:val="en-GB"/>
            </w:rPr>
            <w:t xml:space="preserve"> </w:t>
          </w:r>
          <w:r w:rsidR="00C5701D">
            <w:rPr>
              <w:rFonts w:cs="Arial"/>
              <w:lang w:val="en-GB"/>
            </w:rPr>
            <w:t xml:space="preserve">mainly </w:t>
          </w:r>
          <w:r w:rsidRPr="00824FE5">
            <w:rPr>
              <w:rFonts w:cs="Arial"/>
              <w:lang w:val="en-GB"/>
            </w:rPr>
            <w:t>by </w:t>
          </w:r>
          <w:proofErr w:type="gramStart"/>
          <w:r w:rsidRPr="00824FE5">
            <w:rPr>
              <w:rFonts w:cs="Arial"/>
              <w:lang w:val="en-GB"/>
            </w:rPr>
            <w:t>a</w:t>
          </w:r>
          <w:proofErr w:type="gramEnd"/>
          <w:r w:rsidRPr="00824FE5">
            <w:rPr>
              <w:rFonts w:cs="Arial"/>
              <w:lang w:val="en-GB"/>
            </w:rPr>
            <w:t> </w:t>
          </w:r>
          <w:r w:rsidRPr="00824FE5">
            <w:rPr>
              <w:rFonts w:cs="Arial"/>
              <w:szCs w:val="20"/>
              <w:lang w:val="en-GB"/>
            </w:rPr>
            <w:t>y−o−y low</w:t>
          </w:r>
          <w:bookmarkStart w:id="0" w:name="_GoBack"/>
          <w:bookmarkEnd w:id="0"/>
          <w:r w:rsidRPr="00824FE5">
            <w:rPr>
              <w:rFonts w:cs="Arial"/>
              <w:szCs w:val="20"/>
              <w:lang w:val="en-GB"/>
            </w:rPr>
            <w:t>er surplus in</w:t>
          </w:r>
          <w:r w:rsidR="00C5701D">
            <w:rPr>
              <w:rFonts w:cs="Arial"/>
              <w:szCs w:val="20"/>
              <w:lang w:val="en-GB"/>
            </w:rPr>
            <w:t xml:space="preserve"> </w:t>
          </w:r>
          <w:r w:rsidR="00C5701D" w:rsidRPr="00824FE5">
            <w:rPr>
              <w:rFonts w:cs="Arial"/>
              <w:lang w:val="en-GB"/>
            </w:rPr>
            <w:t>'</w:t>
          </w:r>
          <w:r w:rsidR="00C5701D">
            <w:rPr>
              <w:rFonts w:cs="Arial"/>
              <w:szCs w:val="20"/>
              <w:lang w:val="en-GB"/>
            </w:rPr>
            <w:t>electrical equipment</w:t>
          </w:r>
          <w:r w:rsidR="00C5701D" w:rsidRPr="00824FE5">
            <w:rPr>
              <w:rFonts w:cs="Arial"/>
              <w:lang w:val="en-GB"/>
            </w:rPr>
            <w:t>'</w:t>
          </w:r>
          <w:r w:rsidR="00C5701D">
            <w:rPr>
              <w:rFonts w:cs="Arial"/>
              <w:lang w:val="en-GB"/>
            </w:rPr>
            <w:t xml:space="preserve"> by CZK 1.9 bn. The trade surplus in </w:t>
          </w:r>
          <w:r w:rsidR="00C5701D" w:rsidRPr="00824FE5">
            <w:rPr>
              <w:rFonts w:cs="Arial"/>
              <w:lang w:val="en-GB"/>
            </w:rPr>
            <w:t xml:space="preserve">'motor vehicles, trailers </w:t>
          </w:r>
          <w:r w:rsidR="00C5701D">
            <w:rPr>
              <w:rFonts w:cs="Arial"/>
              <w:lang w:val="en-GB"/>
            </w:rPr>
            <w:t xml:space="preserve">and semitrailers' decreased by CZK 0.6 bn, </w:t>
          </w:r>
          <w:r w:rsidR="00C5701D" w:rsidRPr="00C5701D">
            <w:rPr>
              <w:rFonts w:cs="Arial"/>
              <w:szCs w:val="20"/>
              <w:lang w:val="en-US"/>
            </w:rPr>
            <w:t>y−o−y.</w:t>
          </w:r>
          <w:r w:rsidRPr="00824FE5">
            <w:rPr>
              <w:rFonts w:cs="Arial"/>
              <w:szCs w:val="20"/>
              <w:lang w:val="en-GB"/>
            </w:rPr>
            <w:t> </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DE3C92">
            <w:rPr>
              <w:rFonts w:cs="Arial"/>
              <w:spacing w:val="-4"/>
              <w:szCs w:val="20"/>
              <w:lang w:val="en-GB"/>
            </w:rPr>
            <w:t>increased</w:t>
          </w:r>
          <w:r w:rsidRPr="00824FE5">
            <w:rPr>
              <w:rFonts w:cs="Arial"/>
              <w:spacing w:val="-4"/>
              <w:szCs w:val="20"/>
              <w:lang w:val="en-GB"/>
            </w:rPr>
            <w:t xml:space="preserve"> by </w:t>
          </w:r>
          <w:r w:rsidR="00C5701D">
            <w:rPr>
              <w:rFonts w:cs="Arial"/>
              <w:spacing w:val="-4"/>
              <w:szCs w:val="20"/>
              <w:lang w:val="en-GB"/>
            </w:rPr>
            <w:t>3.8</w:t>
          </w:r>
          <w:r w:rsidRPr="00824FE5">
            <w:rPr>
              <w:rFonts w:cs="Arial"/>
              <w:spacing w:val="-4"/>
              <w:szCs w:val="20"/>
              <w:lang w:val="en-GB"/>
            </w:rPr>
            <w:t>% to </w:t>
          </w:r>
          <w:r w:rsidRPr="00824FE5">
            <w:rPr>
              <w:rFonts w:cs="Arial"/>
              <w:szCs w:val="20"/>
              <w:lang w:val="en-GB"/>
            </w:rPr>
            <w:t>CZK </w:t>
          </w:r>
          <w:r w:rsidR="00C5701D">
            <w:rPr>
              <w:rFonts w:cs="Arial"/>
              <w:szCs w:val="20"/>
              <w:lang w:val="en-GB"/>
            </w:rPr>
            <w:t>309.8</w:t>
          </w:r>
          <w:r w:rsidRPr="00824FE5">
            <w:rPr>
              <w:rFonts w:cs="Arial"/>
              <w:szCs w:val="20"/>
              <w:lang w:val="en-GB"/>
            </w:rPr>
            <w:t> </w:t>
          </w:r>
          <w:proofErr w:type="spellStart"/>
          <w:r w:rsidRPr="00824FE5">
            <w:rPr>
              <w:rFonts w:cs="Arial"/>
              <w:szCs w:val="20"/>
              <w:lang w:val="en-GB"/>
            </w:rPr>
            <w:t>bn</w:t>
          </w:r>
          <w:proofErr w:type="spellEnd"/>
          <w:r w:rsidRPr="00824FE5">
            <w:rPr>
              <w:rFonts w:cs="Arial"/>
              <w:szCs w:val="20"/>
              <w:lang w:val="en-GB"/>
            </w:rPr>
            <w:t xml:space="preserve"> and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3.</w:t>
          </w:r>
          <w:r w:rsidR="00C5701D">
            <w:rPr>
              <w:rFonts w:cs="Arial"/>
              <w:szCs w:val="20"/>
              <w:lang w:val="en-GB"/>
            </w:rPr>
            <w:t>3</w:t>
          </w:r>
          <w:r w:rsidRPr="00824FE5">
            <w:rPr>
              <w:rFonts w:cs="Arial"/>
              <w:szCs w:val="20"/>
              <w:lang w:val="en-GB"/>
            </w:rPr>
            <w:t>% to CZK </w:t>
          </w:r>
          <w:r w:rsidR="00C5701D">
            <w:rPr>
              <w:rFonts w:cs="Arial"/>
              <w:szCs w:val="20"/>
              <w:lang w:val="en-GB"/>
            </w:rPr>
            <w:t>287.3</w:t>
          </w:r>
          <w:r w:rsidRPr="00824FE5">
            <w:rPr>
              <w:rFonts w:cs="Arial"/>
              <w:szCs w:val="20"/>
              <w:lang w:val="en-GB"/>
            </w:rPr>
            <w:t xml:space="preserve"> bn. </w:t>
          </w:r>
          <w:r w:rsidR="00607E98">
            <w:rPr>
              <w:rFonts w:cs="Arial"/>
              <w:szCs w:val="20"/>
              <w:lang w:val="en-US"/>
            </w:rPr>
            <w:t>February</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607E98">
            <w:rPr>
              <w:rFonts w:cs="Arial"/>
              <w:szCs w:val="20"/>
              <w:lang w:val="en-US"/>
            </w:rPr>
            <w:t>the same number of working days as February 2020</w:t>
          </w:r>
          <w:r w:rsidR="00607E98" w:rsidRPr="00A2658D">
            <w:rPr>
              <w:rFonts w:cs="Arial"/>
              <w:spacing w:val="-4"/>
              <w:szCs w:val="20"/>
              <w:lang w:val="en-US"/>
            </w:rPr>
            <w:t xml:space="preserve">. </w:t>
          </w:r>
          <w:r w:rsidR="00ED40C7" w:rsidRPr="00824FE5">
            <w:rPr>
              <w:lang w:val="en-GB"/>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February 202</w:t>
          </w:r>
          <w:r>
            <w:rPr>
              <w:rFonts w:cs="Arial"/>
              <w:b/>
              <w:bCs/>
              <w:szCs w:val="20"/>
              <w:lang w:val="en-US"/>
            </w:rPr>
            <w:t>1,</w:t>
          </w:r>
          <w:r w:rsidRPr="00C5701D">
            <w:rPr>
              <w:rFonts w:cs="Arial"/>
              <w:szCs w:val="20"/>
              <w:lang w:val="en-US"/>
            </w:rPr>
            <w:t xml:space="preserve"> the trade balance surplus reached CZK </w:t>
          </w:r>
          <w:r>
            <w:rPr>
              <w:rFonts w:cs="Arial"/>
              <w:szCs w:val="20"/>
              <w:lang w:val="en-US"/>
            </w:rPr>
            <w:t>48.2</w:t>
          </w:r>
          <w:r w:rsidRPr="00C5701D">
            <w:rPr>
              <w:rFonts w:cs="Arial"/>
              <w:szCs w:val="20"/>
              <w:lang w:val="en-US"/>
            </w:rPr>
            <w:t> bn</w:t>
          </w:r>
          <w:r>
            <w:rPr>
              <w:rFonts w:cs="Arial"/>
              <w:szCs w:val="20"/>
              <w:lang w:val="en-US"/>
            </w:rPr>
            <w:t>,</w:t>
          </w:r>
          <w:r w:rsidRPr="00C5701D">
            <w:rPr>
              <w:rFonts w:cs="Arial"/>
              <w:szCs w:val="20"/>
              <w:lang w:val="en-US"/>
            </w:rPr>
            <w:t xml:space="preserve"> which represented an increase by CZK </w:t>
          </w:r>
          <w:r>
            <w:rPr>
              <w:rFonts w:cs="Arial"/>
              <w:szCs w:val="20"/>
              <w:lang w:val="en-US"/>
            </w:rPr>
            <w:t>10.7</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Pr>
              <w:rFonts w:cs="Arial"/>
              <w:szCs w:val="20"/>
              <w:lang w:val="en-US"/>
            </w:rPr>
            <w:t>grew</w:t>
          </w:r>
          <w:r w:rsidRPr="00C5701D">
            <w:rPr>
              <w:rFonts w:cs="Arial"/>
              <w:szCs w:val="20"/>
              <w:lang w:val="en-US"/>
            </w:rPr>
            <w:t xml:space="preserve"> by </w:t>
          </w:r>
          <w:r>
            <w:rPr>
              <w:rFonts w:cs="Arial"/>
              <w:szCs w:val="20"/>
              <w:lang w:val="en-US"/>
            </w:rPr>
            <w:t>1.1</w:t>
          </w:r>
          <w:r w:rsidRPr="00C5701D">
            <w:rPr>
              <w:rFonts w:cs="Arial"/>
              <w:szCs w:val="20"/>
              <w:lang w:val="en-US"/>
            </w:rPr>
            <w:t xml:space="preserve">% </w:t>
          </w:r>
          <w:r>
            <w:rPr>
              <w:rFonts w:cs="Arial"/>
              <w:szCs w:val="20"/>
              <w:lang w:val="en-US"/>
            </w:rPr>
            <w:t>while imports</w:t>
          </w:r>
          <w:r w:rsidRPr="00C5701D">
            <w:rPr>
              <w:rFonts w:cs="Arial"/>
              <w:szCs w:val="20"/>
              <w:lang w:val="en-US"/>
            </w:rPr>
            <w:t xml:space="preserve"> </w:t>
          </w:r>
          <w:r>
            <w:rPr>
              <w:rFonts w:cs="Arial"/>
              <w:szCs w:val="20"/>
              <w:lang w:val="en-US"/>
            </w:rPr>
            <w:t>fell by 0.7</w:t>
          </w:r>
          <w:r w:rsidRPr="00C5701D">
            <w:rPr>
              <w:rFonts w:cs="Arial"/>
              <w:szCs w:val="20"/>
              <w:lang w:val="en-US"/>
            </w:rPr>
            <w:t>%, 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824FE5" w:rsidRPr="00824FE5">
            <w:rPr>
              <w:rFonts w:cs="Arial"/>
              <w:szCs w:val="20"/>
              <w:lang w:val="en-GB"/>
            </w:rPr>
            <w:t xml:space="preserve"> fell by </w:t>
          </w:r>
          <w:r w:rsidR="008C5208">
            <w:rPr>
              <w:rFonts w:cs="Arial"/>
              <w:szCs w:val="20"/>
              <w:lang w:val="en-GB"/>
            </w:rPr>
            <w:t>0.8</w:t>
          </w:r>
          <w:r w:rsidR="00824FE5" w:rsidRPr="00824FE5">
            <w:rPr>
              <w:rFonts w:cs="Arial"/>
              <w:szCs w:val="20"/>
              <w:lang w:val="en-GB"/>
            </w:rPr>
            <w:t xml:space="preserve">%, while </w:t>
          </w:r>
          <w:r w:rsidR="00824FE5" w:rsidRPr="00824FE5">
            <w:rPr>
              <w:rFonts w:cs="Arial"/>
              <w:b/>
              <w:szCs w:val="20"/>
              <w:lang w:val="en-GB"/>
            </w:rPr>
            <w:t>imports</w:t>
          </w:r>
          <w:r w:rsidR="00824FE5" w:rsidRPr="00824FE5">
            <w:rPr>
              <w:rFonts w:cs="Arial"/>
              <w:szCs w:val="20"/>
              <w:lang w:val="en-GB"/>
            </w:rPr>
            <w:t xml:space="preserve"> rose by </w:t>
          </w:r>
          <w:r w:rsidR="008C5208">
            <w:rPr>
              <w:rFonts w:cs="Arial"/>
              <w:szCs w:val="20"/>
              <w:lang w:val="en-GB"/>
            </w:rPr>
            <w:t>0.4</w:t>
          </w:r>
          <w:r w:rsidR="00824FE5" w:rsidRPr="00824FE5">
            <w:rPr>
              <w:rFonts w:cs="Arial"/>
              <w:szCs w:val="20"/>
              <w:lang w:val="en-GB"/>
            </w:rPr>
            <w:t>%. The trend shows decreasing exports (−</w:t>
          </w:r>
          <w:r w:rsidR="008C5208">
            <w:rPr>
              <w:rFonts w:cs="Arial"/>
              <w:szCs w:val="20"/>
              <w:lang w:val="en-GB"/>
            </w:rPr>
            <w:t>1.0</w:t>
          </w:r>
          <w:r w:rsidR="00824FE5" w:rsidRPr="00824FE5">
            <w:rPr>
              <w:rFonts w:cs="Arial"/>
              <w:szCs w:val="20"/>
              <w:lang w:val="en-GB"/>
            </w:rPr>
            <w:t>%) and increasing imports (+0.</w:t>
          </w:r>
          <w:r w:rsidR="008C5208">
            <w:rPr>
              <w:rFonts w:cs="Arial"/>
              <w:szCs w:val="20"/>
              <w:lang w:val="en-GB"/>
            </w:rPr>
            <w:t>4</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 </w:t>
          </w:r>
          <w:r w:rsidR="00607E98">
            <w:rPr>
              <w:rFonts w:cs="Arial"/>
              <w:szCs w:val="20"/>
              <w:lang w:val="en-GB"/>
            </w:rPr>
            <w:t>February</w:t>
          </w:r>
          <w:r w:rsidRPr="00824FE5">
            <w:rPr>
              <w:rFonts w:cs="Arial"/>
              <w:szCs w:val="20"/>
              <w:lang w:val="en-GB"/>
            </w:rPr>
            <w:t xml:space="preserve"> 2021, the trade balance with the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 a surplus of CZK </w:t>
          </w:r>
          <w:r w:rsidR="008C5208">
            <w:rPr>
              <w:rFonts w:cs="Arial"/>
              <w:szCs w:val="20"/>
              <w:lang w:val="en-GB"/>
            </w:rPr>
            <w:t>61.1</w:t>
          </w:r>
          <w:r w:rsidRPr="00824FE5">
            <w:rPr>
              <w:rFonts w:cs="Arial"/>
              <w:szCs w:val="20"/>
              <w:lang w:val="en-GB"/>
            </w:rPr>
            <w:t> bn, which was CZK </w:t>
          </w:r>
          <w:r w:rsidR="008C5208">
            <w:rPr>
              <w:rFonts w:cs="Arial"/>
              <w:szCs w:val="20"/>
              <w:lang w:val="en-GB"/>
            </w:rPr>
            <w:t>8.6</w:t>
          </w:r>
          <w:r w:rsidRPr="00824FE5">
            <w:rPr>
              <w:rFonts w:cs="Arial"/>
              <w:szCs w:val="20"/>
              <w:lang w:val="en-GB"/>
            </w:rPr>
            <w:t> bn higher, y−o−y. The highest y−o−y increase</w:t>
          </w:r>
          <w:r w:rsidR="008C5208">
            <w:rPr>
              <w:rFonts w:cs="Arial"/>
              <w:szCs w:val="20"/>
              <w:lang w:val="en-GB"/>
            </w:rPr>
            <w:t>s</w:t>
          </w:r>
          <w:r w:rsidRPr="00824FE5">
            <w:rPr>
              <w:rFonts w:cs="Arial"/>
              <w:szCs w:val="20"/>
              <w:lang w:val="en-GB"/>
            </w:rPr>
            <w:t xml:space="preserve"> of surplus </w:t>
          </w:r>
          <w:proofErr w:type="gramStart"/>
          <w:r w:rsidRPr="00824FE5">
            <w:rPr>
              <w:rFonts w:cs="Arial"/>
              <w:szCs w:val="20"/>
              <w:lang w:val="en-GB"/>
            </w:rPr>
            <w:t>w</w:t>
          </w:r>
          <w:r w:rsidR="008C5208">
            <w:rPr>
              <w:rFonts w:cs="Arial"/>
              <w:szCs w:val="20"/>
              <w:lang w:val="en-GB"/>
            </w:rPr>
            <w:t>ere</w:t>
          </w:r>
          <w:r w:rsidRPr="00824FE5">
            <w:rPr>
              <w:rFonts w:cs="Arial"/>
              <w:szCs w:val="20"/>
              <w:lang w:val="en-GB"/>
            </w:rPr>
            <w:t xml:space="preserve"> recorded</w:t>
          </w:r>
          <w:proofErr w:type="gramEnd"/>
          <w:r w:rsidRPr="00824FE5">
            <w:rPr>
              <w:rFonts w:cs="Arial"/>
              <w:szCs w:val="20"/>
              <w:lang w:val="en-GB"/>
            </w:rPr>
            <w:t xml:space="preserve"> in trade with Germany (by CZK </w:t>
          </w:r>
          <w:r w:rsidR="008C5208">
            <w:rPr>
              <w:rFonts w:cs="Arial"/>
              <w:szCs w:val="20"/>
              <w:lang w:val="en-GB"/>
            </w:rPr>
            <w:t>5.8</w:t>
          </w:r>
          <w:r w:rsidRPr="00824FE5">
            <w:rPr>
              <w:rFonts w:cs="Arial"/>
              <w:szCs w:val="20"/>
              <w:lang w:val="en-GB"/>
            </w:rPr>
            <w:t> bn)</w:t>
          </w:r>
          <w:r w:rsidR="008C5208">
            <w:rPr>
              <w:rFonts w:cs="Arial"/>
              <w:szCs w:val="20"/>
              <w:lang w:val="en-GB"/>
            </w:rPr>
            <w:t xml:space="preserve"> and the Netherlands (by CZK 1.2 bn).</w:t>
          </w:r>
          <w:r w:rsidRPr="00824FE5">
            <w:rPr>
              <w:rFonts w:cs="Arial"/>
              <w:szCs w:val="20"/>
              <w:lang w:val="en-GB"/>
            </w:rPr>
            <w:t xml:space="preserve"> </w:t>
          </w:r>
          <w:r w:rsidR="008C5208">
            <w:rPr>
              <w:rFonts w:cs="Arial"/>
              <w:szCs w:val="20"/>
              <w:lang w:val="en-GB"/>
            </w:rPr>
            <w:t>T</w:t>
          </w:r>
          <w:r w:rsidRPr="00824FE5">
            <w:rPr>
              <w:rFonts w:cs="Arial"/>
              <w:szCs w:val="20"/>
              <w:lang w:val="en-GB"/>
            </w:rPr>
            <w:t>he trade deficit decreased w</w:t>
          </w:r>
          <w:r w:rsidR="00DC52B0">
            <w:rPr>
              <w:rFonts w:cs="Arial"/>
              <w:szCs w:val="20"/>
              <w:lang w:val="en-GB"/>
            </w:rPr>
            <w:t>ith Poland by CZK </w:t>
          </w:r>
          <w:r w:rsidR="008C5208">
            <w:rPr>
              <w:rFonts w:cs="Arial"/>
              <w:szCs w:val="20"/>
              <w:lang w:val="en-GB"/>
            </w:rPr>
            <w:t>1.6</w:t>
          </w:r>
          <w:r w:rsidR="00DC52B0">
            <w:rPr>
              <w:rFonts w:cs="Arial"/>
              <w:szCs w:val="20"/>
              <w:lang w:val="en-GB"/>
            </w:rPr>
            <w:t xml:space="preserve"> bn</w:t>
          </w:r>
          <w:r w:rsidRPr="00824FE5">
            <w:rPr>
              <w:rFonts w:cs="Arial"/>
              <w:szCs w:val="20"/>
              <w:lang w:val="en-GB"/>
            </w:rPr>
            <w:t xml:space="preserve">. </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In January</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8C5208">
            <w:rPr>
              <w:rFonts w:cs="Arial"/>
              <w:szCs w:val="20"/>
              <w:lang w:val="en-GB"/>
            </w:rPr>
            <w:t>64.9</w:t>
          </w:r>
          <w:r w:rsidR="00DC52B0">
            <w:rPr>
              <w:rFonts w:cs="Arial"/>
              <w:szCs w:val="20"/>
              <w:lang w:val="en-GB"/>
            </w:rPr>
            <w:t>% of 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8C5208">
            <w:rPr>
              <w:rFonts w:cs="Arial"/>
              <w:szCs w:val="20"/>
              <w:lang w:val="en-GB"/>
            </w:rPr>
            <w:t>50.0</w:t>
          </w:r>
          <w:r w:rsidRPr="00824FE5">
            <w:rPr>
              <w:rFonts w:cs="Arial"/>
              <w:szCs w:val="20"/>
              <w:lang w:val="en-GB"/>
            </w:rPr>
            <w:t>%</w:t>
          </w:r>
          <w:r w:rsidR="00DC52B0">
            <w:rPr>
              <w:rFonts w:cs="Arial"/>
              <w:szCs w:val="20"/>
              <w:lang w:val="en-GB"/>
            </w:rPr>
            <w:t xml:space="preserve"> of all Czech imports</w:t>
          </w:r>
          <w:r w:rsidRPr="00824FE5">
            <w:rPr>
              <w:rFonts w:cs="Arial"/>
              <w:szCs w:val="20"/>
              <w:lang w:val="en-GB"/>
            </w:rPr>
            <w:t>. Y-o-y, exports to</w:t>
          </w:r>
          <w:r w:rsidR="00DC52B0">
            <w:rPr>
              <w:rFonts w:cs="Arial"/>
              <w:szCs w:val="20"/>
              <w:lang w:val="en-GB"/>
            </w:rPr>
            <w:t xml:space="preserve"> the</w:t>
          </w:r>
          <w:r w:rsidRPr="00824FE5">
            <w:rPr>
              <w:rFonts w:cs="Arial"/>
              <w:szCs w:val="20"/>
              <w:lang w:val="en-GB"/>
            </w:rPr>
            <w:t xml:space="preserve"> Eurozone </w:t>
          </w:r>
          <w:r w:rsidR="008C5208">
            <w:rPr>
              <w:rFonts w:cs="Arial"/>
              <w:szCs w:val="20"/>
              <w:lang w:val="en-GB"/>
            </w:rPr>
            <w:t>went up</w:t>
          </w:r>
          <w:r w:rsidRPr="00824FE5">
            <w:rPr>
              <w:rFonts w:cs="Arial"/>
              <w:szCs w:val="20"/>
              <w:lang w:val="en-GB"/>
            </w:rPr>
            <w:t xml:space="preserve"> by </w:t>
          </w:r>
          <w:r w:rsidR="008C5208">
            <w:rPr>
              <w:rFonts w:cs="Arial"/>
              <w:szCs w:val="20"/>
              <w:lang w:val="en-GB"/>
            </w:rPr>
            <w:t>4.4</w:t>
          </w:r>
          <w:r w:rsidRPr="00824FE5">
            <w:rPr>
              <w:rFonts w:cs="Arial"/>
              <w:szCs w:val="20"/>
              <w:lang w:val="en-GB"/>
            </w:rPr>
            <w:t>% (CZK</w:t>
          </w:r>
          <w:r w:rsidR="008C5208">
            <w:rPr>
              <w:rFonts w:cs="Arial"/>
              <w:szCs w:val="20"/>
              <w:lang w:val="en-GB"/>
            </w:rPr>
            <w:t xml:space="preserve"> +8.4</w:t>
          </w:r>
          <w:r w:rsidRPr="00824FE5">
            <w:rPr>
              <w:rFonts w:cs="Arial"/>
              <w:szCs w:val="20"/>
              <w:lang w:val="en-GB"/>
            </w:rPr>
            <w:t xml:space="preserve"> bn) to CZK </w:t>
          </w:r>
          <w:r w:rsidR="008C5208">
            <w:rPr>
              <w:rFonts w:cs="Arial"/>
              <w:szCs w:val="20"/>
              <w:lang w:val="en-GB"/>
            </w:rPr>
            <w:t>201.1</w:t>
          </w:r>
          <w:r w:rsidRPr="00824FE5">
            <w:rPr>
              <w:rFonts w:cs="Arial"/>
              <w:szCs w:val="20"/>
              <w:lang w:val="en-GB"/>
            </w:rPr>
            <w:t xml:space="preserve"> bn; imports from </w:t>
          </w:r>
          <w:r w:rsidR="00DC52B0">
            <w:rPr>
              <w:rFonts w:cs="Arial"/>
              <w:szCs w:val="20"/>
              <w:lang w:val="en-GB"/>
            </w:rPr>
            <w:t xml:space="preserve">the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8C5208">
            <w:rPr>
              <w:rFonts w:cs="Arial"/>
              <w:szCs w:val="20"/>
              <w:lang w:val="en-GB"/>
            </w:rPr>
            <w:t>0.6</w:t>
          </w:r>
          <w:r w:rsidRPr="00824FE5">
            <w:rPr>
              <w:rFonts w:cs="Arial"/>
              <w:szCs w:val="20"/>
              <w:lang w:val="en-GB"/>
            </w:rPr>
            <w:t>% (CZK</w:t>
          </w:r>
          <w:r w:rsidR="008C5208">
            <w:rPr>
              <w:rFonts w:cs="Arial"/>
              <w:szCs w:val="20"/>
              <w:lang w:val="en-GB"/>
            </w:rPr>
            <w:t xml:space="preserve"> +0.</w:t>
          </w:r>
          <w:r w:rsidR="002D7A25">
            <w:rPr>
              <w:rFonts w:cs="Arial"/>
              <w:szCs w:val="20"/>
              <w:lang w:val="en-GB"/>
            </w:rPr>
            <w:t>8</w:t>
          </w:r>
          <w:r w:rsidRPr="00824FE5">
            <w:rPr>
              <w:rFonts w:cs="Arial"/>
              <w:szCs w:val="20"/>
              <w:lang w:val="en-GB"/>
            </w:rPr>
            <w:t xml:space="preserve"> bn) and reached CZK </w:t>
          </w:r>
          <w:r w:rsidR="008C5208">
            <w:rPr>
              <w:rFonts w:cs="Arial"/>
              <w:szCs w:val="20"/>
              <w:lang w:val="en-GB"/>
            </w:rPr>
            <w:t>143.7</w:t>
          </w:r>
          <w:r w:rsidRPr="00824FE5">
            <w:rPr>
              <w:rFonts w:cs="Arial"/>
              <w:szCs w:val="20"/>
              <w:lang w:val="en-GB"/>
            </w:rPr>
            <w:t xml:space="preserve"> bn. </w:t>
          </w:r>
          <w:r w:rsidR="00532C2A">
            <w:rPr>
              <w:rFonts w:cs="Arial"/>
              <w:szCs w:val="20"/>
              <w:lang w:val="en-GB"/>
            </w:rPr>
            <w:t xml:space="preserve">In </w:t>
          </w:r>
          <w:r w:rsidR="00607E98">
            <w:rPr>
              <w:rFonts w:cs="Arial"/>
              <w:szCs w:val="20"/>
              <w:lang w:val="en-GB"/>
            </w:rPr>
            <w:t>February</w:t>
          </w:r>
          <w:r w:rsidR="00532C2A">
            <w:rPr>
              <w:rFonts w:cs="Arial"/>
              <w:szCs w:val="20"/>
              <w:lang w:val="en-GB"/>
            </w:rPr>
            <w:t xml:space="preserve"> 2021, t</w:t>
          </w:r>
          <w:r w:rsidRPr="00824FE5">
            <w:rPr>
              <w:rFonts w:cs="Arial"/>
              <w:szCs w:val="20"/>
              <w:lang w:val="en-GB"/>
            </w:rPr>
            <w:t>he </w:t>
          </w:r>
          <w:r w:rsidR="00DC52B0">
            <w:rPr>
              <w:rFonts w:cs="Arial"/>
              <w:szCs w:val="20"/>
              <w:lang w:val="en-GB"/>
            </w:rPr>
            <w:t>Czech crown weakened against the Euro</w:t>
          </w:r>
          <w:r w:rsidRPr="00824FE5">
            <w:rPr>
              <w:rFonts w:cs="Arial"/>
              <w:szCs w:val="20"/>
              <w:lang w:val="en-GB"/>
            </w:rPr>
            <w:t xml:space="preserve"> on average by 3.</w:t>
          </w:r>
          <w:r w:rsidR="00607E98">
            <w:rPr>
              <w:rFonts w:cs="Arial"/>
              <w:szCs w:val="20"/>
              <w:lang w:val="en-GB"/>
            </w:rPr>
            <w:t>2</w:t>
          </w:r>
          <w:r w:rsidRPr="00824FE5">
            <w:rPr>
              <w:rFonts w:cs="Arial"/>
              <w:szCs w:val="20"/>
              <w:lang w:val="en-GB"/>
            </w:rPr>
            <w:t>%</w:t>
          </w:r>
          <w:r w:rsidR="00DC52B0">
            <w:rPr>
              <w:rFonts w:cs="Arial"/>
              <w:szCs w:val="20"/>
              <w:lang w:val="en-GB"/>
            </w:rPr>
            <w:t xml:space="preserve"> y</w:t>
          </w:r>
          <w:r w:rsidR="00DC52B0">
            <w:rPr>
              <w:rFonts w:cs="Arial"/>
              <w:szCs w:val="20"/>
            </w:rPr>
            <w:t>-o-y</w:t>
          </w:r>
          <w:r w:rsidR="00652C6A" w:rsidRPr="00824FE5">
            <w:rPr>
              <w:lang w:val="en-GB"/>
            </w:rPr>
            <w:t xml:space="preserve">. </w:t>
          </w:r>
        </w:p>
      </w:sdtContent>
    </w:sdt>
    <w:p w:rsidR="00150638" w:rsidRPr="00824FE5" w:rsidRDefault="00150638" w:rsidP="00824FE5">
      <w:pPr>
        <w:rPr>
          <w:lang w:val="en-GB"/>
        </w:rPr>
      </w:pPr>
    </w:p>
    <w:sdt>
      <w:sdtPr>
        <w:rPr>
          <w:lang w:val="en-GB"/>
        </w:rPr>
        <w:alias w:val="Text RI"/>
        <w:tag w:val="Text RI"/>
        <w:id w:val="1791937372"/>
        <w:placeholder>
          <w:docPart w:val="920C9C85A95F446A95289213AB80DDE2"/>
        </w:placeholder>
      </w:sdtPr>
      <w:sdtEndPr/>
      <w:sdtContent>
        <w:p w:rsidR="00C84268" w:rsidRDefault="00824FE5" w:rsidP="00824FE5">
          <w:pPr>
            <w:rPr>
              <w:lang w:val="en-GB"/>
            </w:rPr>
          </w:pPr>
          <w:r w:rsidRPr="00824FE5">
            <w:rPr>
              <w:rFonts w:cs="Arial"/>
              <w:szCs w:val="20"/>
              <w:lang w:val="en-GB"/>
            </w:rPr>
            <w:t>The trade deficit with </w:t>
          </w:r>
          <w:r w:rsidRPr="00824FE5">
            <w:rPr>
              <w:rFonts w:cs="Arial"/>
              <w:b/>
              <w:szCs w:val="20"/>
              <w:lang w:val="en-GB"/>
            </w:rPr>
            <w:t>non−EU27</w:t>
          </w:r>
          <w:r w:rsidRPr="00824FE5">
            <w:rPr>
              <w:rFonts w:cs="Arial"/>
              <w:szCs w:val="20"/>
              <w:lang w:val="en-GB"/>
            </w:rPr>
            <w:t xml:space="preserve"> countries </w:t>
          </w:r>
          <w:r w:rsidR="008C5208">
            <w:rPr>
              <w:rFonts w:cs="Arial"/>
              <w:szCs w:val="20"/>
              <w:lang w:val="en-GB"/>
            </w:rPr>
            <w:t>deepened</w:t>
          </w:r>
          <w:r w:rsidRPr="00824FE5">
            <w:rPr>
              <w:rFonts w:cs="Arial"/>
              <w:szCs w:val="20"/>
              <w:lang w:val="en-GB"/>
            </w:rPr>
            <w:t xml:space="preserve"> by CZK </w:t>
          </w:r>
          <w:r w:rsidR="008C5208">
            <w:rPr>
              <w:rFonts w:cs="Arial"/>
              <w:szCs w:val="20"/>
              <w:lang w:val="en-GB"/>
            </w:rPr>
            <w:t>6.2</w:t>
          </w:r>
          <w:r w:rsidRPr="00824FE5">
            <w:rPr>
              <w:rFonts w:cs="Arial"/>
              <w:szCs w:val="20"/>
              <w:lang w:val="en-GB"/>
            </w:rPr>
            <w:t> bn to reach an amount of CZK </w:t>
          </w:r>
          <w:r w:rsidR="008C5208">
            <w:rPr>
              <w:rFonts w:cs="Arial"/>
              <w:szCs w:val="20"/>
              <w:lang w:val="en-GB"/>
            </w:rPr>
            <w:t>36.8</w:t>
          </w:r>
          <w:r w:rsidRPr="00824FE5">
            <w:rPr>
              <w:rFonts w:cs="Arial"/>
              <w:szCs w:val="20"/>
              <w:lang w:val="en-GB"/>
            </w:rPr>
            <w:t> bn.</w:t>
          </w:r>
          <w:r w:rsidR="008C5208">
            <w:rPr>
              <w:rFonts w:cs="Arial"/>
              <w:szCs w:val="20"/>
              <w:lang w:val="en-GB"/>
            </w:rPr>
            <w:t xml:space="preserve"> The trade deficit rose mainly with China and South Korea by CZK 6.8 bn and </w:t>
          </w:r>
          <w:r w:rsidR="008C5208">
            <w:rPr>
              <w:rFonts w:cs="Arial"/>
              <w:szCs w:val="20"/>
              <w:lang w:val="en-GB"/>
            </w:rPr>
            <w:lastRenderedPageBreak/>
            <w:t xml:space="preserve">CZK1.6 bn, respectively. </w:t>
          </w:r>
          <w:r w:rsidRPr="00824FE5">
            <w:rPr>
              <w:rFonts w:cs="Arial"/>
              <w:szCs w:val="20"/>
              <w:lang w:val="en-GB"/>
            </w:rPr>
            <w:t>The trade balance improved with Azerbaijan by CZK 2.</w:t>
          </w:r>
          <w:r w:rsidR="008C5208">
            <w:rPr>
              <w:rFonts w:cs="Arial"/>
              <w:szCs w:val="20"/>
              <w:lang w:val="en-GB"/>
            </w:rPr>
            <w:t>3</w:t>
          </w:r>
          <w:r w:rsidRPr="00824FE5">
            <w:rPr>
              <w:rFonts w:cs="Arial"/>
              <w:szCs w:val="20"/>
              <w:lang w:val="en-GB"/>
            </w:rPr>
            <w:t> bn as a deficit turned into a surplus.</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 xml:space="preserve">Data for companies, which are subject to the reporting duty and which failed to report data (non-response), has been imputed according to dispatches and receptions these companies reported in the previous period. Data for companies exempted from the reporting duty were estimated </w:t>
          </w:r>
          <w:proofErr w:type="gramStart"/>
          <w:r w:rsidRPr="00940349">
            <w:rPr>
              <w:rFonts w:eastAsia="Arial" w:cs="Arial"/>
              <w:i/>
              <w:iCs/>
              <w:lang w:val="en-GB"/>
            </w:rPr>
            <w:t>on the basis of</w:t>
          </w:r>
          <w:proofErr w:type="gramEnd"/>
          <w:r w:rsidRPr="00940349">
            <w:rPr>
              <w:rFonts w:eastAsia="Arial" w:cs="Arial"/>
              <w:i/>
              <w:iCs/>
              <w:lang w:val="en-GB"/>
            </w:rPr>
            <w:t xml:space="preserve"> the data given in the VAT return forms. The data, which were not available from the VAT return forms, are estimated </w:t>
          </w:r>
          <w:proofErr w:type="gramStart"/>
          <w:r w:rsidRPr="00940349">
            <w:rPr>
              <w:rFonts w:eastAsia="Arial" w:cs="Arial"/>
              <w:i/>
              <w:iCs/>
              <w:lang w:val="en-GB"/>
            </w:rPr>
            <w:t>on the basis of</w:t>
          </w:r>
          <w:proofErr w:type="gramEnd"/>
          <w:r w:rsidRPr="00940349">
            <w:rPr>
              <w:rFonts w:eastAsia="Arial" w:cs="Arial"/>
              <w:i/>
              <w:iCs/>
              <w:lang w:val="en-GB"/>
            </w:rPr>
            <w:t xml:space="preserve">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2020 and 2021 is preliminary; data up to and including year 2019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 xml:space="preserve">When data for the reference month </w:t>
          </w:r>
          <w:proofErr w:type="gramStart"/>
          <w:r w:rsidR="00413EDD" w:rsidRPr="00413EDD">
            <w:rPr>
              <w:rFonts w:eastAsia="Arial" w:cs="Arial"/>
              <w:i/>
              <w:iCs/>
              <w:lang w:val="en-GB"/>
            </w:rPr>
            <w:t>is published</w:t>
          </w:r>
          <w:proofErr w:type="gramEnd"/>
          <w:r w:rsidR="00413EDD" w:rsidRPr="00413EDD">
            <w:rPr>
              <w:rFonts w:eastAsia="Arial" w:cs="Arial"/>
              <w:i/>
              <w:iCs/>
              <w:lang w:val="en-GB"/>
            </w:rPr>
            <w:t xml:space="preserve">, six previous months are updated. All months with preliminary data </w:t>
          </w:r>
          <w:proofErr w:type="gramStart"/>
          <w:r w:rsidR="00413EDD" w:rsidRPr="00413EDD">
            <w:rPr>
              <w:rFonts w:eastAsia="Arial" w:cs="Arial"/>
              <w:i/>
              <w:iCs/>
              <w:lang w:val="en-GB"/>
            </w:rPr>
            <w:t>are updated</w:t>
          </w:r>
          <w:proofErr w:type="gramEnd"/>
          <w:r w:rsidR="00413EDD" w:rsidRPr="00413EDD">
            <w:rPr>
              <w:rFonts w:eastAsia="Arial" w:cs="Arial"/>
              <w:i/>
              <w:iCs/>
              <w:lang w:val="en-GB"/>
            </w:rPr>
            <w:t xml:space="preserve"> when data for January, March and July is published. Final data </w:t>
          </w:r>
          <w:proofErr w:type="gramStart"/>
          <w:r w:rsidR="00413EDD" w:rsidRPr="00413EDD">
            <w:rPr>
              <w:rFonts w:eastAsia="Arial" w:cs="Arial"/>
              <w:i/>
              <w:iCs/>
              <w:lang w:val="en-GB"/>
            </w:rPr>
            <w:t>is published</w:t>
          </w:r>
          <w:proofErr w:type="gramEnd"/>
          <w:r w:rsidR="00413EDD" w:rsidRPr="00413EDD">
            <w:rPr>
              <w:rFonts w:eastAsia="Arial" w:cs="Arial"/>
              <w:i/>
              <w:iCs/>
              <w:lang w:val="en-GB"/>
            </w:rPr>
            <w:t xml:space="preserve"> always in 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931294" w:rsidRPr="0082132D" w:rsidRDefault="00931294" w:rsidP="00931294">
          <w:pPr>
            <w:ind w:left="3600" w:hanging="3600"/>
            <w:jc w:val="left"/>
            <w:rPr>
              <w:rFonts w:eastAsia="Arial" w:cs="Arial"/>
              <w:i/>
              <w:iCs/>
              <w:sz w:val="18"/>
              <w:szCs w:val="18"/>
              <w:lang w:val="en-GB"/>
            </w:rPr>
          </w:pPr>
        </w:p>
        <w:p w:rsidR="00D209A7" w:rsidRPr="0082132D" w:rsidRDefault="00413EDD" w:rsidP="00931294">
          <w:pPr>
            <w:pStyle w:val="Datum"/>
            <w:rPr>
              <w:lang w:val="en-GB"/>
            </w:rPr>
          </w:pPr>
          <w:r w:rsidRPr="00413EDD">
            <w:rPr>
              <w:rFonts w:eastAsia="Arial"/>
              <w:b w:val="0"/>
              <w:i/>
              <w:iCs/>
              <w:szCs w:val="18"/>
              <w:lang w:val="en-GB"/>
            </w:rPr>
            <w:lastRenderedPageBreak/>
            <w:t xml:space="preserve">Next News Release will be published </w:t>
          </w:r>
          <w:proofErr w:type="gramStart"/>
          <w:r w:rsidRPr="00413EDD">
            <w:rPr>
              <w:rFonts w:eastAsia="Arial"/>
              <w:b w:val="0"/>
              <w:i/>
              <w:iCs/>
              <w:szCs w:val="18"/>
              <w:lang w:val="en-GB"/>
            </w:rPr>
            <w:t>on</w:t>
          </w:r>
          <w:r w:rsidR="001D5836" w:rsidRPr="0082132D">
            <w:rPr>
              <w:rFonts w:eastAsia="Arial"/>
              <w:b w:val="0"/>
              <w:i/>
              <w:iCs/>
              <w:szCs w:val="18"/>
              <w:lang w:val="en-GB"/>
            </w:rPr>
            <w:t>:</w:t>
          </w:r>
          <w:proofErr w:type="gramEnd"/>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05-07T00:00:00Z">
                <w:dateFormat w:val="MMMM d, yyyy"/>
                <w:lid w:val="en-US"/>
                <w:storeMappedDataAs w:val="date"/>
                <w:calendar w:val="gregorian"/>
              </w:date>
            </w:sdtPr>
            <w:sdtEndPr/>
            <w:sdtContent>
              <w:r w:rsidR="00607E98">
                <w:rPr>
                  <w:rFonts w:eastAsia="Arial"/>
                  <w:b w:val="0"/>
                  <w:i/>
                  <w:iCs/>
                  <w:szCs w:val="18"/>
                  <w:lang w:val="en-US"/>
                </w:rPr>
                <w:t>May</w:t>
              </w:r>
              <w:r w:rsidR="00C84268">
                <w:rPr>
                  <w:rFonts w:eastAsia="Arial"/>
                  <w:b w:val="0"/>
                  <w:i/>
                  <w:iCs/>
                  <w:szCs w:val="18"/>
                  <w:lang w:val="en-US"/>
                </w:rPr>
                <w:t xml:space="preserve"> </w:t>
              </w:r>
              <w:r w:rsidR="00607E98">
                <w:rPr>
                  <w:rFonts w:eastAsia="Arial"/>
                  <w:b w:val="0"/>
                  <w:i/>
                  <w:iCs/>
                  <w:szCs w:val="18"/>
                  <w:lang w:val="en-US"/>
                </w:rPr>
                <w:t>7</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 xml:space="preserve">Chart </w:t>
          </w:r>
          <w:proofErr w:type="gramStart"/>
          <w:r w:rsidRPr="00413EDD">
            <w:rPr>
              <w:rFonts w:eastAsia="Arial" w:cs="Arial"/>
              <w:i/>
              <w:iCs/>
              <w:sz w:val="18"/>
              <w:szCs w:val="18"/>
              <w:lang w:val="en-GB"/>
            </w:rPr>
            <w:t>1</w:t>
          </w:r>
          <w:proofErr w:type="gramEnd"/>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AD" w:rsidRDefault="00E841AD" w:rsidP="00BA6370">
      <w:r>
        <w:separator/>
      </w:r>
    </w:p>
  </w:endnote>
  <w:endnote w:type="continuationSeparator" w:id="0">
    <w:p w:rsidR="00E841AD" w:rsidRDefault="00E841A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DE3C92">
                            <w:rPr>
                              <w:rFonts w:cs="Arial"/>
                              <w:noProof/>
                              <w:szCs w:val="15"/>
                              <w:lang w:val="en-GB"/>
                            </w:rPr>
                            <w:t>2</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DE3C92">
                      <w:rPr>
                        <w:rFonts w:cs="Arial"/>
                        <w:noProof/>
                        <w:szCs w:val="15"/>
                        <w:lang w:val="en-GB"/>
                      </w:rPr>
                      <w:t>2</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AD" w:rsidRDefault="00E841AD" w:rsidP="00BA6370">
      <w:r>
        <w:separator/>
      </w:r>
    </w:p>
  </w:footnote>
  <w:footnote w:type="continuationSeparator" w:id="0">
    <w:p w:rsidR="00E841AD" w:rsidRDefault="00E841A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43BF4"/>
    <w:rsid w:val="0004482A"/>
    <w:rsid w:val="000843A5"/>
    <w:rsid w:val="000910DA"/>
    <w:rsid w:val="00096D6C"/>
    <w:rsid w:val="000B6F63"/>
    <w:rsid w:val="000D093F"/>
    <w:rsid w:val="000E43CC"/>
    <w:rsid w:val="000E7DA4"/>
    <w:rsid w:val="00117334"/>
    <w:rsid w:val="001404AB"/>
    <w:rsid w:val="00150638"/>
    <w:rsid w:val="0017231D"/>
    <w:rsid w:val="001810DC"/>
    <w:rsid w:val="001B607F"/>
    <w:rsid w:val="001D369A"/>
    <w:rsid w:val="001D5836"/>
    <w:rsid w:val="001E6C50"/>
    <w:rsid w:val="001E7273"/>
    <w:rsid w:val="001F08B3"/>
    <w:rsid w:val="001F2FE0"/>
    <w:rsid w:val="00200854"/>
    <w:rsid w:val="002070FB"/>
    <w:rsid w:val="00213729"/>
    <w:rsid w:val="00231805"/>
    <w:rsid w:val="002406FA"/>
    <w:rsid w:val="0026107B"/>
    <w:rsid w:val="002935BA"/>
    <w:rsid w:val="002B2E47"/>
    <w:rsid w:val="002D7A25"/>
    <w:rsid w:val="002F3B9B"/>
    <w:rsid w:val="003301A3"/>
    <w:rsid w:val="0036777B"/>
    <w:rsid w:val="0038282A"/>
    <w:rsid w:val="003941F4"/>
    <w:rsid w:val="00397580"/>
    <w:rsid w:val="003A45C8"/>
    <w:rsid w:val="003C2DCF"/>
    <w:rsid w:val="003C7FE7"/>
    <w:rsid w:val="003D0499"/>
    <w:rsid w:val="003D3576"/>
    <w:rsid w:val="003F526A"/>
    <w:rsid w:val="00405244"/>
    <w:rsid w:val="00413EDD"/>
    <w:rsid w:val="004154C7"/>
    <w:rsid w:val="0041779C"/>
    <w:rsid w:val="00437E3D"/>
    <w:rsid w:val="004436EE"/>
    <w:rsid w:val="0045547F"/>
    <w:rsid w:val="00456844"/>
    <w:rsid w:val="00471DEF"/>
    <w:rsid w:val="004920AD"/>
    <w:rsid w:val="004D05B3"/>
    <w:rsid w:val="004E479E"/>
    <w:rsid w:val="004E55ED"/>
    <w:rsid w:val="004F686C"/>
    <w:rsid w:val="004F78E6"/>
    <w:rsid w:val="0050420E"/>
    <w:rsid w:val="00512D99"/>
    <w:rsid w:val="00531DBB"/>
    <w:rsid w:val="00532C2A"/>
    <w:rsid w:val="00573994"/>
    <w:rsid w:val="005F79FB"/>
    <w:rsid w:val="00604406"/>
    <w:rsid w:val="00605F4A"/>
    <w:rsid w:val="00607822"/>
    <w:rsid w:val="00607E98"/>
    <w:rsid w:val="006103AA"/>
    <w:rsid w:val="00613BBF"/>
    <w:rsid w:val="00622B80"/>
    <w:rsid w:val="0064139A"/>
    <w:rsid w:val="00652C6A"/>
    <w:rsid w:val="006740CA"/>
    <w:rsid w:val="006931CF"/>
    <w:rsid w:val="006A5682"/>
    <w:rsid w:val="006E024F"/>
    <w:rsid w:val="006E4E81"/>
    <w:rsid w:val="00707F7D"/>
    <w:rsid w:val="00717EC5"/>
    <w:rsid w:val="00754C20"/>
    <w:rsid w:val="00757A14"/>
    <w:rsid w:val="007A2048"/>
    <w:rsid w:val="007A30A2"/>
    <w:rsid w:val="007A38AD"/>
    <w:rsid w:val="007A57F2"/>
    <w:rsid w:val="007B1333"/>
    <w:rsid w:val="007F4AEB"/>
    <w:rsid w:val="007F75B2"/>
    <w:rsid w:val="00803993"/>
    <w:rsid w:val="008043C4"/>
    <w:rsid w:val="0082018D"/>
    <w:rsid w:val="0082132D"/>
    <w:rsid w:val="00824FE5"/>
    <w:rsid w:val="00831B1B"/>
    <w:rsid w:val="00855FB3"/>
    <w:rsid w:val="00861D0E"/>
    <w:rsid w:val="008662BB"/>
    <w:rsid w:val="00867569"/>
    <w:rsid w:val="00867A11"/>
    <w:rsid w:val="0088563E"/>
    <w:rsid w:val="008A750A"/>
    <w:rsid w:val="008B3970"/>
    <w:rsid w:val="008C384C"/>
    <w:rsid w:val="008C5208"/>
    <w:rsid w:val="008D0F11"/>
    <w:rsid w:val="008F73B4"/>
    <w:rsid w:val="00931294"/>
    <w:rsid w:val="00940349"/>
    <w:rsid w:val="00945426"/>
    <w:rsid w:val="00986DD7"/>
    <w:rsid w:val="009B55B1"/>
    <w:rsid w:val="009B74B2"/>
    <w:rsid w:val="009C2340"/>
    <w:rsid w:val="00A0762A"/>
    <w:rsid w:val="00A1549D"/>
    <w:rsid w:val="00A4343D"/>
    <w:rsid w:val="00A502F1"/>
    <w:rsid w:val="00A70A83"/>
    <w:rsid w:val="00A81EB3"/>
    <w:rsid w:val="00AA326C"/>
    <w:rsid w:val="00AB3410"/>
    <w:rsid w:val="00B00C1D"/>
    <w:rsid w:val="00B2345F"/>
    <w:rsid w:val="00B55375"/>
    <w:rsid w:val="00B632CC"/>
    <w:rsid w:val="00BA12F1"/>
    <w:rsid w:val="00BA3430"/>
    <w:rsid w:val="00BA439F"/>
    <w:rsid w:val="00BA6370"/>
    <w:rsid w:val="00BC3A44"/>
    <w:rsid w:val="00C018EA"/>
    <w:rsid w:val="00C25F4C"/>
    <w:rsid w:val="00C269D4"/>
    <w:rsid w:val="00C37ADB"/>
    <w:rsid w:val="00C4160D"/>
    <w:rsid w:val="00C5701D"/>
    <w:rsid w:val="00C8406E"/>
    <w:rsid w:val="00C84268"/>
    <w:rsid w:val="00C95B79"/>
    <w:rsid w:val="00CB2709"/>
    <w:rsid w:val="00CB6F89"/>
    <w:rsid w:val="00CC0AE9"/>
    <w:rsid w:val="00CE228C"/>
    <w:rsid w:val="00CE71D9"/>
    <w:rsid w:val="00CF2624"/>
    <w:rsid w:val="00CF545B"/>
    <w:rsid w:val="00D1668F"/>
    <w:rsid w:val="00D209A7"/>
    <w:rsid w:val="00D27D69"/>
    <w:rsid w:val="00D33658"/>
    <w:rsid w:val="00D448C2"/>
    <w:rsid w:val="00D666C3"/>
    <w:rsid w:val="00D75206"/>
    <w:rsid w:val="00D9189F"/>
    <w:rsid w:val="00DB69D5"/>
    <w:rsid w:val="00DC52B0"/>
    <w:rsid w:val="00DC5B07"/>
    <w:rsid w:val="00DD7BFA"/>
    <w:rsid w:val="00DE3C92"/>
    <w:rsid w:val="00DF2DA2"/>
    <w:rsid w:val="00DF47FE"/>
    <w:rsid w:val="00E0156A"/>
    <w:rsid w:val="00E26704"/>
    <w:rsid w:val="00E31980"/>
    <w:rsid w:val="00E424B4"/>
    <w:rsid w:val="00E47E37"/>
    <w:rsid w:val="00E6423C"/>
    <w:rsid w:val="00E841AD"/>
    <w:rsid w:val="00E93830"/>
    <w:rsid w:val="00E93E0E"/>
    <w:rsid w:val="00EB1ED3"/>
    <w:rsid w:val="00EC74E7"/>
    <w:rsid w:val="00ED40C7"/>
    <w:rsid w:val="00F46225"/>
    <w:rsid w:val="00F75F2A"/>
    <w:rsid w:val="00FB4E2D"/>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7A832D0C"/>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20C9C85A95F446A95289213AB80DDE2"/>
        <w:category>
          <w:name w:val="Obecné"/>
          <w:gallery w:val="placeholder"/>
        </w:category>
        <w:types>
          <w:type w:val="bbPlcHdr"/>
        </w:types>
        <w:behaviors>
          <w:behavior w:val="content"/>
        </w:behaviors>
        <w:guid w:val="{1367D674-F8CD-45B2-A596-B9BDE0EDDDF6}"/>
      </w:docPartPr>
      <w:docPartBody>
        <w:p w:rsidR="0008789C" w:rsidRDefault="002725B7">
          <w:pPr>
            <w:pStyle w:val="920C9C85A95F446A95289213AB80DDE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8789C"/>
    <w:rsid w:val="002725B7"/>
    <w:rsid w:val="002D3B2A"/>
    <w:rsid w:val="004C0147"/>
    <w:rsid w:val="008F205C"/>
    <w:rsid w:val="0091151F"/>
    <w:rsid w:val="009675EF"/>
    <w:rsid w:val="00B81DB6"/>
    <w:rsid w:val="00C9731C"/>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731C"/>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504B-2036-41D9-9594-37FEE197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794</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5469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kavenova3684</cp:lastModifiedBy>
  <cp:revision>11</cp:revision>
  <dcterms:created xsi:type="dcterms:W3CDTF">2021-03-11T09:07:00Z</dcterms:created>
  <dcterms:modified xsi:type="dcterms:W3CDTF">2021-04-01T17:20:00Z</dcterms:modified>
</cp:coreProperties>
</file>