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3B00B2" w:rsidP="00867569">
      <w:pPr>
        <w:pStyle w:val="Datum"/>
      </w:pPr>
      <w:r>
        <w:t>1. 6</w:t>
      </w:r>
      <w:r w:rsidR="00E77B9C">
        <w:t>. 2022</w:t>
      </w:r>
    </w:p>
    <w:p w:rsidR="008B3970" w:rsidRPr="00CD618A" w:rsidRDefault="003B00B2" w:rsidP="008B3970">
      <w:pPr>
        <w:pStyle w:val="Nzev"/>
      </w:pPr>
      <w:r>
        <w:t>V dubnu</w:t>
      </w:r>
      <w:r w:rsidR="00B50512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B50512">
        <w:t xml:space="preserve"> míra nezaměstnanosti 2,4</w:t>
      </w:r>
      <w:r w:rsidR="00E77B9C">
        <w:t xml:space="preserve"> 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3B00B2">
        <w:t>duben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2036FA">
        <w:t>dubnu</w:t>
      </w:r>
      <w:r>
        <w:t xml:space="preserve"> 7</w:t>
      </w:r>
      <w:r>
        <w:rPr>
          <w:lang w:val="en-US"/>
        </w:rPr>
        <w:t>5</w:t>
      </w:r>
      <w:r w:rsidR="00E86D12">
        <w:t>,6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2036FA">
        <w:t>dub</w:t>
      </w:r>
      <w:r w:rsidR="00E86D12">
        <w:t>n</w:t>
      </w:r>
      <w:r w:rsidR="00AB3309">
        <w:t>u</w:t>
      </w:r>
      <w:r>
        <w:t xml:space="preserve"> 2021</w:t>
      </w:r>
      <w:r w:rsidRPr="00F51E8D">
        <w:t xml:space="preserve"> se </w:t>
      </w:r>
      <w:r w:rsidR="002036FA">
        <w:t>zvýšil o 2,5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2036FA">
        <w:t>3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E86D12">
        <w:rPr>
          <w:rFonts w:cs="Arial"/>
        </w:rPr>
        <w:t>8</w:t>
      </w:r>
      <w:r w:rsidRPr="00F51E8D">
        <w:rPr>
          <w:rFonts w:cs="Arial"/>
        </w:rPr>
        <w:t>,</w:t>
      </w:r>
      <w:r w:rsidR="002036FA">
        <w:rPr>
          <w:rFonts w:cs="Arial"/>
        </w:rPr>
        <w:t>5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2036FA">
        <w:t>5</w:t>
      </w:r>
      <w:r w:rsidRPr="00F51E8D">
        <w:t>,</w:t>
      </w:r>
      <w:r w:rsidR="002036FA">
        <w:t>3</w:t>
      </w:r>
      <w:r w:rsidRPr="00F51E8D">
        <w:t> %, u 30–49 let 8</w:t>
      </w:r>
      <w:r w:rsidR="002036FA">
        <w:t>7</w:t>
      </w:r>
      <w:r w:rsidRPr="00F51E8D">
        <w:t>,</w:t>
      </w:r>
      <w:r w:rsidR="002036FA">
        <w:t>6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2036FA">
        <w:t>80</w:t>
      </w:r>
      <w:r w:rsidRPr="00F51E8D">
        <w:t>,</w:t>
      </w:r>
      <w:r w:rsidR="002036FA">
        <w:t>0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F03161">
        <w:t>dubnu</w:t>
      </w:r>
      <w:r>
        <w:t xml:space="preserve"> letošního roku 2</w:t>
      </w:r>
      <w:r w:rsidRPr="00F51E8D">
        <w:t>,</w:t>
      </w:r>
      <w:r w:rsidR="003708ED">
        <w:t>4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F03161">
        <w:t>se snížil o 1,0</w:t>
      </w:r>
      <w:r w:rsidRPr="00F51E8D">
        <w:t xml:space="preserve"> procentního bodu. Míra nezaměstnanosti mužů </w:t>
      </w:r>
      <w:r w:rsidR="00F03161">
        <w:t>dosáhla 1</w:t>
      </w:r>
      <w:r w:rsidRPr="00F51E8D">
        <w:t>,</w:t>
      </w:r>
      <w:r w:rsidR="00F03161">
        <w:t>9 %, u žen 3</w:t>
      </w:r>
      <w:r w:rsidRPr="00F51E8D">
        <w:t>,</w:t>
      </w:r>
      <w:r w:rsidR="00F03161">
        <w:t>0</w:t>
      </w:r>
      <w:r w:rsidRPr="00F51E8D">
        <w:t> %.</w:t>
      </w:r>
    </w:p>
    <w:p w:rsidR="00F36B2F" w:rsidRPr="00C43156" w:rsidRDefault="00F36B2F" w:rsidP="00C43156">
      <w:pPr>
        <w:rPr>
          <w:rFonts w:cs="Arial"/>
          <w:szCs w:val="20"/>
        </w:rPr>
      </w:pPr>
    </w:p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DB4335" w:rsidRDefault="00F36B2F" w:rsidP="00DB4335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D72243">
        <w:t>5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D72243">
        <w:t>dubnu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="002629F9">
        <w:t>o 1</w:t>
      </w:r>
      <w:r w:rsidRPr="000C3C5D">
        <w:t>,</w:t>
      </w:r>
      <w:r w:rsidR="00D72243">
        <w:t>9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D72243">
        <w:t>(83,9</w:t>
      </w:r>
      <w:r w:rsidRPr="000C3C5D">
        <w:t> %) převyšovala míru ekonomické aktivity žen o 1</w:t>
      </w:r>
      <w:r w:rsidR="00D72243">
        <w:t>3,3</w:t>
      </w:r>
      <w:r w:rsidRPr="000C3C5D">
        <w:t xml:space="preserve"> procentního bodu.</w:t>
      </w:r>
    </w:p>
    <w:p w:rsidR="00DB4335" w:rsidRDefault="00DB4335" w:rsidP="00DB4335"/>
    <w:p w:rsidR="00DB4335" w:rsidRPr="00C43156" w:rsidRDefault="00DB4335" w:rsidP="00DB4335">
      <w:pPr>
        <w:rPr>
          <w:rFonts w:cs="Arial"/>
          <w:i/>
          <w:szCs w:val="20"/>
          <w:lang w:eastAsia="cs-CZ"/>
        </w:rPr>
      </w:pPr>
      <w:r w:rsidRPr="009E7C30">
        <w:rPr>
          <w:rFonts w:cs="Arial"/>
          <w:i/>
          <w:szCs w:val="20"/>
        </w:rPr>
        <w:t>„Míra ekonomické aktivity 77,5 % je historické maximum. Zaslo</w:t>
      </w:r>
      <w:r>
        <w:rPr>
          <w:rFonts w:cs="Arial"/>
          <w:i/>
          <w:szCs w:val="20"/>
        </w:rPr>
        <w:t>užily se o to především ženy, u </w:t>
      </w:r>
      <w:r w:rsidRPr="009E7C30">
        <w:rPr>
          <w:rFonts w:cs="Arial"/>
          <w:i/>
          <w:szCs w:val="20"/>
        </w:rPr>
        <w:t>kterých se obnovil rychlý růst po koronavirovém období. Za posle</w:t>
      </w:r>
      <w:r>
        <w:rPr>
          <w:rFonts w:cs="Arial"/>
          <w:i/>
          <w:szCs w:val="20"/>
        </w:rPr>
        <w:t>dních 15 let se míra aktivity u </w:t>
      </w:r>
      <w:r w:rsidRPr="009E7C30">
        <w:rPr>
          <w:rFonts w:cs="Arial"/>
          <w:i/>
          <w:szCs w:val="20"/>
        </w:rPr>
        <w:t>žen zvýšila o 9 p</w:t>
      </w:r>
      <w:r w:rsidR="00316A20">
        <w:rPr>
          <w:rFonts w:cs="Arial"/>
          <w:i/>
          <w:szCs w:val="20"/>
        </w:rPr>
        <w:t>rocentních bodů</w:t>
      </w:r>
      <w:r w:rsidRPr="009E7C30">
        <w:rPr>
          <w:rFonts w:cs="Arial"/>
          <w:i/>
          <w:szCs w:val="20"/>
        </w:rPr>
        <w:t>, zatímco u mužů byl nárůst méně než 6 p.</w:t>
      </w:r>
      <w:r>
        <w:rPr>
          <w:rFonts w:cs="Arial"/>
          <w:i/>
          <w:szCs w:val="20"/>
        </w:rPr>
        <w:t xml:space="preserve"> </w:t>
      </w:r>
      <w:r w:rsidRPr="009E7C30">
        <w:rPr>
          <w:rFonts w:cs="Arial"/>
          <w:i/>
          <w:szCs w:val="20"/>
        </w:rPr>
        <w:t>b.,“</w:t>
      </w:r>
      <w:r w:rsidRPr="00C43156">
        <w:rPr>
          <w:rFonts w:cs="Arial"/>
          <w:i/>
          <w:szCs w:val="20"/>
        </w:rPr>
        <w:t xml:space="preserve"> </w:t>
      </w:r>
      <w:r w:rsidRPr="00C43156">
        <w:rPr>
          <w:rFonts w:cs="Arial"/>
          <w:szCs w:val="20"/>
        </w:rPr>
        <w:t>vysvětluje výsledky Dalibor Holý, ředitel odboru statistiky trhu práce a rovných příležitostí ČSÚ.</w:t>
      </w:r>
      <w:bookmarkStart w:id="0" w:name="_GoBack"/>
      <w:bookmarkEnd w:id="0"/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D72243">
        <w:t xml:space="preserve"> byla v dubn</w:t>
      </w:r>
      <w:r w:rsidR="00F05EDB">
        <w:t>u</w:t>
      </w:r>
      <w:r>
        <w:t xml:space="preserve"> za </w:t>
      </w:r>
      <w:r w:rsidRPr="00F51E8D">
        <w:t>Česk</w:t>
      </w:r>
      <w:r>
        <w:t>ou republiku</w:t>
      </w:r>
      <w:r w:rsidR="001C07BD">
        <w:t xml:space="preserve"> také</w:t>
      </w:r>
      <w:r w:rsidRPr="00F51E8D">
        <w:t xml:space="preserve"> </w:t>
      </w:r>
      <w:r w:rsidR="001C07BD">
        <w:t>na úrovni 2,4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vývoje v dalších čtyřech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896A35">
        <w:rPr>
          <w:i/>
          <w:iCs/>
          <w:color w:val="auto"/>
        </w:rPr>
        <w:t>cování:</w:t>
      </w:r>
      <w:r w:rsidR="00896A35">
        <w:rPr>
          <w:i/>
          <w:iCs/>
          <w:color w:val="auto"/>
        </w:rPr>
        <w:tab/>
        <w:t>20. 5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896A35">
        <w:rPr>
          <w:i/>
          <w:iCs/>
          <w:color w:val="auto"/>
        </w:rPr>
        <w:t>6. 5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896A35">
        <w:rPr>
          <w:i/>
          <w:iCs/>
          <w:color w:val="auto"/>
        </w:rPr>
        <w:t>1. 7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EB" w:rsidRDefault="006D67EB" w:rsidP="00BA6370">
      <w:r>
        <w:separator/>
      </w:r>
    </w:p>
  </w:endnote>
  <w:endnote w:type="continuationSeparator" w:id="0">
    <w:p w:rsidR="006D67EB" w:rsidRDefault="006D67E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16A20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16A20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EB" w:rsidRDefault="006D67EB" w:rsidP="00BA6370">
      <w:r>
        <w:separator/>
      </w:r>
    </w:p>
  </w:footnote>
  <w:footnote w:type="continuationSeparator" w:id="0">
    <w:p w:rsidR="006D67EB" w:rsidRDefault="006D67E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40C6F"/>
    <w:rsid w:val="00043BF4"/>
    <w:rsid w:val="00044A2F"/>
    <w:rsid w:val="000843A5"/>
    <w:rsid w:val="000910DA"/>
    <w:rsid w:val="00096D6C"/>
    <w:rsid w:val="000B6F63"/>
    <w:rsid w:val="000D093F"/>
    <w:rsid w:val="000E43CC"/>
    <w:rsid w:val="001110B8"/>
    <w:rsid w:val="001404AB"/>
    <w:rsid w:val="001461C9"/>
    <w:rsid w:val="00150052"/>
    <w:rsid w:val="001511B3"/>
    <w:rsid w:val="00160B21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36FA"/>
    <w:rsid w:val="002070FB"/>
    <w:rsid w:val="00213729"/>
    <w:rsid w:val="002406FA"/>
    <w:rsid w:val="0026107B"/>
    <w:rsid w:val="002629F9"/>
    <w:rsid w:val="00274628"/>
    <w:rsid w:val="00275DF8"/>
    <w:rsid w:val="002B2E47"/>
    <w:rsid w:val="002D7F4F"/>
    <w:rsid w:val="002E1C68"/>
    <w:rsid w:val="00302448"/>
    <w:rsid w:val="00316A20"/>
    <w:rsid w:val="003301A3"/>
    <w:rsid w:val="003542AE"/>
    <w:rsid w:val="00364C65"/>
    <w:rsid w:val="0036777B"/>
    <w:rsid w:val="003708ED"/>
    <w:rsid w:val="0038282A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3576"/>
    <w:rsid w:val="003E1EC3"/>
    <w:rsid w:val="003F332B"/>
    <w:rsid w:val="003F526A"/>
    <w:rsid w:val="00405244"/>
    <w:rsid w:val="004154C7"/>
    <w:rsid w:val="004436EE"/>
    <w:rsid w:val="0044619C"/>
    <w:rsid w:val="0045547F"/>
    <w:rsid w:val="00463CB3"/>
    <w:rsid w:val="00471DEF"/>
    <w:rsid w:val="00472310"/>
    <w:rsid w:val="004920AD"/>
    <w:rsid w:val="004B6E9C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3BBF"/>
    <w:rsid w:val="00622B80"/>
    <w:rsid w:val="006338CB"/>
    <w:rsid w:val="00634B71"/>
    <w:rsid w:val="0064139A"/>
    <w:rsid w:val="00692211"/>
    <w:rsid w:val="006931CF"/>
    <w:rsid w:val="006C3A1C"/>
    <w:rsid w:val="006D21EB"/>
    <w:rsid w:val="006D67EB"/>
    <w:rsid w:val="006E024F"/>
    <w:rsid w:val="006E4E81"/>
    <w:rsid w:val="00707F7D"/>
    <w:rsid w:val="00712E9C"/>
    <w:rsid w:val="00713C8E"/>
    <w:rsid w:val="00717EC5"/>
    <w:rsid w:val="00751026"/>
    <w:rsid w:val="00754C20"/>
    <w:rsid w:val="007A0B2F"/>
    <w:rsid w:val="007A2048"/>
    <w:rsid w:val="007A57F2"/>
    <w:rsid w:val="007B1333"/>
    <w:rsid w:val="007D2B5E"/>
    <w:rsid w:val="007F1C97"/>
    <w:rsid w:val="007F29EB"/>
    <w:rsid w:val="007F4AEB"/>
    <w:rsid w:val="007F75B2"/>
    <w:rsid w:val="00802413"/>
    <w:rsid w:val="00803993"/>
    <w:rsid w:val="008043C4"/>
    <w:rsid w:val="0080589C"/>
    <w:rsid w:val="00831B1B"/>
    <w:rsid w:val="00855FB3"/>
    <w:rsid w:val="00861D0E"/>
    <w:rsid w:val="008662BB"/>
    <w:rsid w:val="00867569"/>
    <w:rsid w:val="00896A35"/>
    <w:rsid w:val="008A750A"/>
    <w:rsid w:val="008B3970"/>
    <w:rsid w:val="008C31AA"/>
    <w:rsid w:val="008C384C"/>
    <w:rsid w:val="008D0F11"/>
    <w:rsid w:val="008F73B4"/>
    <w:rsid w:val="00986DD7"/>
    <w:rsid w:val="009B55B1"/>
    <w:rsid w:val="009B62A7"/>
    <w:rsid w:val="009E7C30"/>
    <w:rsid w:val="00A0762A"/>
    <w:rsid w:val="00A105F1"/>
    <w:rsid w:val="00A1095E"/>
    <w:rsid w:val="00A26E9C"/>
    <w:rsid w:val="00A30701"/>
    <w:rsid w:val="00A4343D"/>
    <w:rsid w:val="00A502F1"/>
    <w:rsid w:val="00A53799"/>
    <w:rsid w:val="00A70A83"/>
    <w:rsid w:val="00A81EB3"/>
    <w:rsid w:val="00A9280A"/>
    <w:rsid w:val="00A955BC"/>
    <w:rsid w:val="00AB3309"/>
    <w:rsid w:val="00AB3410"/>
    <w:rsid w:val="00B00C1D"/>
    <w:rsid w:val="00B32B4A"/>
    <w:rsid w:val="00B4256A"/>
    <w:rsid w:val="00B50512"/>
    <w:rsid w:val="00B55375"/>
    <w:rsid w:val="00B632CC"/>
    <w:rsid w:val="00B77A83"/>
    <w:rsid w:val="00BA12F1"/>
    <w:rsid w:val="00BA439F"/>
    <w:rsid w:val="00BA6370"/>
    <w:rsid w:val="00BB203A"/>
    <w:rsid w:val="00C269D4"/>
    <w:rsid w:val="00C35900"/>
    <w:rsid w:val="00C37ADB"/>
    <w:rsid w:val="00C4160D"/>
    <w:rsid w:val="00C43156"/>
    <w:rsid w:val="00C50C16"/>
    <w:rsid w:val="00C57948"/>
    <w:rsid w:val="00C8406E"/>
    <w:rsid w:val="00CB2709"/>
    <w:rsid w:val="00CB6F89"/>
    <w:rsid w:val="00CC0AE9"/>
    <w:rsid w:val="00CD618A"/>
    <w:rsid w:val="00CD6FAC"/>
    <w:rsid w:val="00CE13A2"/>
    <w:rsid w:val="00CE228C"/>
    <w:rsid w:val="00CE71D9"/>
    <w:rsid w:val="00CF545B"/>
    <w:rsid w:val="00D209A7"/>
    <w:rsid w:val="00D27D69"/>
    <w:rsid w:val="00D32ECF"/>
    <w:rsid w:val="00D33658"/>
    <w:rsid w:val="00D3597A"/>
    <w:rsid w:val="00D448C2"/>
    <w:rsid w:val="00D666C3"/>
    <w:rsid w:val="00D67AAE"/>
    <w:rsid w:val="00D72243"/>
    <w:rsid w:val="00D82ADA"/>
    <w:rsid w:val="00D9189F"/>
    <w:rsid w:val="00D921BF"/>
    <w:rsid w:val="00D94C8E"/>
    <w:rsid w:val="00DB4335"/>
    <w:rsid w:val="00DF47FE"/>
    <w:rsid w:val="00E0156A"/>
    <w:rsid w:val="00E26704"/>
    <w:rsid w:val="00E31980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F03161"/>
    <w:rsid w:val="00F05EDB"/>
    <w:rsid w:val="00F36B2F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4D0965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1C0A-7C7E-4E3D-86EC-04A816A6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5</cp:revision>
  <cp:lastPrinted>2022-04-29T07:53:00Z</cp:lastPrinted>
  <dcterms:created xsi:type="dcterms:W3CDTF">2022-05-30T08:38:00Z</dcterms:created>
  <dcterms:modified xsi:type="dcterms:W3CDTF">2022-05-31T07:40:00Z</dcterms:modified>
</cp:coreProperties>
</file>