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3-09-06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173A6085" w:rsidR="00A50440" w:rsidRDefault="00FC3509" w:rsidP="00A50440">
          <w:pPr>
            <w:pStyle w:val="Datum"/>
          </w:pPr>
          <w:r>
            <w:t>0</w:t>
          </w:r>
          <w:r w:rsidR="00F45402">
            <w:t>6</w:t>
          </w:r>
          <w:r w:rsidR="004C1212">
            <w:t>.</w:t>
          </w:r>
          <w:r>
            <w:t xml:space="preserve"> 0</w:t>
          </w:r>
          <w:r w:rsidR="00F45402">
            <w:t>9</w:t>
          </w:r>
          <w:r>
            <w:t>. 2023</w:t>
          </w:r>
        </w:p>
      </w:sdtContent>
    </w:sdt>
    <w:p w14:paraId="224538C2" w14:textId="216D887A" w:rsidR="00A50440" w:rsidRPr="001121C8" w:rsidRDefault="00CE286F" w:rsidP="001121C8">
      <w:pPr>
        <w:pStyle w:val="Nzev"/>
      </w:pPr>
      <w:r>
        <w:t xml:space="preserve">Obchodní bilance </w:t>
      </w:r>
      <w:r w:rsidR="00714A36">
        <w:t>skončila</w:t>
      </w:r>
      <w:r w:rsidR="000536AB">
        <w:t xml:space="preserve"> ve schodku</w:t>
      </w:r>
    </w:p>
    <w:p w14:paraId="549F3EB2" w14:textId="3F478E7F" w:rsidR="00A50440" w:rsidRPr="001167EB" w:rsidRDefault="007B5BAD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color w:val="2B579A"/>
            <w:sz w:val="28"/>
            <w:szCs w:val="28"/>
            <w:shd w:val="clear" w:color="auto" w:fill="E6E6E6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3-07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EA7BF7">
            <w:rPr>
              <w:rStyle w:val="Podtitulek0"/>
              <w:szCs w:val="28"/>
            </w:rPr>
            <w:t>červen</w:t>
          </w:r>
          <w:r w:rsidR="00F45402">
            <w:rPr>
              <w:rStyle w:val="Podtitulek0"/>
              <w:szCs w:val="28"/>
            </w:rPr>
            <w:t>ec</w:t>
          </w:r>
          <w:r w:rsidR="00BD6788">
            <w:rPr>
              <w:rStyle w:val="Podtitulek0"/>
              <w:szCs w:val="28"/>
            </w:rPr>
            <w:t xml:space="preserve"> </w:t>
          </w:r>
          <w:r w:rsidR="00BD2CF0">
            <w:rPr>
              <w:rStyle w:val="Podtitulek0"/>
              <w:szCs w:val="28"/>
            </w:rPr>
            <w:t>2023</w:t>
          </w:r>
        </w:sdtContent>
      </w:sdt>
    </w:p>
    <w:p w14:paraId="7C3512CB" w14:textId="1B0B284B" w:rsidR="00A50440" w:rsidRPr="008D3263" w:rsidRDefault="007B5BAD" w:rsidP="008D3263">
      <w:pPr>
        <w:spacing w:after="280"/>
        <w:rPr>
          <w:b/>
        </w:rPr>
      </w:pPr>
      <w:sdt>
        <w:sdtPr>
          <w:rPr>
            <w:b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C80334" w:rsidRPr="00C80334">
            <w:rPr>
              <w:b/>
            </w:rPr>
            <w:t xml:space="preserve">Podle předběžných údajů skončila v červenci bilance zahraničního obchodu se zbožím v běžných cenách schodkem </w:t>
          </w:r>
          <w:r w:rsidR="00057EAD">
            <w:rPr>
              <w:b/>
            </w:rPr>
            <w:t>5,9</w:t>
          </w:r>
          <w:r w:rsidR="00B56C7A">
            <w:rPr>
              <w:b/>
            </w:rPr>
            <w:t> </w:t>
          </w:r>
          <w:r w:rsidR="00C80334" w:rsidRPr="00C80334">
            <w:rPr>
              <w:b/>
            </w:rPr>
            <w:t>mld.</w:t>
          </w:r>
          <w:r w:rsidR="00B56C7A">
            <w:rPr>
              <w:b/>
            </w:rPr>
            <w:t> </w:t>
          </w:r>
          <w:r w:rsidR="00C80334" w:rsidRPr="00C80334">
            <w:rPr>
              <w:b/>
            </w:rPr>
            <w:t>Kč, který byl meziročně o</w:t>
          </w:r>
          <w:r w:rsidR="00A12BCD">
            <w:rPr>
              <w:b/>
            </w:rPr>
            <w:t> </w:t>
          </w:r>
          <w:r w:rsidR="00057EAD">
            <w:rPr>
              <w:b/>
            </w:rPr>
            <w:t>16,6</w:t>
          </w:r>
          <w:r w:rsidR="00A12BCD">
            <w:rPr>
              <w:b/>
            </w:rPr>
            <w:t> </w:t>
          </w:r>
          <w:r w:rsidR="00C80334" w:rsidRPr="00C80334">
            <w:rPr>
              <w:b/>
            </w:rPr>
            <w:t>mld.</w:t>
          </w:r>
          <w:r w:rsidR="00A12BCD">
            <w:rPr>
              <w:b/>
            </w:rPr>
            <w:t> </w:t>
          </w:r>
          <w:r w:rsidR="00C80334" w:rsidRPr="00C80334">
            <w:rPr>
              <w:b/>
            </w:rPr>
            <w:t xml:space="preserve">Kč </w:t>
          </w:r>
          <w:r w:rsidR="00057EAD">
            <w:rPr>
              <w:b/>
            </w:rPr>
            <w:t>menší</w:t>
          </w:r>
          <w:r w:rsidR="00C80334" w:rsidRPr="00C80334">
            <w:rPr>
              <w:b/>
            </w:rPr>
            <w:t>.</w:t>
          </w:r>
        </w:sdtContent>
      </w:sdt>
    </w:p>
    <w:sdt>
      <w:sdtPr>
        <w:rPr>
          <w:color w:val="2B579A"/>
          <w:shd w:val="clear" w:color="auto" w:fill="E6E6E6"/>
        </w:rPr>
        <w:alias w:val="Text RI"/>
        <w:tag w:val="Text RI"/>
        <w:id w:val="1900171952"/>
        <w:placeholder>
          <w:docPart w:val="EF6E87DB82E54A08926BA9C86F85D6B2"/>
        </w:placeholder>
      </w:sdtPr>
      <w:sdtEndPr>
        <w:rPr>
          <w:color w:val="auto"/>
          <w:shd w:val="clear" w:color="auto" w:fill="auto"/>
        </w:rPr>
      </w:sdtEndPr>
      <w:sdtContent>
        <w:p w14:paraId="0E105A21" w14:textId="11713540" w:rsidR="00A50440" w:rsidRDefault="00A50440" w:rsidP="00D72228">
          <w:pPr>
            <w:keepNext/>
            <w:outlineLvl w:val="0"/>
          </w:pPr>
          <w:r>
            <w:t>Celkové saldo zahraničního obchodu</w:t>
          </w:r>
          <w:r w:rsidRPr="4E2F08CB">
            <w:rPr>
              <w:vertAlign w:val="superscript"/>
            </w:rPr>
            <w:t>1)</w:t>
          </w:r>
          <w:r>
            <w:t xml:space="preserve"> se zbožím</w:t>
          </w:r>
          <w:r w:rsidRPr="4E2F08CB">
            <w:rPr>
              <w:vertAlign w:val="superscript"/>
            </w:rPr>
            <w:t>2)</w:t>
          </w:r>
          <w:r w:rsidR="0010368E" w:rsidRPr="4E2F08CB">
            <w:rPr>
              <w:vertAlign w:val="superscript"/>
            </w:rPr>
            <w:t xml:space="preserve"> </w:t>
          </w:r>
          <w:r w:rsidRPr="4E2F08CB">
            <w:rPr>
              <w:b/>
              <w:bCs/>
            </w:rPr>
            <w:t>příznivě ovlivnil</w:t>
          </w:r>
          <w:r>
            <w:t xml:space="preserve"> </w:t>
          </w:r>
          <w:r w:rsidR="00633F2F">
            <w:t>zejména</w:t>
          </w:r>
          <w:r w:rsidR="004312CF">
            <w:t xml:space="preserve"> meziročně </w:t>
          </w:r>
          <w:r w:rsidR="00D123F5">
            <w:t>menší</w:t>
          </w:r>
          <w:r w:rsidR="00637897">
            <w:t xml:space="preserve"> </w:t>
          </w:r>
          <w:r w:rsidR="00D123F5">
            <w:t>schodek obchodu s ropou a zemním plynem o</w:t>
          </w:r>
          <w:r w:rsidR="00DD63D9">
            <w:t> </w:t>
          </w:r>
          <w:r w:rsidR="00057EAD">
            <w:t>23,3</w:t>
          </w:r>
          <w:r w:rsidR="00DD63D9">
            <w:t> </w:t>
          </w:r>
          <w:r w:rsidR="00D123F5">
            <w:t>mld. Kč</w:t>
          </w:r>
          <w:r w:rsidR="00E000EB">
            <w:t xml:space="preserve"> </w:t>
          </w:r>
          <w:r w:rsidR="00D123F5">
            <w:t>vliv</w:t>
          </w:r>
          <w:r w:rsidR="00E000EB">
            <w:t>em</w:t>
          </w:r>
          <w:r w:rsidR="00D123F5">
            <w:t xml:space="preserve"> poklesu cen na světových trzích</w:t>
          </w:r>
          <w:r w:rsidR="00057EAD">
            <w:t xml:space="preserve">. </w:t>
          </w:r>
          <w:r w:rsidR="00E87AD5">
            <w:t>Přebytek obchodu s motorovými vozidly stoupl o </w:t>
          </w:r>
          <w:r w:rsidR="00057EAD">
            <w:t>4,0</w:t>
          </w:r>
          <w:r w:rsidR="00076FDB">
            <w:t> mld. Kč a deficit obchodu se </w:t>
          </w:r>
          <w:r w:rsidR="00E87AD5">
            <w:t>základními kovy se zmenšil o 3,</w:t>
          </w:r>
          <w:r w:rsidR="00057EAD">
            <w:t>1</w:t>
          </w:r>
          <w:r w:rsidR="00E87AD5">
            <w:t xml:space="preserve"> mld. Kč. </w:t>
          </w:r>
          <w:r w:rsidR="00C0233C">
            <w:rPr>
              <w:b/>
              <w:bCs/>
            </w:rPr>
            <w:t>Nep</w:t>
          </w:r>
          <w:r w:rsidR="00715F9B" w:rsidRPr="4E2F08CB">
            <w:rPr>
              <w:b/>
              <w:bCs/>
            </w:rPr>
            <w:t>říznivý vliv</w:t>
          </w:r>
          <w:r w:rsidR="00715F9B">
            <w:t xml:space="preserve"> na</w:t>
          </w:r>
          <w:r w:rsidR="00B178D3">
            <w:t> </w:t>
          </w:r>
          <w:r w:rsidR="00715F9B">
            <w:t>celkové saldo měl zejména</w:t>
          </w:r>
          <w:r w:rsidR="00E000EB">
            <w:t xml:space="preserve"> </w:t>
          </w:r>
          <w:r w:rsidR="009B4919">
            <w:t>pokles aktiva obchodu s</w:t>
          </w:r>
          <w:r w:rsidR="00422E97">
            <w:t> </w:t>
          </w:r>
          <w:r w:rsidR="009B4919">
            <w:t>elektřinou</w:t>
          </w:r>
          <w:r w:rsidR="00E000EB">
            <w:t xml:space="preserve"> o</w:t>
          </w:r>
          <w:r w:rsidR="00DD63D9">
            <w:t> </w:t>
          </w:r>
          <w:r w:rsidR="00057EAD">
            <w:t>6</w:t>
          </w:r>
          <w:r w:rsidR="00E87AD5">
            <w:t>,8</w:t>
          </w:r>
          <w:r w:rsidR="00DD63D9">
            <w:t> </w:t>
          </w:r>
          <w:r w:rsidR="00E000EB">
            <w:t>mld.</w:t>
          </w:r>
          <w:r w:rsidR="00DD63D9">
            <w:t> </w:t>
          </w:r>
          <w:r w:rsidR="009B4919">
            <w:t>Kč</w:t>
          </w:r>
          <w:r w:rsidR="0015440B">
            <w:t>. Deficit se zvětšil u obchodu s počítači, elektronickými a optickými přístroji o</w:t>
          </w:r>
          <w:r w:rsidR="00B56C7A">
            <w:t> </w:t>
          </w:r>
          <w:r w:rsidR="0015440B">
            <w:t>6,5</w:t>
          </w:r>
          <w:r w:rsidR="00B56C7A">
            <w:t> </w:t>
          </w:r>
          <w:r w:rsidR="0015440B">
            <w:t>mld.</w:t>
          </w:r>
          <w:r w:rsidR="00B56C7A">
            <w:t> </w:t>
          </w:r>
          <w:r w:rsidR="0015440B">
            <w:t>Kč a</w:t>
          </w:r>
          <w:r w:rsidR="00B56C7A">
            <w:t> </w:t>
          </w:r>
          <w:r w:rsidR="0015440B">
            <w:t>elektrickými zařízeními o</w:t>
          </w:r>
          <w:r w:rsidR="00B56C7A">
            <w:t> </w:t>
          </w:r>
          <w:r w:rsidR="00E87AD5">
            <w:t>1,8</w:t>
          </w:r>
          <w:r w:rsidR="00661FEB">
            <w:t> </w:t>
          </w:r>
          <w:r w:rsidR="00E87AD5">
            <w:t>mld.</w:t>
          </w:r>
          <w:r w:rsidR="00661FEB">
            <w:t> </w:t>
          </w:r>
          <w:r w:rsidR="00E87AD5">
            <w:t>Kč</w:t>
          </w:r>
          <w:r w:rsidR="0015440B">
            <w:t>.</w:t>
          </w:r>
        </w:p>
      </w:sdtContent>
    </w:sdt>
    <w:p w14:paraId="4D6FB537" w14:textId="1AA618F9" w:rsidR="00580847" w:rsidRDefault="00580847" w:rsidP="00043BF4"/>
    <w:sdt>
      <w:sdtPr>
        <w:rPr>
          <w:color w:val="2B579A"/>
          <w:shd w:val="clear" w:color="auto" w:fill="E6E6E6"/>
        </w:rPr>
        <w:alias w:val="Text RI"/>
        <w:tag w:val="Text RI"/>
        <w:id w:val="2116788633"/>
        <w:placeholder>
          <w:docPart w:val="1975BCA7ABA04FB6B7BA2298037F179A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245E52E5" w14:textId="1DBD76C5" w:rsidR="00A50440" w:rsidRPr="00FB0CEA" w:rsidRDefault="0055471B" w:rsidP="00A50440">
              <w:pPr>
                <w:outlineLvl w:val="0"/>
              </w:pPr>
              <w:r w:rsidRPr="0055471B">
                <w:t xml:space="preserve">Kladná bilance </w:t>
              </w:r>
              <w:r w:rsidR="00A50440" w:rsidRPr="0055471B">
                <w:t>zahraničního obchodu</w:t>
              </w:r>
              <w:r w:rsidR="00A50440" w:rsidRPr="007873DE">
                <w:rPr>
                  <w:b/>
                </w:rPr>
                <w:t xml:space="preserve"> se státy EU</w:t>
              </w:r>
              <w:r w:rsidR="00A77A6B">
                <w:rPr>
                  <w:b/>
                </w:rPr>
                <w:t xml:space="preserve"> </w:t>
              </w:r>
              <w:r w:rsidR="00A50440">
                <w:t xml:space="preserve">se v </w:t>
              </w:r>
              <w:r w:rsidR="0002020F">
                <w:t>červenci</w:t>
              </w:r>
              <w:r w:rsidR="00696DEE">
                <w:t xml:space="preserve"> </w:t>
              </w:r>
              <w:r w:rsidR="00A50440">
                <w:t xml:space="preserve">meziročně </w:t>
              </w:r>
              <w:r w:rsidR="008C2E5A">
                <w:t>zhoršila</w:t>
              </w:r>
              <w:r w:rsidR="00A50440">
                <w:t xml:space="preserve"> o</w:t>
              </w:r>
              <w:r w:rsidR="00003D63">
                <w:t> </w:t>
              </w:r>
              <w:r w:rsidR="008C2E5A">
                <w:t>5,5 </w:t>
              </w:r>
              <w:r w:rsidR="00A50440">
                <w:t>mld.</w:t>
              </w:r>
              <w:r w:rsidR="00003D63">
                <w:t> </w:t>
              </w:r>
              <w:r w:rsidR="00A50440">
                <w:t>Kč.</w:t>
              </w:r>
              <w:r w:rsidR="00A44EA4">
                <w:t xml:space="preserve"> </w:t>
              </w:r>
              <w:r w:rsidR="00A50440">
                <w:t>Deficit obchodu se</w:t>
              </w:r>
              <w:r w:rsidR="00B178D3">
                <w:t> </w:t>
              </w:r>
              <w:r w:rsidR="00A50440">
                <w:t xml:space="preserve">státy </w:t>
              </w:r>
              <w:r w:rsidR="00A50440" w:rsidRPr="00F71419">
                <w:rPr>
                  <w:b/>
                </w:rPr>
                <w:t>mimo EU</w:t>
              </w:r>
              <w:r w:rsidR="00A50440">
                <w:t xml:space="preserve"> se</w:t>
              </w:r>
              <w:r w:rsidR="00B178D3">
                <w:t> </w:t>
              </w:r>
              <w:r w:rsidR="00345942">
                <w:t>zmenšil</w:t>
              </w:r>
              <w:r w:rsidR="00A50440">
                <w:t xml:space="preserve"> o</w:t>
              </w:r>
              <w:r w:rsidR="00003D63">
                <w:t> </w:t>
              </w:r>
              <w:r w:rsidR="008C2E5A">
                <w:t>21,9</w:t>
              </w:r>
              <w:r w:rsidR="00003D63">
                <w:t> </w:t>
              </w:r>
              <w:r w:rsidR="00A50440">
                <w:t>mld.</w:t>
              </w:r>
              <w:r w:rsidR="00003D63">
                <w:t> </w:t>
              </w:r>
              <w:r w:rsidR="00A50440"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rPr>
          <w:color w:val="2B579A"/>
          <w:shd w:val="clear" w:color="auto" w:fill="E6E6E6"/>
        </w:rPr>
        <w:alias w:val="Text RI"/>
        <w:tag w:val="Text RI"/>
        <w:id w:val="1320162330"/>
        <w:placeholder>
          <w:docPart w:val="6F086549FAF44A1EA1BA0C00193E7990"/>
        </w:placeholder>
      </w:sdtPr>
      <w:sdtEndPr>
        <w:rPr>
          <w:color w:val="auto"/>
          <w:shd w:val="clear" w:color="auto" w:fill="auto"/>
        </w:rPr>
      </w:sdtEndPr>
      <w:sdtContent>
        <w:p w14:paraId="587BD8FA" w14:textId="522142F4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8C2E5A">
            <w:rPr>
              <w:rFonts w:cs="Arial"/>
              <w:szCs w:val="18"/>
            </w:rPr>
            <w:t>klesl</w:t>
          </w:r>
          <w:r w:rsidR="00ED240B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8C2E5A">
            <w:rPr>
              <w:rFonts w:cs="Arial"/>
              <w:szCs w:val="18"/>
            </w:rPr>
            <w:t>4,0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8C2E5A">
            <w:rPr>
              <w:rFonts w:cs="Arial"/>
              <w:szCs w:val="18"/>
            </w:rPr>
            <w:t>318,8</w:t>
          </w:r>
          <w:r w:rsidRPr="00FB0CEA">
            <w:rPr>
              <w:rFonts w:cs="Arial"/>
              <w:szCs w:val="18"/>
            </w:rPr>
            <w:t xml:space="preserve"> mld. Kč</w:t>
          </w:r>
          <w:r w:rsidR="008C2E5A">
            <w:rPr>
              <w:rFonts w:cs="Arial"/>
              <w:szCs w:val="18"/>
            </w:rPr>
            <w:t xml:space="preserve"> a</w:t>
          </w:r>
          <w:r w:rsidR="005A2298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="00ED240B">
            <w:rPr>
              <w:rFonts w:cs="Arial"/>
              <w:b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o</w:t>
          </w:r>
          <w:r w:rsidR="00DD63D9">
            <w:rPr>
              <w:rFonts w:cs="Arial"/>
              <w:szCs w:val="18"/>
            </w:rPr>
            <w:t> </w:t>
          </w:r>
          <w:r w:rsidR="008C2E5A">
            <w:rPr>
              <w:rFonts w:cs="Arial"/>
              <w:szCs w:val="18"/>
            </w:rPr>
            <w:t>8,4</w:t>
          </w:r>
          <w:r w:rsidR="00DD63D9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 na</w:t>
          </w:r>
          <w:r>
            <w:rPr>
              <w:rFonts w:cs="Arial"/>
              <w:szCs w:val="18"/>
            </w:rPr>
            <w:t> </w:t>
          </w:r>
          <w:r w:rsidR="008C2E5A">
            <w:rPr>
              <w:rFonts w:cs="Arial"/>
              <w:szCs w:val="18"/>
            </w:rPr>
            <w:t>324,</w:t>
          </w:r>
          <w:r w:rsidR="00CD1FB4">
            <w:rPr>
              <w:rFonts w:cs="Arial"/>
              <w:szCs w:val="18"/>
            </w:rPr>
            <w:t>7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="000B4D13">
            <w:rPr>
              <w:rFonts w:cs="Arial"/>
              <w:szCs w:val="18"/>
            </w:rPr>
            <w:t xml:space="preserve"> </w:t>
          </w:r>
          <w:r w:rsidR="00EF0930">
            <w:rPr>
              <w:rFonts w:cs="Arial"/>
              <w:szCs w:val="18"/>
            </w:rPr>
            <w:t>Červen</w:t>
          </w:r>
          <w:r w:rsidR="008B0366">
            <w:rPr>
              <w:rFonts w:cs="Arial"/>
              <w:szCs w:val="18"/>
            </w:rPr>
            <w:t>ec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 w:rsidR="00B042C8">
            <w:rPr>
              <w:rFonts w:cs="Arial"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EF0930">
            <w:rPr>
              <w:rFonts w:cs="Arial"/>
              <w:szCs w:val="18"/>
            </w:rPr>
            <w:t>stejný počet dní jako červen</w:t>
          </w:r>
          <w:r w:rsidR="008B0366">
            <w:rPr>
              <w:rFonts w:cs="Arial"/>
              <w:szCs w:val="18"/>
            </w:rPr>
            <w:t>ec</w:t>
          </w:r>
          <w:r w:rsidR="00114C95">
            <w:rPr>
              <w:rFonts w:cs="Arial"/>
              <w:szCs w:val="18"/>
            </w:rPr>
            <w:t> </w:t>
          </w:r>
          <w:r w:rsidR="00235395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02</w:t>
          </w:r>
          <w:r w:rsidR="00B042C8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51F19001" w:rsidR="004C6FE2" w:rsidRDefault="004C6FE2" w:rsidP="00AD7A1B">
      <w:pPr>
        <w:rPr>
          <w:rFonts w:cs="Arial"/>
          <w:szCs w:val="20"/>
          <w:lang w:eastAsia="cs-CZ"/>
        </w:rPr>
      </w:pPr>
    </w:p>
    <w:sdt>
      <w:sdtPr>
        <w:rPr>
          <w:i/>
          <w:color w:val="2B579A"/>
          <w:shd w:val="clear" w:color="auto" w:fill="E6E6E6"/>
        </w:rPr>
        <w:alias w:val="Text RI"/>
        <w:tag w:val="Text RI"/>
        <w:id w:val="-1462565218"/>
        <w:placeholder>
          <w:docPart w:val="EEA563964BB949108257D106FE44EF12"/>
        </w:placeholder>
      </w:sdtPr>
      <w:sdtEndPr>
        <w:rPr>
          <w:i w:val="0"/>
          <w:color w:val="auto"/>
          <w:shd w:val="clear" w:color="auto" w:fill="auto"/>
        </w:rPr>
      </w:sdtEndPr>
      <w:sdtContent>
        <w:sdt>
          <w:sdtPr>
            <w:rPr>
              <w:i/>
              <w:color w:val="2B579A"/>
              <w:shd w:val="clear" w:color="auto" w:fill="E6E6E6"/>
            </w:rPr>
            <w:alias w:val="Text RI"/>
            <w:tag w:val="Text RI"/>
            <w:id w:val="449509786"/>
            <w:placeholder>
              <w:docPart w:val="B674441CBD0F426FB3C385F64D7B15D2"/>
            </w:placeholder>
          </w:sdtPr>
          <w:sdtEndPr>
            <w:rPr>
              <w:i w:val="0"/>
              <w:color w:val="auto"/>
              <w:shd w:val="clear" w:color="auto" w:fill="auto"/>
            </w:rPr>
          </w:sdtEndPr>
          <w:sdtContent>
            <w:p w14:paraId="6DCEA1E3" w14:textId="627B585F" w:rsidR="00631586" w:rsidRDefault="00B2556A" w:rsidP="00AF3597">
              <w:r w:rsidRPr="0027410B">
                <w:rPr>
                  <w:i/>
                </w:rPr>
                <w:t>„</w:t>
              </w:r>
              <w:r w:rsidR="00E05D4A">
                <w:rPr>
                  <w:i/>
                </w:rPr>
                <w:t xml:space="preserve">V červenci skončila obchodní bilance </w:t>
              </w:r>
              <w:r w:rsidR="000F49C3">
                <w:rPr>
                  <w:i/>
                </w:rPr>
                <w:t>v červených číslech</w:t>
              </w:r>
              <w:r w:rsidR="007B5BAD">
                <w:rPr>
                  <w:i/>
                </w:rPr>
                <w:t>,</w:t>
              </w:r>
              <w:r w:rsidR="00714A36">
                <w:rPr>
                  <w:i/>
                </w:rPr>
                <w:t xml:space="preserve"> a</w:t>
              </w:r>
              <w:r w:rsidR="000F49C3">
                <w:rPr>
                  <w:i/>
                </w:rPr>
                <w:t xml:space="preserve"> jde tak o první </w:t>
              </w:r>
              <w:r w:rsidR="00EA72B2">
                <w:rPr>
                  <w:i/>
                </w:rPr>
                <w:t xml:space="preserve">zápornou </w:t>
              </w:r>
              <w:r w:rsidR="000F49C3">
                <w:rPr>
                  <w:i/>
                </w:rPr>
                <w:t xml:space="preserve">bilanci v tomto roce. </w:t>
              </w:r>
              <w:r w:rsidR="000536AB">
                <w:rPr>
                  <w:i/>
                </w:rPr>
                <w:t>N</w:t>
              </w:r>
              <w:r w:rsidR="00C42F85">
                <w:rPr>
                  <w:i/>
                </w:rPr>
                <w:t xml:space="preserve">a straně vývozu jsme zaznamenali </w:t>
              </w:r>
              <w:r w:rsidR="000536AB">
                <w:rPr>
                  <w:i/>
                </w:rPr>
                <w:t xml:space="preserve">nejvyšší meziroční pokles </w:t>
              </w:r>
              <w:r w:rsidR="00C42F85">
                <w:rPr>
                  <w:i/>
                </w:rPr>
                <w:t xml:space="preserve">u </w:t>
              </w:r>
              <w:r w:rsidR="00DC6E67">
                <w:rPr>
                  <w:i/>
                </w:rPr>
                <w:t>elektřiny</w:t>
              </w:r>
              <w:r w:rsidR="0088438E">
                <w:rPr>
                  <w:i/>
                </w:rPr>
                <w:t xml:space="preserve"> o 72 %</w:t>
              </w:r>
              <w:r w:rsidR="00C42F85">
                <w:rPr>
                  <w:i/>
                </w:rPr>
                <w:t>, na dovozu pak u ropy a zemního ply</w:t>
              </w:r>
              <w:r w:rsidR="00DC6E67">
                <w:rPr>
                  <w:i/>
                </w:rPr>
                <w:t xml:space="preserve">nu </w:t>
              </w:r>
              <w:r w:rsidR="00475F8F">
                <w:rPr>
                  <w:i/>
                </w:rPr>
                <w:t>o 63 %</w:t>
              </w:r>
              <w:r w:rsidR="00C651A5">
                <w:rPr>
                  <w:i/>
                </w:rPr>
                <w:t>, přičemž oba poklesy jsou způsobeny zejména snížením cen těchto komodit</w:t>
              </w:r>
              <w:r w:rsidR="00E262CA" w:rsidRPr="0027410B">
                <w:rPr>
                  <w:i/>
                </w:rPr>
                <w:t>,</w:t>
              </w:r>
              <w:r w:rsidR="00150281" w:rsidRPr="0027410B">
                <w:rPr>
                  <w:i/>
                </w:rPr>
                <w:t>“</w:t>
              </w:r>
              <w:r w:rsidR="00150281">
                <w:t xml:space="preserve"> </w:t>
              </w:r>
              <w:r w:rsidR="008B0366" w:rsidRPr="008D0FAE">
                <w:t>říká Miluše Kavěnová, ředitelka odboru stati</w:t>
              </w:r>
              <w:r w:rsidR="008B0366">
                <w:t>stiky zahraničního obchodu ČSÚ</w:t>
              </w:r>
              <w:r w:rsidR="009E6C6B">
                <w:t>.</w:t>
              </w:r>
            </w:p>
          </w:sdtContent>
        </w:sdt>
      </w:sdtContent>
    </w:sdt>
    <w:p w14:paraId="3B2E5A05" w14:textId="77777777" w:rsidR="00631586" w:rsidRDefault="00631586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2060819702"/>
        <w:placeholder>
          <w:docPart w:val="B4D63C86DC8D420DB7C0E47F11D9973E"/>
        </w:placeholder>
      </w:sdtPr>
      <w:sdtEndPr>
        <w:rPr>
          <w:color w:val="auto"/>
          <w:shd w:val="clear" w:color="auto" w:fill="auto"/>
        </w:rPr>
      </w:sdtEndPr>
      <w:sdtContent>
        <w:p w14:paraId="04974658" w14:textId="16B56139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C80334">
            <w:rPr>
              <w:rFonts w:cs="Arial"/>
              <w:szCs w:val="18"/>
            </w:rPr>
            <w:t>snížil</w:t>
          </w:r>
          <w:r w:rsidR="0093151C" w:rsidRPr="0057506D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C80334">
            <w:rPr>
              <w:rFonts w:cs="Arial"/>
              <w:szCs w:val="18"/>
            </w:rPr>
            <w:t>3,6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F31ECD">
            <w:rPr>
              <w:rFonts w:cs="Arial"/>
              <w:szCs w:val="18"/>
            </w:rPr>
            <w:t> 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C80334">
            <w:rPr>
              <w:rFonts w:cs="Arial"/>
              <w:szCs w:val="18"/>
            </w:rPr>
            <w:t>1</w:t>
          </w:r>
          <w:r w:rsidR="00775373">
            <w:rPr>
              <w:rFonts w:cs="Arial"/>
              <w:szCs w:val="18"/>
            </w:rPr>
            <w:t>,</w:t>
          </w:r>
          <w:r w:rsidR="00797CF0">
            <w:rPr>
              <w:rFonts w:cs="Arial"/>
              <w:szCs w:val="18"/>
            </w:rPr>
            <w:t>4</w:t>
          </w:r>
          <w:r w:rsidR="007531F4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 xml:space="preserve">%. </w:t>
          </w:r>
        </w:p>
        <w:bookmarkStart w:id="0" w:name="_GoBack" w:displacedByCustomXml="next"/>
        <w:bookmarkEnd w:id="0" w:displacedByCustomXml="next"/>
      </w:sdtContent>
    </w:sdt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95619777"/>
        <w:placeholder>
          <w:docPart w:val="C9622BEFF6444E3F96BBE350B2EFC398"/>
        </w:placeholder>
      </w:sdtPr>
      <w:sdtEndPr/>
      <w:sdtContent>
        <w:p w14:paraId="5929E9F4" w14:textId="4BC486E2" w:rsidR="007F585C" w:rsidRDefault="007F585C" w:rsidP="00E51213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EA7BF7">
            <w:rPr>
              <w:rFonts w:cs="Arial"/>
              <w:b/>
              <w:szCs w:val="18"/>
            </w:rPr>
            <w:t>červ</w:t>
          </w:r>
          <w:r w:rsidR="008B0366">
            <w:rPr>
              <w:rFonts w:cs="Arial"/>
              <w:b/>
              <w:szCs w:val="18"/>
            </w:rPr>
            <w:t>enci</w:t>
          </w:r>
          <w:r w:rsidRPr="00FB0CEA">
            <w:rPr>
              <w:rFonts w:cs="Arial"/>
              <w:b/>
              <w:szCs w:val="18"/>
            </w:rPr>
            <w:t xml:space="preserve"> 202</w:t>
          </w:r>
          <w:r w:rsidR="00F4434D">
            <w:rPr>
              <w:rFonts w:cs="Arial"/>
              <w:b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3F76DA">
            <w:rPr>
              <w:rFonts w:cs="Arial"/>
              <w:szCs w:val="18"/>
            </w:rPr>
            <w:t>73,6</w:t>
          </w:r>
          <w:r w:rsidRPr="00FB0CEA">
            <w:rPr>
              <w:rFonts w:cs="Arial"/>
              <w:szCs w:val="18"/>
            </w:rPr>
            <w:t xml:space="preserve"> mld. Kč </w:t>
          </w:r>
          <w:r w:rsidR="00E51213">
            <w:rPr>
              <w:rFonts w:cs="Arial"/>
              <w:szCs w:val="18"/>
            </w:rPr>
            <w:t xml:space="preserve">ve srovnání s deficitem </w:t>
          </w:r>
          <w:r w:rsidR="003F76DA">
            <w:rPr>
              <w:rFonts w:cs="Arial"/>
              <w:szCs w:val="18"/>
            </w:rPr>
            <w:t>108,3</w:t>
          </w:r>
          <w:r w:rsidR="00422E97">
            <w:rPr>
              <w:rFonts w:cs="Arial"/>
              <w:szCs w:val="18"/>
            </w:rPr>
            <w:t> </w:t>
          </w:r>
          <w:r w:rsidR="00E51213">
            <w:rPr>
              <w:rFonts w:cs="Arial"/>
              <w:szCs w:val="18"/>
            </w:rPr>
            <w:t>mld.</w:t>
          </w:r>
          <w:r w:rsidR="00422E97">
            <w:rPr>
              <w:rFonts w:cs="Arial"/>
              <w:szCs w:val="18"/>
            </w:rPr>
            <w:t> </w:t>
          </w:r>
          <w:r w:rsidR="00E51213">
            <w:rPr>
              <w:rFonts w:cs="Arial"/>
              <w:szCs w:val="18"/>
            </w:rPr>
            <w:t>Kč ve</w:t>
          </w:r>
          <w:r w:rsidR="00531CEE">
            <w:rPr>
              <w:rFonts w:cs="Arial"/>
              <w:szCs w:val="18"/>
            </w:rPr>
            <w:t> </w:t>
          </w:r>
          <w:r w:rsidR="00E51213">
            <w:rPr>
              <w:rFonts w:cs="Arial"/>
              <w:szCs w:val="18"/>
            </w:rPr>
            <w:t>stejném období předchozího roku.</w:t>
          </w:r>
          <w:r w:rsidRPr="00FB0CEA">
            <w:rPr>
              <w:rFonts w:cs="Arial"/>
              <w:szCs w:val="18"/>
            </w:rPr>
            <w:t xml:space="preserve"> Od začátku roku stoupl vývoz o </w:t>
          </w:r>
          <w:r w:rsidR="003F76DA">
            <w:rPr>
              <w:rFonts w:cs="Arial"/>
              <w:szCs w:val="18"/>
            </w:rPr>
            <w:t>4</w:t>
          </w:r>
          <w:r w:rsidR="006475E6">
            <w:rPr>
              <w:rFonts w:cs="Arial"/>
              <w:szCs w:val="18"/>
            </w:rPr>
            <w:t>,</w:t>
          </w:r>
          <w:r w:rsidR="00ED240B">
            <w:rPr>
              <w:rFonts w:cs="Arial"/>
              <w:szCs w:val="18"/>
            </w:rPr>
            <w:t>0</w:t>
          </w:r>
          <w:r w:rsidR="006475E6">
            <w:rPr>
              <w:rFonts w:cs="Arial"/>
              <w:szCs w:val="18"/>
            </w:rPr>
            <w:t xml:space="preserve"> %, zatímco </w:t>
          </w:r>
          <w:r w:rsidRPr="00FB0CEA">
            <w:rPr>
              <w:rFonts w:cs="Arial"/>
              <w:szCs w:val="18"/>
            </w:rPr>
            <w:t xml:space="preserve">dovoz </w:t>
          </w:r>
          <w:r w:rsidR="006475E6">
            <w:rPr>
              <w:rFonts w:cs="Arial"/>
              <w:szCs w:val="18"/>
            </w:rPr>
            <w:t xml:space="preserve">klesl </w:t>
          </w:r>
          <w:r w:rsidRPr="00FB0CEA">
            <w:rPr>
              <w:rFonts w:cs="Arial"/>
              <w:szCs w:val="18"/>
            </w:rPr>
            <w:t>o </w:t>
          </w:r>
          <w:r w:rsidR="003F76DA">
            <w:rPr>
              <w:rFonts w:cs="Arial"/>
              <w:szCs w:val="18"/>
            </w:rPr>
            <w:t>3,1</w:t>
          </w:r>
          <w:r w:rsidR="00600F56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.</w:t>
          </w:r>
        </w:p>
      </w:sdtContent>
    </w:sdt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243105201"/>
        <w:placeholder>
          <w:docPart w:val="A4FB2DDCA8124A8388F0E4D870821DEE"/>
        </w:placeholder>
      </w:sdtPr>
      <w:sdtEndPr/>
      <w:sdtContent>
        <w:p w14:paraId="062CA2A1" w14:textId="7DC19049" w:rsidR="00E168FB" w:rsidRDefault="00E168FB" w:rsidP="00E168FB">
          <w:pPr>
            <w:outlineLvl w:val="0"/>
          </w:pPr>
          <w:r w:rsidRPr="00143280">
            <w:t>ČSÚ provedl pravidelné roční zpřesnění údajů. Podle </w:t>
          </w:r>
          <w:r w:rsidRPr="004C2D3E">
            <w:rPr>
              <w:b/>
            </w:rPr>
            <w:t>definitivních údajů</w:t>
          </w:r>
          <w:r w:rsidRPr="00143280">
            <w:t xml:space="preserve"> za rok </w:t>
          </w:r>
          <w:r w:rsidRPr="008F385B">
            <w:rPr>
              <w:b/>
            </w:rPr>
            <w:t>202</w:t>
          </w:r>
          <w:r w:rsidR="008F385B" w:rsidRPr="008F385B">
            <w:rPr>
              <w:b/>
            </w:rPr>
            <w:t>2</w:t>
          </w:r>
          <w:r w:rsidRPr="00143280">
            <w:t xml:space="preserve"> </w:t>
          </w:r>
          <w:r>
            <w:t>vzrostl</w:t>
          </w:r>
          <w:r w:rsidRPr="00143280">
            <w:t xml:space="preserve"> meziročně vývoz o </w:t>
          </w:r>
          <w:r w:rsidR="0060022C">
            <w:t>13,6</w:t>
          </w:r>
          <w:r>
            <w:t xml:space="preserve"> </w:t>
          </w:r>
          <w:r w:rsidRPr="00143280">
            <w:t>% na </w:t>
          </w:r>
          <w:r w:rsidR="0060022C">
            <w:t>4 407,3</w:t>
          </w:r>
          <w:r w:rsidRPr="00143280">
            <w:t> mld. Kč a dovoz o </w:t>
          </w:r>
          <w:r w:rsidR="0060022C">
            <w:t>18,5</w:t>
          </w:r>
          <w:r w:rsidRPr="00143280">
            <w:t> % na </w:t>
          </w:r>
          <w:r w:rsidR="002241D7">
            <w:t>4 612,1</w:t>
          </w:r>
          <w:r w:rsidRPr="00143280">
            <w:t> mld. Kč. Bilance zahraničního obchodu se</w:t>
          </w:r>
          <w:r w:rsidR="00B56C7A">
            <w:t> </w:t>
          </w:r>
          <w:r w:rsidRPr="00143280">
            <w:t xml:space="preserve">zbožím skončila </w:t>
          </w:r>
          <w:r w:rsidR="00180D99">
            <w:t>schodkem</w:t>
          </w:r>
          <w:r w:rsidRPr="00143280">
            <w:t xml:space="preserve"> </w:t>
          </w:r>
          <w:r w:rsidR="00180D99">
            <w:t>204,8</w:t>
          </w:r>
          <w:r w:rsidRPr="00143280">
            <w:t xml:space="preserve"> mld. Kč ve srovnání </w:t>
          </w:r>
          <w:r w:rsidR="00180D99">
            <w:t>s</w:t>
          </w:r>
          <w:r w:rsidR="00227469">
            <w:t xml:space="preserve"> deficitem </w:t>
          </w:r>
          <w:r w:rsidR="00180D99">
            <w:t>9,2</w:t>
          </w:r>
          <w:r w:rsidRPr="00143280">
            <w:t> mld. Kč v roce 20</w:t>
          </w:r>
          <w:r>
            <w:t>2</w:t>
          </w:r>
          <w:r w:rsidR="008F385B">
            <w:t>1</w:t>
          </w:r>
          <w:r w:rsidRPr="00143280">
            <w:t>.</w:t>
          </w:r>
          <w:r>
            <w:t xml:space="preserve"> </w:t>
          </w:r>
        </w:p>
      </w:sdtContent>
    </w:sdt>
    <w:p w14:paraId="669EEF1C" w14:textId="62B8B78A" w:rsidR="00C97F20" w:rsidRDefault="00E168FB" w:rsidP="00E168FB">
      <w:pPr>
        <w:spacing w:line="240" w:lineRule="auto"/>
        <w:jc w:val="left"/>
      </w:pPr>
      <w:r>
        <w:t xml:space="preserve"> </w:t>
      </w:r>
      <w:r w:rsidR="00C97F20">
        <w:br w:type="page"/>
      </w:r>
    </w:p>
    <w:sdt>
      <w:sdtPr>
        <w:rPr>
          <w:rFonts w:cs="Times New Roman"/>
          <w:i w:val="0"/>
          <w:color w:val="000000"/>
          <w:sz w:val="20"/>
          <w:szCs w:val="22"/>
          <w:shd w:val="clear" w:color="auto" w:fill="E6E6E6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3C059049" w14:textId="13D95C56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  <w:r w:rsidRPr="00BA465F">
            <w:rPr>
              <w:rStyle w:val="Zdraznn"/>
              <w:rFonts w:cs="Arial"/>
              <w:sz w:val="18"/>
              <w:szCs w:val="18"/>
            </w:rPr>
            <w:t>Údaje za zahraniční obchod se zbožím od roku 2020 jsou přepočítávány aktualizovanou metodou založenou na vyšší míře detailu</w:t>
          </w:r>
          <w:r>
            <w:rPr>
              <w:rStyle w:val="Zdraznn"/>
              <w:rFonts w:cs="Arial"/>
              <w:sz w:val="18"/>
              <w:szCs w:val="18"/>
            </w:rPr>
            <w:t xml:space="preserve">, viz </w:t>
          </w:r>
          <w:hyperlink r:id="rId10" w:history="1">
            <w:r w:rsidRPr="00831959">
              <w:rPr>
                <w:rStyle w:val="Hypertextovodkaz"/>
                <w:rFonts w:cs="Arial"/>
                <w:sz w:val="18"/>
                <w:szCs w:val="18"/>
              </w:rPr>
              <w:t>Aktualizace metody propočtu - Zahraniční obchod se zbožím</w:t>
            </w:r>
          </w:hyperlink>
          <w:r>
            <w:rPr>
              <w:rStyle w:val="Zdraznn"/>
              <w:rFonts w:cs="Arial"/>
              <w:sz w:val="18"/>
              <w:szCs w:val="18"/>
            </w:rPr>
            <w:t>.</w:t>
          </w:r>
        </w:p>
        <w:p w14:paraId="42D7CBE2" w14:textId="77777777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144A6E9C" w14:textId="3DA9F415" w:rsidR="00247ED9" w:rsidRDefault="00377C9B" w:rsidP="00247ED9">
          <w:pPr>
            <w:rPr>
              <w:rStyle w:val="Zdraznn"/>
              <w:rFonts w:cs="Arial"/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67B63BBB" w14:textId="5B808E1C" w:rsidR="003E513B" w:rsidRDefault="003E513B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7CC6EA44" w14:textId="268B6E2B" w:rsidR="00B632CC" w:rsidRPr="00247ED9" w:rsidRDefault="003E513B" w:rsidP="00247ED9">
          <w:r w:rsidRPr="003E513B">
            <w:rPr>
              <w:rStyle w:val="Zdraznn"/>
              <w:rFonts w:cs="Arial"/>
              <w:sz w:val="18"/>
              <w:szCs w:val="18"/>
            </w:rPr>
            <w:t>Dovoz zemního plynu ve statistice zahraničního obchodu se zbožím</w:t>
          </w:r>
          <w:r w:rsidRPr="00B042C8">
            <w:rPr>
              <w:rStyle w:val="Zdraznn"/>
              <w:rFonts w:cs="Arial"/>
              <w:i w:val="0"/>
              <w:sz w:val="18"/>
              <w:szCs w:val="18"/>
            </w:rPr>
            <w:t xml:space="preserve">: </w:t>
          </w:r>
          <w:hyperlink r:id="rId11" w:history="1">
            <w:r w:rsidRPr="00B042C8">
              <w:rPr>
                <w:rStyle w:val="Hypertextovodkaz"/>
                <w:rFonts w:cs="Arial"/>
                <w:i/>
                <w:sz w:val="18"/>
                <w:szCs w:val="18"/>
              </w:rPr>
              <w:t>metodický komentář</w:t>
            </w:r>
          </w:hyperlink>
          <w:r w:rsidR="009E59CE">
            <w:rPr>
              <w:rStyle w:val="Zdraznn"/>
              <w:rFonts w:cs="Arial"/>
              <w:sz w:val="18"/>
              <w:szCs w:val="18"/>
            </w:rPr>
            <w:t>.</w:t>
          </w:r>
          <w:r>
            <w:rPr>
              <w:rStyle w:val="Zdraznn"/>
              <w:rFonts w:cs="Arial"/>
              <w:sz w:val="18"/>
              <w:szCs w:val="18"/>
            </w:rPr>
            <w:t xml:space="preserve"> </w:t>
          </w:r>
        </w:p>
      </w:sdtContent>
    </w:sdt>
    <w:sdt>
      <w:sdtPr>
        <w:rPr>
          <w:rFonts w:cs="Arial"/>
          <w:b/>
          <w:i w:val="0"/>
          <w:color w:val="2B579A"/>
          <w:szCs w:val="22"/>
          <w:shd w:val="clear" w:color="auto" w:fill="E6E6E6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9A2387">
          <w:pPr>
            <w:pStyle w:val="Poznmky0"/>
            <w:spacing w:before="12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515D6BF9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B042C8">
            <w:rPr>
              <w:rFonts w:eastAsia="Arial" w:cs="Arial"/>
              <w:b/>
              <w:bCs/>
              <w:i/>
              <w:iCs/>
            </w:rPr>
            <w:t>2023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12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3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Výkazy pro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Intrastat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>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699FB252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 w:rsidR="008B0366">
            <w:rPr>
              <w:rFonts w:eastAsia="Arial" w:cs="Arial"/>
              <w:i/>
              <w:iCs/>
              <w:sz w:val="18"/>
              <w:szCs w:val="18"/>
            </w:rPr>
            <w:t>á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 w:rsidR="008B0366">
            <w:rPr>
              <w:rFonts w:eastAsia="Arial" w:cs="Arial"/>
              <w:i/>
              <w:iCs/>
              <w:sz w:val="18"/>
              <w:szCs w:val="18"/>
            </w:rPr>
            <w:t>a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4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3D15A45B" w14:textId="7DDFFDD2" w:rsidR="002E7DF6" w:rsidRDefault="00614494" w:rsidP="00E94F34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290A65AD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  <w:shd w:val="clear" w:color="auto" w:fill="E6E6E6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3-10-09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0</w:t>
              </w:r>
              <w:r w:rsidR="008B0366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9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 xml:space="preserve">. </w:t>
              </w:r>
              <w:r w:rsidR="008B0366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10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2023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color w:val="2B579A"/>
          <w:sz w:val="18"/>
          <w:szCs w:val="18"/>
          <w:shd w:val="clear" w:color="auto" w:fill="E6E6E6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9F19" w14:textId="77777777" w:rsidR="00D01588" w:rsidRDefault="00D01588" w:rsidP="00BA6370">
      <w:r>
        <w:separator/>
      </w:r>
    </w:p>
  </w:endnote>
  <w:endnote w:type="continuationSeparator" w:id="0">
    <w:p w14:paraId="46259D97" w14:textId="77777777" w:rsidR="00D01588" w:rsidRDefault="00D0158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14C20EDC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7B5BA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14C20EDC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7B5BA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897A6" w14:textId="77777777" w:rsidR="00D01588" w:rsidRDefault="00D01588" w:rsidP="00BA6370">
      <w:r>
        <w:separator/>
      </w:r>
    </w:p>
  </w:footnote>
  <w:footnote w:type="continuationSeparator" w:id="0">
    <w:p w14:paraId="359D1B9A" w14:textId="77777777" w:rsidR="00D01588" w:rsidRDefault="00D0158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2020F"/>
    <w:rsid w:val="00033FDD"/>
    <w:rsid w:val="0004226F"/>
    <w:rsid w:val="0004262A"/>
    <w:rsid w:val="00043BF4"/>
    <w:rsid w:val="000536AB"/>
    <w:rsid w:val="00057EAD"/>
    <w:rsid w:val="00064123"/>
    <w:rsid w:val="0006746F"/>
    <w:rsid w:val="00067DB0"/>
    <w:rsid w:val="00070CD6"/>
    <w:rsid w:val="0007117E"/>
    <w:rsid w:val="000746A9"/>
    <w:rsid w:val="00076115"/>
    <w:rsid w:val="00076FDB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7BE4"/>
    <w:rsid w:val="000B017B"/>
    <w:rsid w:val="000B4D13"/>
    <w:rsid w:val="000B6F63"/>
    <w:rsid w:val="000D093F"/>
    <w:rsid w:val="000D23CF"/>
    <w:rsid w:val="000E43CC"/>
    <w:rsid w:val="000E7831"/>
    <w:rsid w:val="000F18DE"/>
    <w:rsid w:val="000F210D"/>
    <w:rsid w:val="000F49C3"/>
    <w:rsid w:val="000F756B"/>
    <w:rsid w:val="00101539"/>
    <w:rsid w:val="0010368E"/>
    <w:rsid w:val="00104CE4"/>
    <w:rsid w:val="001059E6"/>
    <w:rsid w:val="001121C8"/>
    <w:rsid w:val="00112D5B"/>
    <w:rsid w:val="00114C95"/>
    <w:rsid w:val="001167EB"/>
    <w:rsid w:val="00121DB3"/>
    <w:rsid w:val="00136A4C"/>
    <w:rsid w:val="001404AB"/>
    <w:rsid w:val="001424B3"/>
    <w:rsid w:val="00147337"/>
    <w:rsid w:val="00150281"/>
    <w:rsid w:val="001511B3"/>
    <w:rsid w:val="0015440B"/>
    <w:rsid w:val="001569E9"/>
    <w:rsid w:val="0017231D"/>
    <w:rsid w:val="00173ECA"/>
    <w:rsid w:val="00174F4F"/>
    <w:rsid w:val="001756A8"/>
    <w:rsid w:val="00177367"/>
    <w:rsid w:val="00180344"/>
    <w:rsid w:val="00180D99"/>
    <w:rsid w:val="001810DC"/>
    <w:rsid w:val="00182762"/>
    <w:rsid w:val="0018408B"/>
    <w:rsid w:val="001849B8"/>
    <w:rsid w:val="00184ED3"/>
    <w:rsid w:val="00190CAF"/>
    <w:rsid w:val="00191288"/>
    <w:rsid w:val="001B2E40"/>
    <w:rsid w:val="001B306B"/>
    <w:rsid w:val="001B4572"/>
    <w:rsid w:val="001B607F"/>
    <w:rsid w:val="001C3943"/>
    <w:rsid w:val="001C46E0"/>
    <w:rsid w:val="001C48D1"/>
    <w:rsid w:val="001C6F83"/>
    <w:rsid w:val="001D369A"/>
    <w:rsid w:val="001D4F4D"/>
    <w:rsid w:val="001E3117"/>
    <w:rsid w:val="001E3FC7"/>
    <w:rsid w:val="001E4807"/>
    <w:rsid w:val="001E5BFA"/>
    <w:rsid w:val="001E6C20"/>
    <w:rsid w:val="001F08B3"/>
    <w:rsid w:val="001F1F33"/>
    <w:rsid w:val="001F2FE0"/>
    <w:rsid w:val="001F6BE8"/>
    <w:rsid w:val="00200854"/>
    <w:rsid w:val="002070FB"/>
    <w:rsid w:val="002102BC"/>
    <w:rsid w:val="00212448"/>
    <w:rsid w:val="00213729"/>
    <w:rsid w:val="0021487D"/>
    <w:rsid w:val="002157A3"/>
    <w:rsid w:val="00216DD3"/>
    <w:rsid w:val="00223013"/>
    <w:rsid w:val="002241D7"/>
    <w:rsid w:val="00227469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676B3"/>
    <w:rsid w:val="00273288"/>
    <w:rsid w:val="0027410B"/>
    <w:rsid w:val="00275DF8"/>
    <w:rsid w:val="00282C5D"/>
    <w:rsid w:val="00284728"/>
    <w:rsid w:val="00291DE6"/>
    <w:rsid w:val="00294791"/>
    <w:rsid w:val="002A18A2"/>
    <w:rsid w:val="002B2E47"/>
    <w:rsid w:val="002B5189"/>
    <w:rsid w:val="002B66AC"/>
    <w:rsid w:val="002C2F8A"/>
    <w:rsid w:val="002C3989"/>
    <w:rsid w:val="002C5DD8"/>
    <w:rsid w:val="002C7BC1"/>
    <w:rsid w:val="002D31F9"/>
    <w:rsid w:val="002D3670"/>
    <w:rsid w:val="002D38A4"/>
    <w:rsid w:val="002D7F4F"/>
    <w:rsid w:val="002E3032"/>
    <w:rsid w:val="002E34CB"/>
    <w:rsid w:val="002E39D6"/>
    <w:rsid w:val="002E7DF6"/>
    <w:rsid w:val="002F0458"/>
    <w:rsid w:val="002F349B"/>
    <w:rsid w:val="0030065B"/>
    <w:rsid w:val="00305D32"/>
    <w:rsid w:val="0030618F"/>
    <w:rsid w:val="00310FFD"/>
    <w:rsid w:val="00314AE2"/>
    <w:rsid w:val="0031721C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67EAF"/>
    <w:rsid w:val="003718F8"/>
    <w:rsid w:val="00371D3E"/>
    <w:rsid w:val="0037762B"/>
    <w:rsid w:val="00377C9B"/>
    <w:rsid w:val="0038282A"/>
    <w:rsid w:val="00382DB3"/>
    <w:rsid w:val="00386702"/>
    <w:rsid w:val="003956DE"/>
    <w:rsid w:val="00395B8F"/>
    <w:rsid w:val="0039631B"/>
    <w:rsid w:val="00397580"/>
    <w:rsid w:val="00397848"/>
    <w:rsid w:val="003A0DB4"/>
    <w:rsid w:val="003A45C8"/>
    <w:rsid w:val="003A57F2"/>
    <w:rsid w:val="003C0558"/>
    <w:rsid w:val="003C182E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3F76DA"/>
    <w:rsid w:val="00405244"/>
    <w:rsid w:val="00410A4D"/>
    <w:rsid w:val="00410BFD"/>
    <w:rsid w:val="00414C47"/>
    <w:rsid w:val="004154C7"/>
    <w:rsid w:val="00421F3A"/>
    <w:rsid w:val="00422E97"/>
    <w:rsid w:val="004312CF"/>
    <w:rsid w:val="00431EBA"/>
    <w:rsid w:val="00436906"/>
    <w:rsid w:val="0044214D"/>
    <w:rsid w:val="004436EE"/>
    <w:rsid w:val="0045547F"/>
    <w:rsid w:val="00471DEF"/>
    <w:rsid w:val="00472310"/>
    <w:rsid w:val="00472E1C"/>
    <w:rsid w:val="00473A3B"/>
    <w:rsid w:val="00475F8F"/>
    <w:rsid w:val="00481034"/>
    <w:rsid w:val="0048208F"/>
    <w:rsid w:val="00482238"/>
    <w:rsid w:val="00486ABB"/>
    <w:rsid w:val="004920AD"/>
    <w:rsid w:val="004959CD"/>
    <w:rsid w:val="004961EE"/>
    <w:rsid w:val="004A0B24"/>
    <w:rsid w:val="004B1A17"/>
    <w:rsid w:val="004B3327"/>
    <w:rsid w:val="004B3687"/>
    <w:rsid w:val="004B55C7"/>
    <w:rsid w:val="004C1212"/>
    <w:rsid w:val="004C1484"/>
    <w:rsid w:val="004C1568"/>
    <w:rsid w:val="004C20D8"/>
    <w:rsid w:val="004C2D3E"/>
    <w:rsid w:val="004C421D"/>
    <w:rsid w:val="004C6FE2"/>
    <w:rsid w:val="004C79E7"/>
    <w:rsid w:val="004D05B3"/>
    <w:rsid w:val="004D0B12"/>
    <w:rsid w:val="004D473E"/>
    <w:rsid w:val="004E479E"/>
    <w:rsid w:val="004E5761"/>
    <w:rsid w:val="004F067F"/>
    <w:rsid w:val="004F4B24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31CEE"/>
    <w:rsid w:val="00531DBB"/>
    <w:rsid w:val="005414A9"/>
    <w:rsid w:val="00543B17"/>
    <w:rsid w:val="00545FB3"/>
    <w:rsid w:val="00546001"/>
    <w:rsid w:val="005517A2"/>
    <w:rsid w:val="00553A04"/>
    <w:rsid w:val="0055471B"/>
    <w:rsid w:val="00555B02"/>
    <w:rsid w:val="00557B3C"/>
    <w:rsid w:val="005611DA"/>
    <w:rsid w:val="00563762"/>
    <w:rsid w:val="0056604C"/>
    <w:rsid w:val="00573994"/>
    <w:rsid w:val="0057506D"/>
    <w:rsid w:val="00576662"/>
    <w:rsid w:val="00580692"/>
    <w:rsid w:val="00580847"/>
    <w:rsid w:val="00580AC5"/>
    <w:rsid w:val="00581B68"/>
    <w:rsid w:val="005843C3"/>
    <w:rsid w:val="00587884"/>
    <w:rsid w:val="00587FED"/>
    <w:rsid w:val="00592B28"/>
    <w:rsid w:val="005A2298"/>
    <w:rsid w:val="005A495B"/>
    <w:rsid w:val="005B039C"/>
    <w:rsid w:val="005B3526"/>
    <w:rsid w:val="005B7B57"/>
    <w:rsid w:val="005C6854"/>
    <w:rsid w:val="005C724A"/>
    <w:rsid w:val="005D1138"/>
    <w:rsid w:val="005D2B2F"/>
    <w:rsid w:val="005D32FF"/>
    <w:rsid w:val="005D6CA1"/>
    <w:rsid w:val="005E7204"/>
    <w:rsid w:val="005F046E"/>
    <w:rsid w:val="005F5ADD"/>
    <w:rsid w:val="005F761B"/>
    <w:rsid w:val="005F79FB"/>
    <w:rsid w:val="0060022C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37897"/>
    <w:rsid w:val="006402DF"/>
    <w:rsid w:val="0064139A"/>
    <w:rsid w:val="0064203E"/>
    <w:rsid w:val="006475E6"/>
    <w:rsid w:val="0065597D"/>
    <w:rsid w:val="00661A7F"/>
    <w:rsid w:val="00661FEB"/>
    <w:rsid w:val="00663C92"/>
    <w:rsid w:val="00664165"/>
    <w:rsid w:val="00667D43"/>
    <w:rsid w:val="00692211"/>
    <w:rsid w:val="006931CF"/>
    <w:rsid w:val="00695799"/>
    <w:rsid w:val="00696DEE"/>
    <w:rsid w:val="006B374C"/>
    <w:rsid w:val="006B782E"/>
    <w:rsid w:val="006C2170"/>
    <w:rsid w:val="006D21EB"/>
    <w:rsid w:val="006D25F0"/>
    <w:rsid w:val="006E024F"/>
    <w:rsid w:val="006E055A"/>
    <w:rsid w:val="006E1F9C"/>
    <w:rsid w:val="006E4E81"/>
    <w:rsid w:val="006F145A"/>
    <w:rsid w:val="006F47F4"/>
    <w:rsid w:val="00700BBA"/>
    <w:rsid w:val="00702114"/>
    <w:rsid w:val="00706E3D"/>
    <w:rsid w:val="00707F7D"/>
    <w:rsid w:val="00710EE3"/>
    <w:rsid w:val="0071277F"/>
    <w:rsid w:val="00714A36"/>
    <w:rsid w:val="00715F9B"/>
    <w:rsid w:val="00717EC5"/>
    <w:rsid w:val="00723E90"/>
    <w:rsid w:val="007255B0"/>
    <w:rsid w:val="007473B6"/>
    <w:rsid w:val="00752A85"/>
    <w:rsid w:val="007531F4"/>
    <w:rsid w:val="00754958"/>
    <w:rsid w:val="00754C20"/>
    <w:rsid w:val="0076449F"/>
    <w:rsid w:val="00770C86"/>
    <w:rsid w:val="0077105D"/>
    <w:rsid w:val="0077370B"/>
    <w:rsid w:val="00775373"/>
    <w:rsid w:val="00797CF0"/>
    <w:rsid w:val="007A140C"/>
    <w:rsid w:val="007A2048"/>
    <w:rsid w:val="007A39F9"/>
    <w:rsid w:val="007A57F2"/>
    <w:rsid w:val="007B1333"/>
    <w:rsid w:val="007B2D59"/>
    <w:rsid w:val="007B5816"/>
    <w:rsid w:val="007B5BAD"/>
    <w:rsid w:val="007B626C"/>
    <w:rsid w:val="007C5185"/>
    <w:rsid w:val="007C6682"/>
    <w:rsid w:val="007C67FD"/>
    <w:rsid w:val="007D1C94"/>
    <w:rsid w:val="007D1CF1"/>
    <w:rsid w:val="007D3F14"/>
    <w:rsid w:val="007D6584"/>
    <w:rsid w:val="007D73FF"/>
    <w:rsid w:val="007E3A20"/>
    <w:rsid w:val="007E56D4"/>
    <w:rsid w:val="007E5AE4"/>
    <w:rsid w:val="007F2AFF"/>
    <w:rsid w:val="007F4AEB"/>
    <w:rsid w:val="007F585C"/>
    <w:rsid w:val="007F75B2"/>
    <w:rsid w:val="00800A9F"/>
    <w:rsid w:val="00800D65"/>
    <w:rsid w:val="00800EF8"/>
    <w:rsid w:val="00803993"/>
    <w:rsid w:val="008043C4"/>
    <w:rsid w:val="00804F12"/>
    <w:rsid w:val="008056DF"/>
    <w:rsid w:val="008067AB"/>
    <w:rsid w:val="00810F3B"/>
    <w:rsid w:val="00811424"/>
    <w:rsid w:val="00813DDD"/>
    <w:rsid w:val="00817131"/>
    <w:rsid w:val="00831959"/>
    <w:rsid w:val="00831B1B"/>
    <w:rsid w:val="00835470"/>
    <w:rsid w:val="0084574A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8438E"/>
    <w:rsid w:val="008876F3"/>
    <w:rsid w:val="008A7170"/>
    <w:rsid w:val="008A750A"/>
    <w:rsid w:val="008A763C"/>
    <w:rsid w:val="008B0366"/>
    <w:rsid w:val="008B09C9"/>
    <w:rsid w:val="008B3970"/>
    <w:rsid w:val="008C0825"/>
    <w:rsid w:val="008C2E5A"/>
    <w:rsid w:val="008C384C"/>
    <w:rsid w:val="008D0F11"/>
    <w:rsid w:val="008D0FAE"/>
    <w:rsid w:val="008D2FA1"/>
    <w:rsid w:val="008D3263"/>
    <w:rsid w:val="008D5833"/>
    <w:rsid w:val="008E1B14"/>
    <w:rsid w:val="008E2E7A"/>
    <w:rsid w:val="008E3875"/>
    <w:rsid w:val="008E4FE3"/>
    <w:rsid w:val="008E5F79"/>
    <w:rsid w:val="008F385B"/>
    <w:rsid w:val="008F73B4"/>
    <w:rsid w:val="00902E3A"/>
    <w:rsid w:val="0090522C"/>
    <w:rsid w:val="0091142B"/>
    <w:rsid w:val="009125F8"/>
    <w:rsid w:val="00912A9F"/>
    <w:rsid w:val="00915CF1"/>
    <w:rsid w:val="00921A01"/>
    <w:rsid w:val="00930AD3"/>
    <w:rsid w:val="0093151C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8089B"/>
    <w:rsid w:val="009819FA"/>
    <w:rsid w:val="009836D8"/>
    <w:rsid w:val="00983EF8"/>
    <w:rsid w:val="009864F2"/>
    <w:rsid w:val="00986DD7"/>
    <w:rsid w:val="0099080A"/>
    <w:rsid w:val="00991D32"/>
    <w:rsid w:val="00991DE9"/>
    <w:rsid w:val="009A2387"/>
    <w:rsid w:val="009A7B43"/>
    <w:rsid w:val="009B3629"/>
    <w:rsid w:val="009B4919"/>
    <w:rsid w:val="009B55B1"/>
    <w:rsid w:val="009B5758"/>
    <w:rsid w:val="009B62A7"/>
    <w:rsid w:val="009C39F0"/>
    <w:rsid w:val="009D2658"/>
    <w:rsid w:val="009D4AE9"/>
    <w:rsid w:val="009E41A2"/>
    <w:rsid w:val="009E59CE"/>
    <w:rsid w:val="009E6A98"/>
    <w:rsid w:val="009E6C6B"/>
    <w:rsid w:val="009F5A37"/>
    <w:rsid w:val="009F6A50"/>
    <w:rsid w:val="00A0762A"/>
    <w:rsid w:val="00A1095E"/>
    <w:rsid w:val="00A12BCD"/>
    <w:rsid w:val="00A13255"/>
    <w:rsid w:val="00A14326"/>
    <w:rsid w:val="00A14C07"/>
    <w:rsid w:val="00A17345"/>
    <w:rsid w:val="00A238D4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71F9"/>
    <w:rsid w:val="00A70A83"/>
    <w:rsid w:val="00A7133C"/>
    <w:rsid w:val="00A747F5"/>
    <w:rsid w:val="00A77A6B"/>
    <w:rsid w:val="00A81EB3"/>
    <w:rsid w:val="00A8720D"/>
    <w:rsid w:val="00A9335A"/>
    <w:rsid w:val="00A93749"/>
    <w:rsid w:val="00A955BC"/>
    <w:rsid w:val="00AA2F27"/>
    <w:rsid w:val="00AA437E"/>
    <w:rsid w:val="00AA6C36"/>
    <w:rsid w:val="00AB008C"/>
    <w:rsid w:val="00AB3410"/>
    <w:rsid w:val="00AB4A84"/>
    <w:rsid w:val="00AC6DDD"/>
    <w:rsid w:val="00AC7480"/>
    <w:rsid w:val="00AD0163"/>
    <w:rsid w:val="00AD112E"/>
    <w:rsid w:val="00AD7A1B"/>
    <w:rsid w:val="00AE471A"/>
    <w:rsid w:val="00AE7719"/>
    <w:rsid w:val="00AF3597"/>
    <w:rsid w:val="00AF5FEA"/>
    <w:rsid w:val="00B00A6E"/>
    <w:rsid w:val="00B00C1D"/>
    <w:rsid w:val="00B02929"/>
    <w:rsid w:val="00B042C8"/>
    <w:rsid w:val="00B06F62"/>
    <w:rsid w:val="00B0762F"/>
    <w:rsid w:val="00B156DE"/>
    <w:rsid w:val="00B16B6C"/>
    <w:rsid w:val="00B178D3"/>
    <w:rsid w:val="00B23AEA"/>
    <w:rsid w:val="00B2556A"/>
    <w:rsid w:val="00B26043"/>
    <w:rsid w:val="00B3426E"/>
    <w:rsid w:val="00B4101C"/>
    <w:rsid w:val="00B435D0"/>
    <w:rsid w:val="00B4468A"/>
    <w:rsid w:val="00B453CD"/>
    <w:rsid w:val="00B467AF"/>
    <w:rsid w:val="00B46E3D"/>
    <w:rsid w:val="00B51E17"/>
    <w:rsid w:val="00B52B5C"/>
    <w:rsid w:val="00B52EA1"/>
    <w:rsid w:val="00B55375"/>
    <w:rsid w:val="00B56C62"/>
    <w:rsid w:val="00B56C7A"/>
    <w:rsid w:val="00B632CC"/>
    <w:rsid w:val="00B65F3D"/>
    <w:rsid w:val="00B71CA6"/>
    <w:rsid w:val="00B74782"/>
    <w:rsid w:val="00B753D2"/>
    <w:rsid w:val="00B825AE"/>
    <w:rsid w:val="00B911E1"/>
    <w:rsid w:val="00BA08CD"/>
    <w:rsid w:val="00BA12F1"/>
    <w:rsid w:val="00BA1808"/>
    <w:rsid w:val="00BA22EA"/>
    <w:rsid w:val="00BA439F"/>
    <w:rsid w:val="00BA465F"/>
    <w:rsid w:val="00BA6370"/>
    <w:rsid w:val="00BA77F5"/>
    <w:rsid w:val="00BC1DA1"/>
    <w:rsid w:val="00BC65AC"/>
    <w:rsid w:val="00BC66D6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233C"/>
    <w:rsid w:val="00C07114"/>
    <w:rsid w:val="00C1559D"/>
    <w:rsid w:val="00C210C8"/>
    <w:rsid w:val="00C23623"/>
    <w:rsid w:val="00C24438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42F85"/>
    <w:rsid w:val="00C50FF3"/>
    <w:rsid w:val="00C523B6"/>
    <w:rsid w:val="00C606EE"/>
    <w:rsid w:val="00C617AD"/>
    <w:rsid w:val="00C651A5"/>
    <w:rsid w:val="00C65A2A"/>
    <w:rsid w:val="00C65ECE"/>
    <w:rsid w:val="00C664EB"/>
    <w:rsid w:val="00C66787"/>
    <w:rsid w:val="00C74786"/>
    <w:rsid w:val="00C74DED"/>
    <w:rsid w:val="00C80303"/>
    <w:rsid w:val="00C80334"/>
    <w:rsid w:val="00C8247C"/>
    <w:rsid w:val="00C82657"/>
    <w:rsid w:val="00C8406E"/>
    <w:rsid w:val="00C857AC"/>
    <w:rsid w:val="00C85877"/>
    <w:rsid w:val="00C930FA"/>
    <w:rsid w:val="00C93B98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128C"/>
    <w:rsid w:val="00CD1FB4"/>
    <w:rsid w:val="00CD4EF4"/>
    <w:rsid w:val="00CD618A"/>
    <w:rsid w:val="00CE0A1A"/>
    <w:rsid w:val="00CE13A2"/>
    <w:rsid w:val="00CE228C"/>
    <w:rsid w:val="00CE286F"/>
    <w:rsid w:val="00CE4B0F"/>
    <w:rsid w:val="00CE6520"/>
    <w:rsid w:val="00CE71D9"/>
    <w:rsid w:val="00CF0FC0"/>
    <w:rsid w:val="00CF14B3"/>
    <w:rsid w:val="00CF2DEE"/>
    <w:rsid w:val="00CF545B"/>
    <w:rsid w:val="00CF5F5E"/>
    <w:rsid w:val="00D01588"/>
    <w:rsid w:val="00D123F5"/>
    <w:rsid w:val="00D2076A"/>
    <w:rsid w:val="00D209A7"/>
    <w:rsid w:val="00D215E5"/>
    <w:rsid w:val="00D27D69"/>
    <w:rsid w:val="00D312C5"/>
    <w:rsid w:val="00D31945"/>
    <w:rsid w:val="00D33243"/>
    <w:rsid w:val="00D33658"/>
    <w:rsid w:val="00D3597A"/>
    <w:rsid w:val="00D35E66"/>
    <w:rsid w:val="00D40E8C"/>
    <w:rsid w:val="00D41014"/>
    <w:rsid w:val="00D4182C"/>
    <w:rsid w:val="00D448C2"/>
    <w:rsid w:val="00D45755"/>
    <w:rsid w:val="00D50B61"/>
    <w:rsid w:val="00D54284"/>
    <w:rsid w:val="00D548D1"/>
    <w:rsid w:val="00D5648E"/>
    <w:rsid w:val="00D57835"/>
    <w:rsid w:val="00D57C5A"/>
    <w:rsid w:val="00D666C3"/>
    <w:rsid w:val="00D67AAE"/>
    <w:rsid w:val="00D717A1"/>
    <w:rsid w:val="00D72228"/>
    <w:rsid w:val="00D7429C"/>
    <w:rsid w:val="00D822AC"/>
    <w:rsid w:val="00D85E95"/>
    <w:rsid w:val="00D862F0"/>
    <w:rsid w:val="00D9189F"/>
    <w:rsid w:val="00D92833"/>
    <w:rsid w:val="00D93EE1"/>
    <w:rsid w:val="00D94D96"/>
    <w:rsid w:val="00DA2411"/>
    <w:rsid w:val="00DA2904"/>
    <w:rsid w:val="00DA72C3"/>
    <w:rsid w:val="00DB00BD"/>
    <w:rsid w:val="00DB1226"/>
    <w:rsid w:val="00DB6FF7"/>
    <w:rsid w:val="00DC208F"/>
    <w:rsid w:val="00DC28B3"/>
    <w:rsid w:val="00DC575E"/>
    <w:rsid w:val="00DC6E67"/>
    <w:rsid w:val="00DD63D9"/>
    <w:rsid w:val="00DE0044"/>
    <w:rsid w:val="00DE12C7"/>
    <w:rsid w:val="00DE367D"/>
    <w:rsid w:val="00DE40DC"/>
    <w:rsid w:val="00DE628F"/>
    <w:rsid w:val="00DE7081"/>
    <w:rsid w:val="00DF23AD"/>
    <w:rsid w:val="00DF246C"/>
    <w:rsid w:val="00DF39AD"/>
    <w:rsid w:val="00DF47FE"/>
    <w:rsid w:val="00DF5F05"/>
    <w:rsid w:val="00E000EB"/>
    <w:rsid w:val="00E0156A"/>
    <w:rsid w:val="00E05D4A"/>
    <w:rsid w:val="00E14827"/>
    <w:rsid w:val="00E168FB"/>
    <w:rsid w:val="00E237FF"/>
    <w:rsid w:val="00E25FE3"/>
    <w:rsid w:val="00E262CA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F63"/>
    <w:rsid w:val="00E67709"/>
    <w:rsid w:val="00E74976"/>
    <w:rsid w:val="00E80876"/>
    <w:rsid w:val="00E86E93"/>
    <w:rsid w:val="00E87AD5"/>
    <w:rsid w:val="00E93830"/>
    <w:rsid w:val="00E93E0E"/>
    <w:rsid w:val="00E94F34"/>
    <w:rsid w:val="00E95AD1"/>
    <w:rsid w:val="00E95E30"/>
    <w:rsid w:val="00E9607A"/>
    <w:rsid w:val="00EA0603"/>
    <w:rsid w:val="00EA2DAE"/>
    <w:rsid w:val="00EA5226"/>
    <w:rsid w:val="00EA5FA8"/>
    <w:rsid w:val="00EA72B2"/>
    <w:rsid w:val="00EA7BF7"/>
    <w:rsid w:val="00EB1ED3"/>
    <w:rsid w:val="00EB3B7D"/>
    <w:rsid w:val="00EC496B"/>
    <w:rsid w:val="00EC69C6"/>
    <w:rsid w:val="00ED240B"/>
    <w:rsid w:val="00ED7BF1"/>
    <w:rsid w:val="00EE2A6D"/>
    <w:rsid w:val="00EE3DFC"/>
    <w:rsid w:val="00EE5946"/>
    <w:rsid w:val="00EE7A14"/>
    <w:rsid w:val="00EF0930"/>
    <w:rsid w:val="00EF3498"/>
    <w:rsid w:val="00EF662F"/>
    <w:rsid w:val="00EF7FA2"/>
    <w:rsid w:val="00F03F86"/>
    <w:rsid w:val="00F07408"/>
    <w:rsid w:val="00F14022"/>
    <w:rsid w:val="00F16C80"/>
    <w:rsid w:val="00F24421"/>
    <w:rsid w:val="00F31ECD"/>
    <w:rsid w:val="00F320A9"/>
    <w:rsid w:val="00F40289"/>
    <w:rsid w:val="00F4434D"/>
    <w:rsid w:val="00F45402"/>
    <w:rsid w:val="00F501A8"/>
    <w:rsid w:val="00F549B8"/>
    <w:rsid w:val="00F61BE7"/>
    <w:rsid w:val="00F6594C"/>
    <w:rsid w:val="00F737AB"/>
    <w:rsid w:val="00F75F2A"/>
    <w:rsid w:val="00F810F7"/>
    <w:rsid w:val="00F82FC7"/>
    <w:rsid w:val="00F92E16"/>
    <w:rsid w:val="00F969E7"/>
    <w:rsid w:val="00FA48C4"/>
    <w:rsid w:val="00FA6612"/>
    <w:rsid w:val="00FA74E6"/>
    <w:rsid w:val="00FA7842"/>
    <w:rsid w:val="00FB1D50"/>
    <w:rsid w:val="00FB687C"/>
    <w:rsid w:val="00FB6CF9"/>
    <w:rsid w:val="00FC3509"/>
    <w:rsid w:val="00FD14D9"/>
    <w:rsid w:val="00FD14E3"/>
    <w:rsid w:val="00FD3676"/>
    <w:rsid w:val="00FE714E"/>
    <w:rsid w:val="00FF3E96"/>
    <w:rsid w:val="00FF79E3"/>
    <w:rsid w:val="053EBCAA"/>
    <w:rsid w:val="05B2BA76"/>
    <w:rsid w:val="0C03B24D"/>
    <w:rsid w:val="0C731750"/>
    <w:rsid w:val="0D9BFEF5"/>
    <w:rsid w:val="11EC1496"/>
    <w:rsid w:val="127E367A"/>
    <w:rsid w:val="17427EF5"/>
    <w:rsid w:val="1A5B5483"/>
    <w:rsid w:val="1FFCF50F"/>
    <w:rsid w:val="204CB1A2"/>
    <w:rsid w:val="23B7D778"/>
    <w:rsid w:val="2914C483"/>
    <w:rsid w:val="2AA6A957"/>
    <w:rsid w:val="3524101C"/>
    <w:rsid w:val="397EC4DD"/>
    <w:rsid w:val="405D94F7"/>
    <w:rsid w:val="49672137"/>
    <w:rsid w:val="496B5917"/>
    <w:rsid w:val="49A03A80"/>
    <w:rsid w:val="4C9EC1F9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aktualizace-metody-propoctu-zahranicni-obchod-se-zbozim" TargetMode="External"/><Relationship Id="rId19" Type="http://schemas.openxmlformats.org/officeDocument/2006/relationships/theme" Target="theme/theme1.xm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622BEFF6444E3F96BBE350B2EFC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F21F0-999F-4EAD-96F9-DA89C5780757}"/>
      </w:docPartPr>
      <w:docPartBody>
        <w:p w:rsidR="00095A50" w:rsidRDefault="00BB55AD" w:rsidP="00BB55AD">
          <w:pPr>
            <w:pStyle w:val="C9622BEFF6444E3F96BBE350B2EFC398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A563964BB949108257D106FE44E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91EBE-EA84-4DB0-B2EF-3CD27C2426A3}"/>
      </w:docPartPr>
      <w:docPartBody>
        <w:p w:rsidR="00201484" w:rsidRDefault="00AC62BB" w:rsidP="00AC62BB">
          <w:pPr>
            <w:pStyle w:val="EEA563964BB949108257D106FE44EF1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74441CBD0F426FB3C385F64D7B1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3572B-FA92-456B-A845-E4D391E3A6FC}"/>
      </w:docPartPr>
      <w:docPartBody>
        <w:p w:rsidR="00201484" w:rsidRDefault="00AC62BB" w:rsidP="00AC62BB">
          <w:pPr>
            <w:pStyle w:val="B674441CBD0F426FB3C385F64D7B15D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B2DDCA8124A8388F0E4D870821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A6328-339F-47BE-8FD6-81271F3E78EB}"/>
      </w:docPartPr>
      <w:docPartBody>
        <w:p w:rsidR="004A455D" w:rsidRDefault="00610E40" w:rsidP="00610E40">
          <w:pPr>
            <w:pStyle w:val="A4FB2DDCA8124A8388F0E4D870821D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25696"/>
    <w:rsid w:val="000718F9"/>
    <w:rsid w:val="0008441F"/>
    <w:rsid w:val="00095A50"/>
    <w:rsid w:val="000A7DEE"/>
    <w:rsid w:val="000B4AA9"/>
    <w:rsid w:val="00136521"/>
    <w:rsid w:val="001445B6"/>
    <w:rsid w:val="0015453C"/>
    <w:rsid w:val="001555ED"/>
    <w:rsid w:val="001A0403"/>
    <w:rsid w:val="001F5A40"/>
    <w:rsid w:val="00201484"/>
    <w:rsid w:val="0021678B"/>
    <w:rsid w:val="00220D51"/>
    <w:rsid w:val="00222144"/>
    <w:rsid w:val="002502B6"/>
    <w:rsid w:val="00272309"/>
    <w:rsid w:val="00273C9E"/>
    <w:rsid w:val="00275D00"/>
    <w:rsid w:val="00294791"/>
    <w:rsid w:val="002A71A7"/>
    <w:rsid w:val="002C47B5"/>
    <w:rsid w:val="00305FA3"/>
    <w:rsid w:val="0032754F"/>
    <w:rsid w:val="00337AE4"/>
    <w:rsid w:val="00346606"/>
    <w:rsid w:val="003C6279"/>
    <w:rsid w:val="004173F6"/>
    <w:rsid w:val="00430371"/>
    <w:rsid w:val="00431012"/>
    <w:rsid w:val="004A455D"/>
    <w:rsid w:val="004D0055"/>
    <w:rsid w:val="004D41E4"/>
    <w:rsid w:val="004D7F88"/>
    <w:rsid w:val="004E01DB"/>
    <w:rsid w:val="004F77C3"/>
    <w:rsid w:val="00500672"/>
    <w:rsid w:val="00510DF6"/>
    <w:rsid w:val="005158B7"/>
    <w:rsid w:val="0055294B"/>
    <w:rsid w:val="00561507"/>
    <w:rsid w:val="00567F93"/>
    <w:rsid w:val="005A5558"/>
    <w:rsid w:val="005E4999"/>
    <w:rsid w:val="006072E3"/>
    <w:rsid w:val="00610E40"/>
    <w:rsid w:val="006473B7"/>
    <w:rsid w:val="00647ABE"/>
    <w:rsid w:val="00667AE6"/>
    <w:rsid w:val="00686314"/>
    <w:rsid w:val="006B6FE3"/>
    <w:rsid w:val="006C448A"/>
    <w:rsid w:val="006C6D94"/>
    <w:rsid w:val="006D75B9"/>
    <w:rsid w:val="00713A2C"/>
    <w:rsid w:val="0073492D"/>
    <w:rsid w:val="00746AAB"/>
    <w:rsid w:val="007717A1"/>
    <w:rsid w:val="00771B7F"/>
    <w:rsid w:val="00785BBB"/>
    <w:rsid w:val="00785ED6"/>
    <w:rsid w:val="00787B21"/>
    <w:rsid w:val="00790C3F"/>
    <w:rsid w:val="007A2207"/>
    <w:rsid w:val="00800D65"/>
    <w:rsid w:val="00805CC2"/>
    <w:rsid w:val="00822986"/>
    <w:rsid w:val="00827050"/>
    <w:rsid w:val="0084669E"/>
    <w:rsid w:val="008555E4"/>
    <w:rsid w:val="0089796D"/>
    <w:rsid w:val="008F2719"/>
    <w:rsid w:val="008F328C"/>
    <w:rsid w:val="008F747E"/>
    <w:rsid w:val="00903C1F"/>
    <w:rsid w:val="009A341A"/>
    <w:rsid w:val="009B3260"/>
    <w:rsid w:val="009D5299"/>
    <w:rsid w:val="009F0273"/>
    <w:rsid w:val="009F08F5"/>
    <w:rsid w:val="00A47CB0"/>
    <w:rsid w:val="00A505BA"/>
    <w:rsid w:val="00A51017"/>
    <w:rsid w:val="00A7406A"/>
    <w:rsid w:val="00A97A26"/>
    <w:rsid w:val="00AC0808"/>
    <w:rsid w:val="00AC62BB"/>
    <w:rsid w:val="00AE1C7D"/>
    <w:rsid w:val="00B331AE"/>
    <w:rsid w:val="00BB55AD"/>
    <w:rsid w:val="00BB5A17"/>
    <w:rsid w:val="00BE4CB7"/>
    <w:rsid w:val="00C36676"/>
    <w:rsid w:val="00C62EF5"/>
    <w:rsid w:val="00C727BF"/>
    <w:rsid w:val="00C873B5"/>
    <w:rsid w:val="00C90E5C"/>
    <w:rsid w:val="00CA5CA1"/>
    <w:rsid w:val="00CB5A82"/>
    <w:rsid w:val="00CD71F9"/>
    <w:rsid w:val="00CE3B6C"/>
    <w:rsid w:val="00CF2559"/>
    <w:rsid w:val="00CF6F23"/>
    <w:rsid w:val="00D15B5C"/>
    <w:rsid w:val="00D40E25"/>
    <w:rsid w:val="00D45AD2"/>
    <w:rsid w:val="00D65C36"/>
    <w:rsid w:val="00D745C1"/>
    <w:rsid w:val="00DB7E37"/>
    <w:rsid w:val="00DC0FC9"/>
    <w:rsid w:val="00DC2313"/>
    <w:rsid w:val="00DD6412"/>
    <w:rsid w:val="00DE6806"/>
    <w:rsid w:val="00E433D9"/>
    <w:rsid w:val="00E53294"/>
    <w:rsid w:val="00E63C8A"/>
    <w:rsid w:val="00E72464"/>
    <w:rsid w:val="00E75AE0"/>
    <w:rsid w:val="00EB1402"/>
    <w:rsid w:val="00ED1229"/>
    <w:rsid w:val="00F3758E"/>
    <w:rsid w:val="00F37E8E"/>
    <w:rsid w:val="00F458F5"/>
    <w:rsid w:val="00F67C0D"/>
    <w:rsid w:val="00F94C3C"/>
    <w:rsid w:val="00FA1083"/>
    <w:rsid w:val="00FB0F18"/>
    <w:rsid w:val="00FE643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0E40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  <w:style w:type="paragraph" w:customStyle="1" w:styleId="F1B0FE7DC91E4FD7B9AF022E17EC34C9">
    <w:name w:val="F1B0FE7DC91E4FD7B9AF022E17EC34C9"/>
    <w:rsid w:val="00305FA3"/>
    <w:rPr>
      <w:lang w:val="en-US" w:eastAsia="en-US"/>
    </w:rPr>
  </w:style>
  <w:style w:type="paragraph" w:customStyle="1" w:styleId="89AC7D3FD73F4817B086035BB9ADE487">
    <w:name w:val="89AC7D3FD73F4817B086035BB9ADE487"/>
    <w:rsid w:val="00305FA3"/>
    <w:rPr>
      <w:lang w:val="en-US" w:eastAsia="en-US"/>
    </w:rPr>
  </w:style>
  <w:style w:type="paragraph" w:customStyle="1" w:styleId="6B37A5351C7D4F86A65882D6875A43FB">
    <w:name w:val="6B37A5351C7D4F86A65882D6875A43FB"/>
    <w:rsid w:val="00EB1402"/>
    <w:rPr>
      <w:lang w:val="en-US" w:eastAsia="en-US"/>
    </w:rPr>
  </w:style>
  <w:style w:type="paragraph" w:customStyle="1" w:styleId="BF624AC1051D404093D791281948243C">
    <w:name w:val="BF624AC1051D404093D791281948243C"/>
    <w:rsid w:val="00EB1402"/>
    <w:rPr>
      <w:lang w:val="en-US" w:eastAsia="en-US"/>
    </w:rPr>
  </w:style>
  <w:style w:type="paragraph" w:customStyle="1" w:styleId="C9622BEFF6444E3F96BBE350B2EFC398">
    <w:name w:val="C9622BEFF6444E3F96BBE350B2EFC398"/>
    <w:rsid w:val="00BB55AD"/>
  </w:style>
  <w:style w:type="paragraph" w:customStyle="1" w:styleId="EEA563964BB949108257D106FE44EF12">
    <w:name w:val="EEA563964BB949108257D106FE44EF12"/>
    <w:rsid w:val="00AC62BB"/>
  </w:style>
  <w:style w:type="paragraph" w:customStyle="1" w:styleId="B674441CBD0F426FB3C385F64D7B15D2">
    <w:name w:val="B674441CBD0F426FB3C385F64D7B15D2"/>
    <w:rsid w:val="00AC62BB"/>
  </w:style>
  <w:style w:type="paragraph" w:customStyle="1" w:styleId="A4FB2DDCA8124A8388F0E4D870821DEE">
    <w:name w:val="A4FB2DDCA8124A8388F0E4D870821DEE"/>
    <w:rsid w:val="00610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A21-950C-4ECF-8EE1-DE008E9BA480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5f927d68-6aa3-420b-a02e-a4390ec9f7e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BF37-A037-4598-BB76-AE42D95A33FA}"/>
</file>

<file path=customXml/itemProps4.xml><?xml version="1.0" encoding="utf-8"?>
<ds:datastoreItem xmlns:ds="http://schemas.openxmlformats.org/officeDocument/2006/customXml" ds:itemID="{14A5A2E5-635C-4212-9C0A-913A1B47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Křížová Petra</cp:lastModifiedBy>
  <cp:revision>5</cp:revision>
  <cp:lastPrinted>2023-08-29T08:24:00Z</cp:lastPrinted>
  <dcterms:created xsi:type="dcterms:W3CDTF">2023-08-31T10:54:00Z</dcterms:created>
  <dcterms:modified xsi:type="dcterms:W3CDTF">2023-09-05T07:53:00Z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