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CC7FBC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15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3</w:t>
      </w:r>
      <w:r w:rsidR="00DF3F77" w:rsidRPr="000533DD">
        <w:rPr>
          <w:lang w:val="cs-CZ"/>
        </w:rPr>
        <w:t>. 202</w:t>
      </w:r>
      <w:r w:rsidR="0061427F">
        <w:rPr>
          <w:lang w:val="cs-CZ"/>
        </w:rPr>
        <w:t>4</w:t>
      </w:r>
    </w:p>
    <w:p w:rsidR="00A85EF5" w:rsidRPr="00A85EF5" w:rsidRDefault="009C750A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Inženýrské stavitelství tlumilo pokles </w:t>
      </w:r>
      <w:r w:rsidR="00FA5232" w:rsidRPr="001B54C9">
        <w:rPr>
          <w:color w:val="BD1B21"/>
          <w:sz w:val="32"/>
          <w:szCs w:val="32"/>
        </w:rPr>
        <w:t>produkce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CC7FBC">
        <w:t>leden</w:t>
      </w:r>
      <w:r w:rsidRPr="00D337E2">
        <w:t> 202</w:t>
      </w:r>
      <w:r w:rsidR="00CC7FBC">
        <w:t>4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CC7FBC">
        <w:rPr>
          <w:rFonts w:cs="Arial"/>
        </w:rPr>
        <w:t>lednu</w:t>
      </w:r>
      <w:r w:rsidR="009567CE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meziročně </w:t>
      </w:r>
      <w:r w:rsidR="00F63D1E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3F76EE">
        <w:rPr>
          <w:rFonts w:cs="Arial"/>
        </w:rPr>
        <w:t>5</w:t>
      </w:r>
      <w:r w:rsidR="007E289F">
        <w:rPr>
          <w:rFonts w:cs="Arial"/>
        </w:rPr>
        <w:t>,</w:t>
      </w:r>
      <w:r w:rsidR="003F76EE">
        <w:rPr>
          <w:rFonts w:cs="Arial"/>
        </w:rPr>
        <w:t>9</w:t>
      </w:r>
      <w:r w:rsidR="007E289F">
        <w:rPr>
          <w:rFonts w:cs="Arial"/>
        </w:rPr>
        <w:t xml:space="preserve"> </w:t>
      </w:r>
      <w:r w:rsidRPr="000533DD">
        <w:rPr>
          <w:rFonts w:cs="Arial"/>
        </w:rPr>
        <w:t>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7E289F">
        <w:rPr>
          <w:rFonts w:cs="Arial"/>
        </w:rPr>
        <w:t xml:space="preserve">vyšší </w:t>
      </w:r>
      <w:r w:rsidRPr="000533DD">
        <w:rPr>
          <w:rFonts w:cs="Arial"/>
        </w:rPr>
        <w:t>o </w:t>
      </w:r>
      <w:r w:rsidR="002536AF">
        <w:rPr>
          <w:rFonts w:cs="Arial"/>
        </w:rPr>
        <w:t>1</w:t>
      </w:r>
      <w:r w:rsidR="007E289F">
        <w:rPr>
          <w:rFonts w:cs="Arial"/>
        </w:rPr>
        <w:t>,</w:t>
      </w:r>
      <w:r w:rsidR="002536AF">
        <w:rPr>
          <w:rFonts w:cs="Arial"/>
        </w:rPr>
        <w:t>0</w:t>
      </w:r>
      <w:r w:rsidR="000D2E9F">
        <w:rPr>
          <w:rFonts w:cs="Arial"/>
        </w:rPr>
        <w:t> %. Orientační hodnota vydaných stavebních</w:t>
      </w:r>
      <w:r w:rsidRPr="000533DD">
        <w:rPr>
          <w:rFonts w:cs="Arial"/>
        </w:rPr>
        <w:t xml:space="preserve"> povolení </w:t>
      </w:r>
      <w:r w:rsidR="00B07ECF" w:rsidRPr="0077686B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B07ECF">
        <w:rPr>
          <w:rFonts w:cs="Arial"/>
        </w:rPr>
        <w:t>12</w:t>
      </w:r>
      <w:r w:rsidR="00FB008C">
        <w:rPr>
          <w:rFonts w:cs="Arial"/>
        </w:rPr>
        <w:t>,</w:t>
      </w:r>
      <w:r w:rsidR="00B07ECF">
        <w:rPr>
          <w:rFonts w:cs="Arial"/>
        </w:rPr>
        <w:t>0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7E106B">
        <w:rPr>
          <w:rFonts w:cs="Arial"/>
        </w:rPr>
        <w:t>29</w:t>
      </w:r>
      <w:r w:rsidRPr="000B0844">
        <w:rPr>
          <w:rFonts w:cs="Arial"/>
        </w:rPr>
        <w:t>,</w:t>
      </w:r>
      <w:r w:rsidR="007E106B">
        <w:rPr>
          <w:rFonts w:cs="Arial"/>
        </w:rPr>
        <w:t>9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7E106B">
        <w:rPr>
          <w:rFonts w:cs="Arial"/>
        </w:rPr>
        <w:t>více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5F4647">
        <w:rPr>
          <w:rFonts w:cs="Arial"/>
        </w:rPr>
        <w:t>27</w:t>
      </w:r>
      <w:r w:rsidRPr="005656E4">
        <w:rPr>
          <w:rFonts w:cs="Arial"/>
        </w:rPr>
        <w:t>,</w:t>
      </w:r>
      <w:r w:rsidR="005F4647">
        <w:rPr>
          <w:rFonts w:cs="Arial"/>
        </w:rPr>
        <w:t>9</w:t>
      </w:r>
      <w:r w:rsidR="009567CE" w:rsidRPr="009567CE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5F4647">
        <w:rPr>
          <w:rFonts w:cs="Arial"/>
        </w:rPr>
        <w:t>méně</w:t>
      </w:r>
      <w:r w:rsidRPr="000533DD">
        <w:rPr>
          <w:rFonts w:cs="Arial"/>
        </w:rPr>
        <w:t>.</w:t>
      </w:r>
    </w:p>
    <w:p w:rsidR="00BB305A" w:rsidRDefault="009567CE" w:rsidP="00DF3F77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>Stavební produkce byla</w:t>
      </w:r>
      <w:r w:rsidR="00BB305A">
        <w:rPr>
          <w:rFonts w:cs="Arial"/>
          <w:szCs w:val="20"/>
        </w:rPr>
        <w:t xml:space="preserve"> v lednu</w:t>
      </w:r>
      <w:r w:rsidRPr="004948DE">
        <w:rPr>
          <w:rFonts w:cs="Arial"/>
          <w:szCs w:val="20"/>
        </w:rPr>
        <w:t xml:space="preserve"> meziměsíčně </w:t>
      </w:r>
      <w:r>
        <w:rPr>
          <w:rFonts w:cs="Arial"/>
          <w:szCs w:val="20"/>
        </w:rPr>
        <w:t>vyš</w:t>
      </w:r>
      <w:r w:rsidRPr="004948DE">
        <w:rPr>
          <w:rFonts w:cs="Arial"/>
          <w:szCs w:val="20"/>
        </w:rPr>
        <w:t>ší o</w:t>
      </w:r>
      <w:r w:rsidR="007E289F">
        <w:rPr>
          <w:rFonts w:cs="Arial"/>
          <w:szCs w:val="20"/>
        </w:rPr>
        <w:t xml:space="preserve"> </w:t>
      </w:r>
      <w:r w:rsidR="002536AF">
        <w:rPr>
          <w:rFonts w:cs="Arial"/>
          <w:szCs w:val="20"/>
        </w:rPr>
        <w:t>1</w:t>
      </w:r>
      <w:r w:rsidR="007E289F">
        <w:rPr>
          <w:rFonts w:cs="Arial"/>
          <w:szCs w:val="20"/>
        </w:rPr>
        <w:t>,</w:t>
      </w:r>
      <w:r w:rsidR="002536AF">
        <w:rPr>
          <w:rFonts w:cs="Arial"/>
          <w:szCs w:val="20"/>
        </w:rPr>
        <w:t>0</w:t>
      </w:r>
      <w:r w:rsidRPr="004948DE">
        <w:rPr>
          <w:rFonts w:cs="Arial"/>
          <w:szCs w:val="20"/>
        </w:rPr>
        <w:t> %</w:t>
      </w:r>
      <w:r w:rsidR="00BB305A" w:rsidRPr="004948DE">
        <w:rPr>
          <w:rFonts w:cs="Arial"/>
          <w:szCs w:val="20"/>
        </w:rPr>
        <w:t>.</w:t>
      </w:r>
      <w:r w:rsidR="00F648C4">
        <w:rPr>
          <w:rFonts w:cs="Arial"/>
          <w:szCs w:val="20"/>
        </w:rPr>
        <w:t xml:space="preserve"> </w:t>
      </w:r>
      <w:r w:rsidR="00F648C4">
        <w:rPr>
          <w:rFonts w:cs="Arial"/>
          <w:i/>
          <w:szCs w:val="20"/>
        </w:rPr>
        <w:t>„</w:t>
      </w:r>
      <w:r w:rsidR="00F648C4" w:rsidRPr="00F05C67">
        <w:rPr>
          <w:rFonts w:cs="Arial"/>
          <w:i/>
          <w:szCs w:val="20"/>
        </w:rPr>
        <w:t xml:space="preserve">V lednu </w:t>
      </w:r>
      <w:r w:rsidR="00F648C4">
        <w:rPr>
          <w:rFonts w:cs="Arial"/>
          <w:i/>
          <w:szCs w:val="20"/>
        </w:rPr>
        <w:t xml:space="preserve">narazila stavební produkce na vyšší základnu </w:t>
      </w:r>
      <w:r w:rsidR="00F648C4" w:rsidRPr="00F05C67">
        <w:rPr>
          <w:rFonts w:cs="Arial"/>
          <w:i/>
          <w:szCs w:val="20"/>
        </w:rPr>
        <w:t xml:space="preserve">a meziročně </w:t>
      </w:r>
      <w:r w:rsidR="00F648C4">
        <w:rPr>
          <w:rFonts w:cs="Arial"/>
          <w:i/>
          <w:szCs w:val="20"/>
        </w:rPr>
        <w:t>klesla</w:t>
      </w:r>
      <w:r w:rsidR="00F648C4" w:rsidRPr="00F05C67">
        <w:rPr>
          <w:rFonts w:cs="Arial"/>
          <w:i/>
          <w:szCs w:val="20"/>
        </w:rPr>
        <w:t xml:space="preserve"> o 5,</w:t>
      </w:r>
      <w:r w:rsidR="00F648C4">
        <w:rPr>
          <w:rFonts w:cs="Arial"/>
          <w:i/>
          <w:szCs w:val="20"/>
        </w:rPr>
        <w:t>9</w:t>
      </w:r>
      <w:r w:rsidR="00F648C4" w:rsidRPr="00F05C67">
        <w:rPr>
          <w:rFonts w:cs="Arial"/>
          <w:i/>
          <w:szCs w:val="20"/>
        </w:rPr>
        <w:t xml:space="preserve"> %. </w:t>
      </w:r>
      <w:r w:rsidR="00F648C4">
        <w:rPr>
          <w:rFonts w:cs="Arial"/>
          <w:i/>
          <w:szCs w:val="20"/>
        </w:rPr>
        <w:t>Pokles tlumilo inženýrské stavitelství</w:t>
      </w:r>
      <w:r w:rsidR="00F648C4" w:rsidRPr="00F05C67">
        <w:rPr>
          <w:rFonts w:cs="Arial"/>
          <w:i/>
          <w:szCs w:val="20"/>
        </w:rPr>
        <w:t>, které zaznamenal</w:t>
      </w:r>
      <w:r w:rsidR="00F648C4">
        <w:rPr>
          <w:rFonts w:cs="Arial"/>
          <w:i/>
          <w:szCs w:val="20"/>
        </w:rPr>
        <w:t>o</w:t>
      </w:r>
      <w:r w:rsidR="00F648C4" w:rsidRPr="00F05C67">
        <w:rPr>
          <w:rFonts w:cs="Arial"/>
          <w:i/>
          <w:szCs w:val="20"/>
        </w:rPr>
        <w:t xml:space="preserve"> meziroční růst o</w:t>
      </w:r>
      <w:r w:rsidR="00F648C4">
        <w:rPr>
          <w:rFonts w:cs="Arial"/>
          <w:i/>
          <w:szCs w:val="20"/>
        </w:rPr>
        <w:t> 1,4</w:t>
      </w:r>
      <w:r w:rsidR="00F648C4" w:rsidRPr="00F05C67">
        <w:rPr>
          <w:rFonts w:cs="Arial"/>
          <w:i/>
          <w:szCs w:val="20"/>
        </w:rPr>
        <w:t> %</w:t>
      </w:r>
      <w:r w:rsidR="00D75A8C">
        <w:rPr>
          <w:rFonts w:cs="Arial"/>
          <w:i/>
          <w:szCs w:val="20"/>
        </w:rPr>
        <w:t>, zatímco p</w:t>
      </w:r>
      <w:r w:rsidR="00F648C4" w:rsidRPr="00F05C67">
        <w:rPr>
          <w:rFonts w:cs="Arial"/>
          <w:i/>
          <w:szCs w:val="20"/>
        </w:rPr>
        <w:t xml:space="preserve">rodukce </w:t>
      </w:r>
      <w:r w:rsidR="00F648C4">
        <w:rPr>
          <w:rFonts w:cs="Arial"/>
          <w:i/>
          <w:szCs w:val="20"/>
        </w:rPr>
        <w:t>pozemního</w:t>
      </w:r>
      <w:r w:rsidR="00F648C4" w:rsidRPr="00F05C67">
        <w:rPr>
          <w:rFonts w:cs="Arial"/>
          <w:i/>
          <w:szCs w:val="20"/>
        </w:rPr>
        <w:t xml:space="preserve"> stavitelství klesla o </w:t>
      </w:r>
      <w:r w:rsidR="00F648C4">
        <w:rPr>
          <w:rFonts w:cs="Arial"/>
          <w:i/>
          <w:szCs w:val="20"/>
        </w:rPr>
        <w:t>8,3</w:t>
      </w:r>
      <w:r w:rsidR="00F648C4" w:rsidRPr="00F05C67">
        <w:rPr>
          <w:rFonts w:cs="Arial"/>
          <w:i/>
          <w:szCs w:val="20"/>
        </w:rPr>
        <w:t> %</w:t>
      </w:r>
      <w:r w:rsidR="00F648C4">
        <w:rPr>
          <w:rFonts w:cs="Arial"/>
          <w:i/>
          <w:szCs w:val="20"/>
        </w:rPr>
        <w:t xml:space="preserve">,“ </w:t>
      </w:r>
      <w:r w:rsidR="00F648C4" w:rsidRPr="0020349A">
        <w:rPr>
          <w:rFonts w:cs="Arial"/>
          <w:szCs w:val="20"/>
        </w:rPr>
        <w:t>říká Petra Cuřínová, vedoucí oddělení statistiky stavebnictví a bytové výstavby</w:t>
      </w:r>
      <w:r w:rsidR="00F648C4">
        <w:rPr>
          <w:rFonts w:cs="Arial"/>
          <w:szCs w:val="20"/>
        </w:rPr>
        <w:t xml:space="preserve"> ČSÚ</w:t>
      </w:r>
      <w:r w:rsidR="00F648C4" w:rsidRPr="0020349A">
        <w:rPr>
          <w:rFonts w:cs="Arial"/>
          <w:szCs w:val="20"/>
        </w:rPr>
        <w:t>.</w:t>
      </w:r>
    </w:p>
    <w:p w:rsidR="00783625" w:rsidRDefault="00872A12" w:rsidP="00DF3F77">
      <w:pPr>
        <w:spacing w:before="120"/>
        <w:rPr>
          <w:rFonts w:cs="Arial"/>
          <w:i/>
          <w:szCs w:val="20"/>
        </w:rPr>
      </w:pPr>
      <w:r w:rsidRPr="00AD216C">
        <w:rPr>
          <w:rFonts w:cs="Arial"/>
          <w:szCs w:val="20"/>
        </w:rPr>
        <w:t>Orientační hodnota staveb</w:t>
      </w:r>
      <w:r w:rsidR="009C750A">
        <w:rPr>
          <w:rFonts w:cs="Arial"/>
          <w:szCs w:val="20"/>
        </w:rPr>
        <w:t>, na které bylo v lednu vydáno stavební povolení,</w:t>
      </w:r>
      <w:r w:rsidRPr="00AD216C">
        <w:rPr>
          <w:rFonts w:cs="Arial"/>
          <w:szCs w:val="20"/>
        </w:rPr>
        <w:t xml:space="preserve"> dosáhla </w:t>
      </w:r>
      <w:r w:rsidR="00B07ECF">
        <w:rPr>
          <w:rFonts w:cs="Arial"/>
          <w:szCs w:val="20"/>
        </w:rPr>
        <w:t>40</w:t>
      </w:r>
      <w:r w:rsidR="00AD216C">
        <w:rPr>
          <w:rFonts w:cs="Arial"/>
          <w:szCs w:val="20"/>
        </w:rPr>
        <w:t>,</w:t>
      </w:r>
      <w:r w:rsidR="00B07ECF">
        <w:rPr>
          <w:rFonts w:cs="Arial"/>
          <w:szCs w:val="20"/>
        </w:rPr>
        <w:t>3</w:t>
      </w:r>
      <w:r w:rsidR="0003400F">
        <w:rPr>
          <w:rFonts w:cs="Arial"/>
          <w:szCs w:val="20"/>
        </w:rPr>
        <w:t> </w:t>
      </w:r>
      <w:r w:rsidRPr="00AD216C">
        <w:rPr>
          <w:rFonts w:cs="Arial"/>
          <w:szCs w:val="20"/>
        </w:rPr>
        <w:t>mld.</w:t>
      </w:r>
      <w:r w:rsidR="0003400F">
        <w:rPr>
          <w:rFonts w:cs="Arial"/>
          <w:szCs w:val="20"/>
        </w:rPr>
        <w:t> </w:t>
      </w:r>
      <w:r w:rsidRPr="00AD216C">
        <w:rPr>
          <w:rFonts w:cs="Arial"/>
          <w:szCs w:val="20"/>
        </w:rPr>
        <w:t xml:space="preserve">Kč a meziročně </w:t>
      </w:r>
      <w:r w:rsidR="009C750A">
        <w:rPr>
          <w:rFonts w:cs="Arial"/>
          <w:szCs w:val="20"/>
        </w:rPr>
        <w:t>klesla</w:t>
      </w:r>
      <w:r w:rsidRPr="00AD216C">
        <w:rPr>
          <w:rFonts w:cs="Arial"/>
          <w:szCs w:val="20"/>
        </w:rPr>
        <w:t xml:space="preserve"> o </w:t>
      </w:r>
      <w:r w:rsidR="00B07ECF">
        <w:rPr>
          <w:rFonts w:cs="Arial"/>
          <w:szCs w:val="20"/>
        </w:rPr>
        <w:t>12</w:t>
      </w:r>
      <w:r w:rsidRPr="00AD216C">
        <w:rPr>
          <w:rFonts w:cs="Arial"/>
          <w:szCs w:val="20"/>
        </w:rPr>
        <w:t>,</w:t>
      </w:r>
      <w:r w:rsidR="00B07ECF">
        <w:rPr>
          <w:rFonts w:cs="Arial"/>
          <w:szCs w:val="20"/>
        </w:rPr>
        <w:t>0</w:t>
      </w:r>
      <w:r w:rsidRPr="00AD216C">
        <w:rPr>
          <w:rFonts w:cs="Arial"/>
          <w:szCs w:val="20"/>
        </w:rPr>
        <w:t> %.</w:t>
      </w:r>
      <w:r w:rsidRPr="00B24F68">
        <w:rPr>
          <w:rFonts w:cs="Arial"/>
          <w:i/>
          <w:szCs w:val="20"/>
        </w:rPr>
        <w:t xml:space="preserve"> </w:t>
      </w:r>
      <w:r w:rsidR="00F648C4">
        <w:rPr>
          <w:rFonts w:cs="Arial"/>
          <w:i/>
          <w:szCs w:val="20"/>
        </w:rPr>
        <w:t>„</w:t>
      </w:r>
      <w:r w:rsidR="00D75A8C">
        <w:rPr>
          <w:rFonts w:cs="Arial"/>
          <w:i/>
          <w:szCs w:val="20"/>
        </w:rPr>
        <w:t>Za l</w:t>
      </w:r>
      <w:r w:rsidR="00F648C4">
        <w:rPr>
          <w:rFonts w:cs="Arial"/>
          <w:i/>
          <w:szCs w:val="20"/>
        </w:rPr>
        <w:t>ednový</w:t>
      </w:r>
      <w:r w:rsidR="00D75A8C">
        <w:rPr>
          <w:rFonts w:cs="Arial"/>
          <w:i/>
          <w:szCs w:val="20"/>
        </w:rPr>
        <w:t>m</w:t>
      </w:r>
      <w:r w:rsidR="00F648C4">
        <w:rPr>
          <w:rFonts w:cs="Arial"/>
          <w:i/>
          <w:szCs w:val="20"/>
        </w:rPr>
        <w:t xml:space="preserve"> </w:t>
      </w:r>
      <w:r w:rsidR="00D75A8C">
        <w:rPr>
          <w:rFonts w:cs="Arial"/>
          <w:i/>
          <w:szCs w:val="20"/>
        </w:rPr>
        <w:t>poklesem</w:t>
      </w:r>
      <w:r w:rsidR="00F648C4">
        <w:rPr>
          <w:rFonts w:cs="Arial"/>
          <w:i/>
          <w:szCs w:val="20"/>
        </w:rPr>
        <w:t xml:space="preserve"> orientační hodnoty </w:t>
      </w:r>
      <w:r w:rsidR="00D75A8C">
        <w:rPr>
          <w:rFonts w:cs="Arial"/>
          <w:i/>
          <w:szCs w:val="20"/>
        </w:rPr>
        <w:t>stavebních povolení stál</w:t>
      </w:r>
      <w:r w:rsidR="008F3B92">
        <w:rPr>
          <w:rFonts w:cs="Arial"/>
          <w:i/>
          <w:szCs w:val="20"/>
        </w:rPr>
        <w:t>a výstavba</w:t>
      </w:r>
      <w:r w:rsidR="00F648C4">
        <w:rPr>
          <w:rFonts w:cs="Arial"/>
          <w:i/>
          <w:szCs w:val="20"/>
        </w:rPr>
        <w:t xml:space="preserve"> </w:t>
      </w:r>
      <w:r w:rsidR="008F3B92">
        <w:rPr>
          <w:rFonts w:cs="Arial"/>
          <w:i/>
          <w:szCs w:val="20"/>
        </w:rPr>
        <w:t xml:space="preserve">nebytových budov a </w:t>
      </w:r>
      <w:r w:rsidR="00F648C4">
        <w:rPr>
          <w:rFonts w:cs="Arial"/>
          <w:i/>
          <w:szCs w:val="20"/>
        </w:rPr>
        <w:t xml:space="preserve">dopravní infrastruktury,“ </w:t>
      </w:r>
      <w:r w:rsidR="00F648C4" w:rsidRPr="00584D74">
        <w:rPr>
          <w:rFonts w:cs="Arial"/>
          <w:szCs w:val="20"/>
        </w:rPr>
        <w:t>vysvětluje</w:t>
      </w:r>
      <w:r w:rsidR="00F648C4" w:rsidRPr="00D25FFD">
        <w:t xml:space="preserve"> </w:t>
      </w:r>
      <w:r w:rsidR="00F648C4" w:rsidRPr="0061646C">
        <w:t>Radek Matějka, ředitel odboru statistiky zemědělství a lesnictví, průmyslu, stavebnictví a energetiky</w:t>
      </w:r>
      <w:r w:rsidR="00F648C4">
        <w:t xml:space="preserve"> ČSÚ</w:t>
      </w:r>
      <w:r w:rsidR="00F648C4" w:rsidRPr="0061646C">
        <w:t>.</w:t>
      </w:r>
    </w:p>
    <w:p w:rsidR="00783625" w:rsidRDefault="00635071" w:rsidP="00DF3F77">
      <w:pPr>
        <w:spacing w:before="120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V lednu bylo zahájeno </w:t>
      </w:r>
      <w:r>
        <w:rPr>
          <w:rFonts w:cs="Arial"/>
          <w:szCs w:val="20"/>
        </w:rPr>
        <w:t>3 498</w:t>
      </w:r>
      <w:r w:rsidRPr="002F2C21">
        <w:rPr>
          <w:rFonts w:cs="Arial"/>
          <w:szCs w:val="20"/>
        </w:rPr>
        <w:t xml:space="preserve"> bytů</w:t>
      </w:r>
      <w:r w:rsidRPr="002F2C2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 tento počet </w:t>
      </w:r>
      <w:r w:rsidR="007E106B">
        <w:rPr>
          <w:rFonts w:cs="Arial"/>
          <w:szCs w:val="20"/>
        </w:rPr>
        <w:t>vzrostl</w:t>
      </w:r>
      <w:r w:rsidR="00802924" w:rsidRPr="002F2C21">
        <w:rPr>
          <w:rFonts w:cs="Arial"/>
          <w:szCs w:val="20"/>
        </w:rPr>
        <w:t xml:space="preserve"> o </w:t>
      </w:r>
      <w:r w:rsidR="007E106B">
        <w:rPr>
          <w:rFonts w:cs="Arial"/>
          <w:szCs w:val="20"/>
        </w:rPr>
        <w:t>29</w:t>
      </w:r>
      <w:r w:rsidR="00802924" w:rsidRPr="002F2C21">
        <w:rPr>
          <w:rFonts w:cs="Arial"/>
          <w:szCs w:val="20"/>
        </w:rPr>
        <w:t>,</w:t>
      </w:r>
      <w:r w:rsidR="007E106B">
        <w:rPr>
          <w:rFonts w:cs="Arial"/>
          <w:szCs w:val="20"/>
        </w:rPr>
        <w:t>9</w:t>
      </w:r>
      <w:r w:rsidR="00802924" w:rsidRPr="002F2C21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díky kategorii bytových domů</w:t>
      </w:r>
      <w:r w:rsidR="00802924" w:rsidRPr="002F2C21">
        <w:rPr>
          <w:rFonts w:cs="Arial"/>
          <w:szCs w:val="20"/>
        </w:rPr>
        <w:t xml:space="preserve">. </w:t>
      </w:r>
      <w:r w:rsidR="008F3B92">
        <w:rPr>
          <w:rFonts w:cs="Arial"/>
          <w:szCs w:val="20"/>
        </w:rPr>
        <w:t xml:space="preserve">Dokončeno bylo </w:t>
      </w:r>
      <w:r w:rsidR="008F3B92" w:rsidRPr="005F4647">
        <w:rPr>
          <w:rFonts w:cs="Arial"/>
          <w:szCs w:val="20"/>
        </w:rPr>
        <w:t>2</w:t>
      </w:r>
      <w:r w:rsidR="008F3B92">
        <w:rPr>
          <w:rFonts w:cs="Arial"/>
          <w:szCs w:val="20"/>
        </w:rPr>
        <w:t> </w:t>
      </w:r>
      <w:r w:rsidR="008F3B92" w:rsidRPr="005F4647">
        <w:rPr>
          <w:rFonts w:cs="Arial"/>
          <w:szCs w:val="20"/>
        </w:rPr>
        <w:t>147</w:t>
      </w:r>
      <w:r w:rsidR="008F3B92" w:rsidRPr="002F2C21">
        <w:rPr>
          <w:rFonts w:cs="Arial"/>
          <w:szCs w:val="20"/>
        </w:rPr>
        <w:t xml:space="preserve"> bytů</w:t>
      </w:r>
      <w:r w:rsidR="008F3B92">
        <w:rPr>
          <w:rFonts w:cs="Arial"/>
          <w:bCs/>
          <w:szCs w:val="20"/>
        </w:rPr>
        <w:t>, což znamenalo meziroční pokles</w:t>
      </w:r>
      <w:r w:rsidR="00802924" w:rsidRPr="002F2C21">
        <w:rPr>
          <w:rFonts w:cs="Arial"/>
          <w:szCs w:val="20"/>
        </w:rPr>
        <w:t xml:space="preserve"> o </w:t>
      </w:r>
      <w:r w:rsidR="005F4647">
        <w:rPr>
          <w:rFonts w:cs="Arial"/>
          <w:szCs w:val="20"/>
        </w:rPr>
        <w:t>27</w:t>
      </w:r>
      <w:r w:rsidR="00802924" w:rsidRPr="002F2C21">
        <w:rPr>
          <w:rFonts w:cs="Arial"/>
          <w:szCs w:val="20"/>
        </w:rPr>
        <w:t>,</w:t>
      </w:r>
      <w:r w:rsidR="005F4647">
        <w:rPr>
          <w:rFonts w:cs="Arial"/>
          <w:szCs w:val="20"/>
        </w:rPr>
        <w:t>9</w:t>
      </w:r>
      <w:r w:rsidR="00802924" w:rsidRPr="002F2C21">
        <w:rPr>
          <w:rFonts w:cs="Arial"/>
          <w:szCs w:val="20"/>
        </w:rPr>
        <w:t xml:space="preserve"> % </w:t>
      </w:r>
      <w:r w:rsidR="008F3B92">
        <w:rPr>
          <w:rFonts w:cs="Arial"/>
          <w:szCs w:val="20"/>
        </w:rPr>
        <w:t>napříč kategoriemi</w:t>
      </w:r>
      <w:r w:rsidR="00802924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CC7FBC">
        <w:rPr>
          <w:rFonts w:cs="Arial"/>
          <w:bCs/>
          <w:szCs w:val="20"/>
        </w:rPr>
        <w:t>prosinci</w:t>
      </w:r>
      <w:r w:rsidR="00802924" w:rsidRPr="002F2C21">
        <w:rPr>
          <w:rFonts w:cs="Arial"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110E1E">
        <w:rPr>
          <w:rFonts w:cs="Arial"/>
          <w:szCs w:val="20"/>
        </w:rPr>
        <w:t>vzrostla</w:t>
      </w:r>
      <w:r w:rsidR="00510A11" w:rsidRPr="002F2C21">
        <w:rPr>
          <w:rFonts w:cs="Arial"/>
          <w:szCs w:val="20"/>
        </w:rPr>
        <w:t xml:space="preserve"> o </w:t>
      </w:r>
      <w:r w:rsidR="00110E1E">
        <w:rPr>
          <w:rFonts w:cs="Arial"/>
          <w:szCs w:val="20"/>
        </w:rPr>
        <w:t>2</w:t>
      </w:r>
      <w:r w:rsidR="007E289F">
        <w:rPr>
          <w:rFonts w:cs="Arial"/>
          <w:szCs w:val="20"/>
        </w:rPr>
        <w:t>,</w:t>
      </w:r>
      <w:r w:rsidR="00110E1E">
        <w:rPr>
          <w:rFonts w:cs="Arial"/>
          <w:szCs w:val="20"/>
        </w:rPr>
        <w:t>4</w:t>
      </w:r>
      <w:r w:rsidR="00FA5232">
        <w:rPr>
          <w:rFonts w:cs="Arial"/>
          <w:szCs w:val="20"/>
        </w:rPr>
        <w:t> </w:t>
      </w:r>
      <w:r w:rsidR="00510A11" w:rsidRPr="002F2C21">
        <w:rPr>
          <w:rFonts w:cs="Arial"/>
          <w:szCs w:val="20"/>
        </w:rPr>
        <w:t>%</w:t>
      </w:r>
      <w:r w:rsidRPr="002F2C21">
        <w:rPr>
          <w:rFonts w:cs="Arial"/>
          <w:szCs w:val="20"/>
        </w:rPr>
        <w:t xml:space="preserve">. Údaje za </w:t>
      </w:r>
      <w:r w:rsidR="00CC7FBC">
        <w:t>leden</w:t>
      </w:r>
      <w:r w:rsidR="00B87D50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CC7FBC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801ABC" w:rsidRPr="00110E1E">
        <w:rPr>
          <w:rFonts w:cs="Arial"/>
          <w:szCs w:val="20"/>
        </w:rPr>
        <w:t>20</w:t>
      </w:r>
      <w:r w:rsidRPr="00110E1E">
        <w:rPr>
          <w:rFonts w:cs="Arial"/>
          <w:szCs w:val="20"/>
        </w:rPr>
        <w:t>. </w:t>
      </w:r>
      <w:r w:rsidR="00110E1E" w:rsidRPr="00110E1E">
        <w:rPr>
          <w:rFonts w:cs="Arial"/>
          <w:szCs w:val="20"/>
        </w:rPr>
        <w:t>3</w:t>
      </w:r>
      <w:r w:rsidRPr="00110E1E">
        <w:rPr>
          <w:rFonts w:cs="Arial"/>
          <w:szCs w:val="20"/>
        </w:rPr>
        <w:t>.</w:t>
      </w:r>
      <w:r w:rsidRPr="00801ABC">
        <w:rPr>
          <w:rFonts w:cs="Arial"/>
          <w:szCs w:val="20"/>
        </w:rPr>
        <w:t> 202</w:t>
      </w:r>
      <w:r w:rsidR="00050666" w:rsidRPr="00801ABC">
        <w:rPr>
          <w:rFonts w:cs="Arial"/>
          <w:szCs w:val="20"/>
        </w:rPr>
        <w:t>4</w:t>
      </w:r>
      <w:r w:rsidRPr="00890216">
        <w:rPr>
          <w:rFonts w:cs="Arial"/>
          <w:szCs w:val="20"/>
        </w:rPr>
        <w:t>.</w:t>
      </w: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3052E9" w:rsidRDefault="003052E9" w:rsidP="009E0291">
      <w:pPr>
        <w:spacing w:before="120" w:after="120"/>
        <w:rPr>
          <w:rFonts w:cs="Arial"/>
          <w:szCs w:val="20"/>
        </w:rPr>
      </w:pPr>
    </w:p>
    <w:p w:rsidR="0087123F" w:rsidRPr="00C52044" w:rsidRDefault="0087123F" w:rsidP="00C52044">
      <w:pPr>
        <w:pStyle w:val="Poznmky0"/>
        <w:pBdr>
          <w:top w:val="single" w:sz="4" w:space="1" w:color="auto"/>
        </w:pBdr>
        <w:spacing w:before="0" w:line="240" w:lineRule="auto"/>
      </w:pPr>
      <w:r w:rsidRPr="00C52044">
        <w:t>Poznámky:</w:t>
      </w:r>
    </w:p>
    <w:p w:rsidR="009C750A" w:rsidRDefault="009C750A" w:rsidP="00C52044">
      <w:pPr>
        <w:spacing w:line="240" w:lineRule="auto"/>
        <w:rPr>
          <w:i/>
          <w:sz w:val="18"/>
          <w:szCs w:val="18"/>
        </w:rPr>
      </w:pPr>
      <w:r w:rsidRPr="009C750A">
        <w:rPr>
          <w:i/>
          <w:sz w:val="18"/>
          <w:szCs w:val="18"/>
        </w:rPr>
        <w:t>Spolu s publikováním výsledků za leden 2024 došlo ke změně bazického období u krátkodobých statistik. Indexy jsou nově poměřovány k 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V souladu s revizní politikou ČSÚ byly zároveň se zpracováním dat za leden 2024 revidovány údaje za leden až prosinec 2023.</w:t>
      </w:r>
    </w:p>
    <w:p w:rsidR="004E2B8D" w:rsidRDefault="004E2B8D" w:rsidP="00C52044">
      <w:pPr>
        <w:pStyle w:val="Poznmky0"/>
        <w:pBdr>
          <w:top w:val="none" w:sz="0" w:space="0" w:color="auto"/>
        </w:pBdr>
        <w:spacing w:before="0" w:line="240" w:lineRule="auto"/>
      </w:pPr>
      <w:r w:rsidRPr="004E2B8D">
        <w:t>Za účelem zvýšení kvality a konzistence datových výstupů dochází ke změně v prezentaci údajů o vývoji počtu zaměstnanců a jejich mezd. Tyto údaje nebudou počínaje lednem 2024 v měsíční periodicitě pravidelně publikovány. Pro analytické potřeby budou k dispozici do 31. 12</w:t>
      </w:r>
      <w:r>
        <w:t>. 2024. Údaje o zaměstnanosti a </w:t>
      </w:r>
      <w:bookmarkStart w:id="0" w:name="_GoBack"/>
      <w:bookmarkEnd w:id="0"/>
      <w:r w:rsidRPr="004E2B8D">
        <w:t>mzdách najdete ve čtvrtletní RI Průměrné mzdy.</w:t>
      </w:r>
    </w:p>
    <w:p w:rsidR="00831B50" w:rsidRPr="00C52044" w:rsidRDefault="0087123F" w:rsidP="00C52044">
      <w:pPr>
        <w:pStyle w:val="Poznmky0"/>
        <w:pBdr>
          <w:top w:val="none" w:sz="0" w:space="0" w:color="auto"/>
        </w:pBdr>
        <w:spacing w:before="0" w:line="240" w:lineRule="auto"/>
        <w:rPr>
          <w:iCs/>
        </w:rPr>
      </w:pPr>
      <w:r w:rsidRPr="004E2B8D">
        <w:rPr>
          <w:iCs/>
        </w:rPr>
        <w:t>Meziroční</w:t>
      </w:r>
      <w:r w:rsidRPr="00C52044">
        <w:rPr>
          <w:iCs/>
        </w:rPr>
        <w:t xml:space="preserve">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lastRenderedPageBreak/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CC7FBC">
        <w:rPr>
          <w:i/>
        </w:rPr>
        <w:t>4</w:t>
      </w:r>
      <w:r w:rsidRPr="00627B07">
        <w:rPr>
          <w:i/>
        </w:rPr>
        <w:t xml:space="preserve">. </w:t>
      </w:r>
      <w:r w:rsidR="00CC7FBC">
        <w:rPr>
          <w:i/>
        </w:rPr>
        <w:t>3</w:t>
      </w:r>
      <w:r w:rsidRPr="00627B07">
        <w:rPr>
          <w:i/>
        </w:rPr>
        <w:t>. 202</w:t>
      </w:r>
      <w:r w:rsidR="00795E3A">
        <w:rPr>
          <w:i/>
        </w:rPr>
        <w:t>4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CC7FBC">
        <w:rPr>
          <w:i/>
        </w:rPr>
        <w:t>8</w:t>
      </w:r>
      <w:r w:rsidRPr="00627B07">
        <w:rPr>
          <w:i/>
        </w:rPr>
        <w:t xml:space="preserve">. </w:t>
      </w:r>
      <w:r w:rsidR="00CC7FBC">
        <w:rPr>
          <w:i/>
        </w:rPr>
        <w:t>4</w:t>
      </w:r>
      <w:r w:rsidRPr="00627B07">
        <w:rPr>
          <w:i/>
        </w:rPr>
        <w:t>. 202</w:t>
      </w:r>
      <w:r w:rsidR="00CF32A5">
        <w:rPr>
          <w:i/>
        </w:rPr>
        <w:t>4</w:t>
      </w: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FD" w:rsidRDefault="003276FD" w:rsidP="00BA6370">
      <w:r>
        <w:separator/>
      </w:r>
    </w:p>
  </w:endnote>
  <w:endnote w:type="continuationSeparator" w:id="0">
    <w:p w:rsidR="003276FD" w:rsidRDefault="003276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2B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2B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FD" w:rsidRDefault="003276FD" w:rsidP="00BA6370">
      <w:r>
        <w:separator/>
      </w:r>
    </w:p>
  </w:footnote>
  <w:footnote w:type="continuationSeparator" w:id="0">
    <w:p w:rsidR="003276FD" w:rsidRDefault="003276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06F3E"/>
    <w:rsid w:val="00010C48"/>
    <w:rsid w:val="00011884"/>
    <w:rsid w:val="00014437"/>
    <w:rsid w:val="00020379"/>
    <w:rsid w:val="000224B9"/>
    <w:rsid w:val="000229F4"/>
    <w:rsid w:val="00025BAF"/>
    <w:rsid w:val="00027EFF"/>
    <w:rsid w:val="00032697"/>
    <w:rsid w:val="0003400F"/>
    <w:rsid w:val="00034975"/>
    <w:rsid w:val="00034AA7"/>
    <w:rsid w:val="00035C23"/>
    <w:rsid w:val="00036214"/>
    <w:rsid w:val="00043BF4"/>
    <w:rsid w:val="00050666"/>
    <w:rsid w:val="00050B51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D093F"/>
    <w:rsid w:val="000D1CE3"/>
    <w:rsid w:val="000D2E9F"/>
    <w:rsid w:val="000D46CA"/>
    <w:rsid w:val="000E086C"/>
    <w:rsid w:val="000E1F24"/>
    <w:rsid w:val="000E43CC"/>
    <w:rsid w:val="000E7806"/>
    <w:rsid w:val="000F1753"/>
    <w:rsid w:val="000F5A2D"/>
    <w:rsid w:val="000F5C07"/>
    <w:rsid w:val="0010091E"/>
    <w:rsid w:val="00103E3B"/>
    <w:rsid w:val="00110E1E"/>
    <w:rsid w:val="00111737"/>
    <w:rsid w:val="0011247B"/>
    <w:rsid w:val="001136FB"/>
    <w:rsid w:val="0011375D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2084"/>
    <w:rsid w:val="00166C19"/>
    <w:rsid w:val="00170CC0"/>
    <w:rsid w:val="0017231D"/>
    <w:rsid w:val="00172F50"/>
    <w:rsid w:val="001734D0"/>
    <w:rsid w:val="00174854"/>
    <w:rsid w:val="00175204"/>
    <w:rsid w:val="001810DC"/>
    <w:rsid w:val="00183FFF"/>
    <w:rsid w:val="0019458A"/>
    <w:rsid w:val="001A0F8F"/>
    <w:rsid w:val="001A6028"/>
    <w:rsid w:val="001B493A"/>
    <w:rsid w:val="001B4F6E"/>
    <w:rsid w:val="001B54C9"/>
    <w:rsid w:val="001B607F"/>
    <w:rsid w:val="001B6523"/>
    <w:rsid w:val="001B7FF8"/>
    <w:rsid w:val="001C0294"/>
    <w:rsid w:val="001C048F"/>
    <w:rsid w:val="001C4337"/>
    <w:rsid w:val="001C5350"/>
    <w:rsid w:val="001D1324"/>
    <w:rsid w:val="001D1668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2E21"/>
    <w:rsid w:val="00246270"/>
    <w:rsid w:val="0025335B"/>
    <w:rsid w:val="002536AF"/>
    <w:rsid w:val="00253C8C"/>
    <w:rsid w:val="002555FE"/>
    <w:rsid w:val="0026107B"/>
    <w:rsid w:val="00261436"/>
    <w:rsid w:val="00262406"/>
    <w:rsid w:val="00262609"/>
    <w:rsid w:val="00262771"/>
    <w:rsid w:val="00266042"/>
    <w:rsid w:val="00275DF8"/>
    <w:rsid w:val="002775B6"/>
    <w:rsid w:val="00285776"/>
    <w:rsid w:val="00294FF3"/>
    <w:rsid w:val="00295A01"/>
    <w:rsid w:val="00296AF1"/>
    <w:rsid w:val="002A1B3D"/>
    <w:rsid w:val="002A60D2"/>
    <w:rsid w:val="002A6B3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1EAA"/>
    <w:rsid w:val="002E5404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52E9"/>
    <w:rsid w:val="00306171"/>
    <w:rsid w:val="00311C82"/>
    <w:rsid w:val="00312FAD"/>
    <w:rsid w:val="00314E08"/>
    <w:rsid w:val="00314E8E"/>
    <w:rsid w:val="00315F6B"/>
    <w:rsid w:val="00316E6F"/>
    <w:rsid w:val="00324550"/>
    <w:rsid w:val="00326180"/>
    <w:rsid w:val="003276FD"/>
    <w:rsid w:val="0032780C"/>
    <w:rsid w:val="003301A3"/>
    <w:rsid w:val="003330A5"/>
    <w:rsid w:val="00336C20"/>
    <w:rsid w:val="00337154"/>
    <w:rsid w:val="003431CB"/>
    <w:rsid w:val="00345143"/>
    <w:rsid w:val="0034695B"/>
    <w:rsid w:val="003469F1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76B35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3F76EE"/>
    <w:rsid w:val="004006FE"/>
    <w:rsid w:val="00400D03"/>
    <w:rsid w:val="00400FAA"/>
    <w:rsid w:val="004020F8"/>
    <w:rsid w:val="00403883"/>
    <w:rsid w:val="00403FA1"/>
    <w:rsid w:val="00405244"/>
    <w:rsid w:val="0040705C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379C"/>
    <w:rsid w:val="004765B4"/>
    <w:rsid w:val="004877D8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D7EB7"/>
    <w:rsid w:val="004E1795"/>
    <w:rsid w:val="004E2B8D"/>
    <w:rsid w:val="004E3397"/>
    <w:rsid w:val="004E479E"/>
    <w:rsid w:val="004E7E53"/>
    <w:rsid w:val="004F6316"/>
    <w:rsid w:val="004F686C"/>
    <w:rsid w:val="004F6AD8"/>
    <w:rsid w:val="004F7039"/>
    <w:rsid w:val="004F787C"/>
    <w:rsid w:val="004F78E6"/>
    <w:rsid w:val="0050010B"/>
    <w:rsid w:val="0050420E"/>
    <w:rsid w:val="00506460"/>
    <w:rsid w:val="00507EA6"/>
    <w:rsid w:val="0051025C"/>
    <w:rsid w:val="00510A11"/>
    <w:rsid w:val="00512D99"/>
    <w:rsid w:val="0051450B"/>
    <w:rsid w:val="0051726D"/>
    <w:rsid w:val="0051795D"/>
    <w:rsid w:val="00522752"/>
    <w:rsid w:val="00522C8A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C6B51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4647"/>
    <w:rsid w:val="005F79FB"/>
    <w:rsid w:val="00600ECF"/>
    <w:rsid w:val="00603D69"/>
    <w:rsid w:val="00604406"/>
    <w:rsid w:val="00605F4A"/>
    <w:rsid w:val="00607822"/>
    <w:rsid w:val="006103AA"/>
    <w:rsid w:val="00613BBF"/>
    <w:rsid w:val="006140DE"/>
    <w:rsid w:val="0061427F"/>
    <w:rsid w:val="00616B09"/>
    <w:rsid w:val="00617698"/>
    <w:rsid w:val="00622B80"/>
    <w:rsid w:val="00623B51"/>
    <w:rsid w:val="00625527"/>
    <w:rsid w:val="006274E8"/>
    <w:rsid w:val="006327C3"/>
    <w:rsid w:val="0063295E"/>
    <w:rsid w:val="0063458F"/>
    <w:rsid w:val="00635071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211B"/>
    <w:rsid w:val="006B3EA2"/>
    <w:rsid w:val="006B5172"/>
    <w:rsid w:val="006B51E1"/>
    <w:rsid w:val="006B683F"/>
    <w:rsid w:val="006C0047"/>
    <w:rsid w:val="006C055C"/>
    <w:rsid w:val="006C2874"/>
    <w:rsid w:val="006C2AB2"/>
    <w:rsid w:val="006C2E22"/>
    <w:rsid w:val="006C6ACA"/>
    <w:rsid w:val="006D0C09"/>
    <w:rsid w:val="006D21EB"/>
    <w:rsid w:val="006D66FD"/>
    <w:rsid w:val="006D676E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2897"/>
    <w:rsid w:val="00717EC5"/>
    <w:rsid w:val="0072096A"/>
    <w:rsid w:val="00731BBE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053"/>
    <w:rsid w:val="007563FE"/>
    <w:rsid w:val="00756C5F"/>
    <w:rsid w:val="0076041D"/>
    <w:rsid w:val="00761C1F"/>
    <w:rsid w:val="00763AF9"/>
    <w:rsid w:val="00764BF3"/>
    <w:rsid w:val="0076517E"/>
    <w:rsid w:val="007655E6"/>
    <w:rsid w:val="007676CD"/>
    <w:rsid w:val="0077226D"/>
    <w:rsid w:val="007766CA"/>
    <w:rsid w:val="0077686B"/>
    <w:rsid w:val="0078109F"/>
    <w:rsid w:val="0078118D"/>
    <w:rsid w:val="00782DB8"/>
    <w:rsid w:val="00783625"/>
    <w:rsid w:val="00784C29"/>
    <w:rsid w:val="007901E7"/>
    <w:rsid w:val="00790FEA"/>
    <w:rsid w:val="007914FB"/>
    <w:rsid w:val="007927AA"/>
    <w:rsid w:val="00793737"/>
    <w:rsid w:val="00794385"/>
    <w:rsid w:val="00794DC2"/>
    <w:rsid w:val="00795E3A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106B"/>
    <w:rsid w:val="007E289F"/>
    <w:rsid w:val="007E4CA5"/>
    <w:rsid w:val="007F3957"/>
    <w:rsid w:val="007F4980"/>
    <w:rsid w:val="007F4AEB"/>
    <w:rsid w:val="007F4CC6"/>
    <w:rsid w:val="007F75B2"/>
    <w:rsid w:val="00800EF2"/>
    <w:rsid w:val="00801ABC"/>
    <w:rsid w:val="00801C93"/>
    <w:rsid w:val="00802924"/>
    <w:rsid w:val="00803993"/>
    <w:rsid w:val="008043C4"/>
    <w:rsid w:val="00805853"/>
    <w:rsid w:val="00806683"/>
    <w:rsid w:val="00806E69"/>
    <w:rsid w:val="00807BE2"/>
    <w:rsid w:val="00812AD5"/>
    <w:rsid w:val="0081781B"/>
    <w:rsid w:val="00817C7F"/>
    <w:rsid w:val="0082265D"/>
    <w:rsid w:val="0082335E"/>
    <w:rsid w:val="00827B74"/>
    <w:rsid w:val="00827B83"/>
    <w:rsid w:val="00830BD6"/>
    <w:rsid w:val="00831B1B"/>
    <w:rsid w:val="00831B50"/>
    <w:rsid w:val="00837F2A"/>
    <w:rsid w:val="00842E39"/>
    <w:rsid w:val="00843152"/>
    <w:rsid w:val="008528D2"/>
    <w:rsid w:val="00855FB3"/>
    <w:rsid w:val="00861363"/>
    <w:rsid w:val="00861D0E"/>
    <w:rsid w:val="00862B67"/>
    <w:rsid w:val="008662BB"/>
    <w:rsid w:val="00867569"/>
    <w:rsid w:val="0087123F"/>
    <w:rsid w:val="00872498"/>
    <w:rsid w:val="00872A12"/>
    <w:rsid w:val="00875B19"/>
    <w:rsid w:val="008803A8"/>
    <w:rsid w:val="00880DA1"/>
    <w:rsid w:val="00890216"/>
    <w:rsid w:val="00893604"/>
    <w:rsid w:val="00896CEC"/>
    <w:rsid w:val="00897E8D"/>
    <w:rsid w:val="008A286D"/>
    <w:rsid w:val="008A4E90"/>
    <w:rsid w:val="008A57D0"/>
    <w:rsid w:val="008A750A"/>
    <w:rsid w:val="008B30E1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DEF"/>
    <w:rsid w:val="008F3429"/>
    <w:rsid w:val="008F3B92"/>
    <w:rsid w:val="008F73B4"/>
    <w:rsid w:val="00900455"/>
    <w:rsid w:val="009027EC"/>
    <w:rsid w:val="0090471E"/>
    <w:rsid w:val="00912064"/>
    <w:rsid w:val="00926E30"/>
    <w:rsid w:val="00927EA2"/>
    <w:rsid w:val="0093063D"/>
    <w:rsid w:val="00935393"/>
    <w:rsid w:val="00935F5E"/>
    <w:rsid w:val="00942F27"/>
    <w:rsid w:val="00943994"/>
    <w:rsid w:val="0094550A"/>
    <w:rsid w:val="009462CA"/>
    <w:rsid w:val="009504B3"/>
    <w:rsid w:val="00950ABB"/>
    <w:rsid w:val="00950ED3"/>
    <w:rsid w:val="00952E61"/>
    <w:rsid w:val="00955E53"/>
    <w:rsid w:val="00956077"/>
    <w:rsid w:val="009567CE"/>
    <w:rsid w:val="00963127"/>
    <w:rsid w:val="009631BA"/>
    <w:rsid w:val="00963A6B"/>
    <w:rsid w:val="00963F8C"/>
    <w:rsid w:val="00965FD0"/>
    <w:rsid w:val="0096617E"/>
    <w:rsid w:val="0096672E"/>
    <w:rsid w:val="009675FC"/>
    <w:rsid w:val="00970695"/>
    <w:rsid w:val="00974246"/>
    <w:rsid w:val="00974C6E"/>
    <w:rsid w:val="009774D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47BF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50A"/>
    <w:rsid w:val="009C7837"/>
    <w:rsid w:val="009E0291"/>
    <w:rsid w:val="009E7A55"/>
    <w:rsid w:val="009F45C8"/>
    <w:rsid w:val="009F558E"/>
    <w:rsid w:val="009F6DF5"/>
    <w:rsid w:val="009F746B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44115"/>
    <w:rsid w:val="00A502F1"/>
    <w:rsid w:val="00A51CC2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1B8D"/>
    <w:rsid w:val="00AB3410"/>
    <w:rsid w:val="00AB48C0"/>
    <w:rsid w:val="00AB7520"/>
    <w:rsid w:val="00AC3890"/>
    <w:rsid w:val="00AC4D6F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0F80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2820"/>
    <w:rsid w:val="00B04CCA"/>
    <w:rsid w:val="00B0646C"/>
    <w:rsid w:val="00B07ECF"/>
    <w:rsid w:val="00B11AF1"/>
    <w:rsid w:val="00B13181"/>
    <w:rsid w:val="00B23C18"/>
    <w:rsid w:val="00B4071D"/>
    <w:rsid w:val="00B443A9"/>
    <w:rsid w:val="00B53260"/>
    <w:rsid w:val="00B55375"/>
    <w:rsid w:val="00B6068A"/>
    <w:rsid w:val="00B62AF8"/>
    <w:rsid w:val="00B62F0B"/>
    <w:rsid w:val="00B632CC"/>
    <w:rsid w:val="00B63668"/>
    <w:rsid w:val="00B70860"/>
    <w:rsid w:val="00B710C3"/>
    <w:rsid w:val="00B73A54"/>
    <w:rsid w:val="00B7756A"/>
    <w:rsid w:val="00B82385"/>
    <w:rsid w:val="00B84A58"/>
    <w:rsid w:val="00B8585E"/>
    <w:rsid w:val="00B87D50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05A"/>
    <w:rsid w:val="00BB36B0"/>
    <w:rsid w:val="00BB38C6"/>
    <w:rsid w:val="00BB478F"/>
    <w:rsid w:val="00BB6E90"/>
    <w:rsid w:val="00BB7DED"/>
    <w:rsid w:val="00BC1F58"/>
    <w:rsid w:val="00BC4420"/>
    <w:rsid w:val="00BC57C0"/>
    <w:rsid w:val="00BC6294"/>
    <w:rsid w:val="00BD0E44"/>
    <w:rsid w:val="00BD16E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42BA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2044"/>
    <w:rsid w:val="00C54DDA"/>
    <w:rsid w:val="00C614D1"/>
    <w:rsid w:val="00C679C4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B748F"/>
    <w:rsid w:val="00CC00EB"/>
    <w:rsid w:val="00CC0AE9"/>
    <w:rsid w:val="00CC3E86"/>
    <w:rsid w:val="00CC5813"/>
    <w:rsid w:val="00CC7FBC"/>
    <w:rsid w:val="00CD07FB"/>
    <w:rsid w:val="00CD248F"/>
    <w:rsid w:val="00CD41A1"/>
    <w:rsid w:val="00CD618A"/>
    <w:rsid w:val="00CD7F36"/>
    <w:rsid w:val="00CE0C84"/>
    <w:rsid w:val="00CE13A2"/>
    <w:rsid w:val="00CE228C"/>
    <w:rsid w:val="00CE4F1B"/>
    <w:rsid w:val="00CE71D9"/>
    <w:rsid w:val="00CF093B"/>
    <w:rsid w:val="00CF24E0"/>
    <w:rsid w:val="00CF32A5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3FA0"/>
    <w:rsid w:val="00D448C2"/>
    <w:rsid w:val="00D44ADA"/>
    <w:rsid w:val="00D47253"/>
    <w:rsid w:val="00D563A1"/>
    <w:rsid w:val="00D5763D"/>
    <w:rsid w:val="00D60B80"/>
    <w:rsid w:val="00D666C3"/>
    <w:rsid w:val="00D67AAE"/>
    <w:rsid w:val="00D75A8C"/>
    <w:rsid w:val="00D80F7E"/>
    <w:rsid w:val="00D829C3"/>
    <w:rsid w:val="00D839AE"/>
    <w:rsid w:val="00D84208"/>
    <w:rsid w:val="00D8565B"/>
    <w:rsid w:val="00D858BF"/>
    <w:rsid w:val="00D8668A"/>
    <w:rsid w:val="00D877D7"/>
    <w:rsid w:val="00D917BF"/>
    <w:rsid w:val="00D9189F"/>
    <w:rsid w:val="00D91D59"/>
    <w:rsid w:val="00D92335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7947"/>
    <w:rsid w:val="00DD0CBF"/>
    <w:rsid w:val="00DD1C54"/>
    <w:rsid w:val="00DD3468"/>
    <w:rsid w:val="00DD4DB0"/>
    <w:rsid w:val="00DD571E"/>
    <w:rsid w:val="00DE130B"/>
    <w:rsid w:val="00DE2503"/>
    <w:rsid w:val="00DE3B61"/>
    <w:rsid w:val="00DE3DAF"/>
    <w:rsid w:val="00DE4AB4"/>
    <w:rsid w:val="00DF05F0"/>
    <w:rsid w:val="00DF3F77"/>
    <w:rsid w:val="00DF47FE"/>
    <w:rsid w:val="00DF5298"/>
    <w:rsid w:val="00DF68BA"/>
    <w:rsid w:val="00E0156A"/>
    <w:rsid w:val="00E11B30"/>
    <w:rsid w:val="00E12261"/>
    <w:rsid w:val="00E1370D"/>
    <w:rsid w:val="00E154C1"/>
    <w:rsid w:val="00E16ACA"/>
    <w:rsid w:val="00E177CA"/>
    <w:rsid w:val="00E1793E"/>
    <w:rsid w:val="00E23BAF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89D"/>
    <w:rsid w:val="00E62BB7"/>
    <w:rsid w:val="00E638E3"/>
    <w:rsid w:val="00E6423C"/>
    <w:rsid w:val="00E64324"/>
    <w:rsid w:val="00E658A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15C5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38F"/>
    <w:rsid w:val="00F0381E"/>
    <w:rsid w:val="00F04015"/>
    <w:rsid w:val="00F04906"/>
    <w:rsid w:val="00F062C8"/>
    <w:rsid w:val="00F0712F"/>
    <w:rsid w:val="00F121FB"/>
    <w:rsid w:val="00F16FD5"/>
    <w:rsid w:val="00F224CD"/>
    <w:rsid w:val="00F23CFB"/>
    <w:rsid w:val="00F241EB"/>
    <w:rsid w:val="00F2544D"/>
    <w:rsid w:val="00F264EB"/>
    <w:rsid w:val="00F2784F"/>
    <w:rsid w:val="00F340BD"/>
    <w:rsid w:val="00F43191"/>
    <w:rsid w:val="00F50E81"/>
    <w:rsid w:val="00F55C0D"/>
    <w:rsid w:val="00F57165"/>
    <w:rsid w:val="00F6027B"/>
    <w:rsid w:val="00F63D1E"/>
    <w:rsid w:val="00F63DA1"/>
    <w:rsid w:val="00F648C4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A5232"/>
    <w:rsid w:val="00FB008C"/>
    <w:rsid w:val="00FB0B9F"/>
    <w:rsid w:val="00FB40C3"/>
    <w:rsid w:val="00FB687C"/>
    <w:rsid w:val="00FC09B8"/>
    <w:rsid w:val="00FC515D"/>
    <w:rsid w:val="00FC5ADB"/>
    <w:rsid w:val="00FD0A3B"/>
    <w:rsid w:val="00FD0A5B"/>
    <w:rsid w:val="00FD23C0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127BC9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  <w:style w:type="character" w:customStyle="1" w:styleId="s1">
    <w:name w:val="s1"/>
    <w:basedOn w:val="Standardnpsmoodstavce"/>
    <w:rsid w:val="002A6B32"/>
  </w:style>
  <w:style w:type="character" w:styleId="Siln">
    <w:name w:val="Strong"/>
    <w:basedOn w:val="Standardnpsmoodstavce"/>
    <w:uiPriority w:val="22"/>
    <w:qFormat/>
    <w:rsid w:val="00261436"/>
    <w:rPr>
      <w:b/>
      <w:bCs/>
    </w:rPr>
  </w:style>
  <w:style w:type="paragraph" w:customStyle="1" w:styleId="Odstavecseseznamem1">
    <w:name w:val="Odstavec se seznamem1"/>
    <w:basedOn w:val="Normln"/>
    <w:rsid w:val="00C52044"/>
    <w:pPr>
      <w:spacing w:line="240" w:lineRule="auto"/>
      <w:ind w:left="720"/>
      <w:jc w:val="left"/>
    </w:pPr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de84d98a7b6ee000b32f056890e7f42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b487d3467dfd3a177e3c3fbd8113a3b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C24E-29CE-459E-AC47-E89AF1AC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3E480-FD66-49F8-9DB8-51FAD662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2928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571</cp:revision>
  <cp:lastPrinted>2022-05-04T13:09:00Z</cp:lastPrinted>
  <dcterms:created xsi:type="dcterms:W3CDTF">2022-08-04T04:26:00Z</dcterms:created>
  <dcterms:modified xsi:type="dcterms:W3CDTF">2024-03-14T13:36:00Z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