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67D0B43E" w:rsidR="00867569" w:rsidRPr="00CD618A" w:rsidRDefault="0050541E" w:rsidP="00867569">
      <w:pPr>
        <w:pStyle w:val="Datum"/>
      </w:pPr>
      <w:r>
        <w:t>7</w:t>
      </w:r>
      <w:r w:rsidR="008F4925">
        <w:t xml:space="preserve">. </w:t>
      </w:r>
      <w:r>
        <w:t>5</w:t>
      </w:r>
      <w:r w:rsidR="008F4925">
        <w:t>.</w:t>
      </w:r>
      <w:r w:rsidR="00612092">
        <w:t xml:space="preserve"> 202</w:t>
      </w:r>
      <w:r w:rsidR="00163521">
        <w:t>4</w:t>
      </w:r>
    </w:p>
    <w:p w14:paraId="57903CE0" w14:textId="33D167E8" w:rsidR="00E36BC1" w:rsidRPr="00B634CF" w:rsidRDefault="002F2CFC" w:rsidP="7150E5FC">
      <w:pPr>
        <w:pStyle w:val="Nzev"/>
      </w:pPr>
      <w:r>
        <w:t>Průmyslová produkce v březnu klesla, zakázky přibyly</w:t>
      </w:r>
    </w:p>
    <w:p w14:paraId="4B4C328A" w14:textId="726D9EC3" w:rsidR="008B3970" w:rsidRPr="00B634CF" w:rsidRDefault="008B3970" w:rsidP="008B3970">
      <w:pPr>
        <w:pStyle w:val="Podtitulek"/>
      </w:pPr>
      <w:r w:rsidRPr="00B634CF">
        <w:t>P</w:t>
      </w:r>
      <w:r w:rsidR="00612092" w:rsidRPr="00B634CF">
        <w:t xml:space="preserve">růmysl – </w:t>
      </w:r>
      <w:r w:rsidR="0050541E">
        <w:t>březen</w:t>
      </w:r>
      <w:r w:rsidR="00612092" w:rsidRPr="00B634CF">
        <w:t xml:space="preserve"> </w:t>
      </w:r>
      <w:r w:rsidR="00317D98" w:rsidRPr="00B634CF">
        <w:t>20</w:t>
      </w:r>
      <w:r w:rsidR="00612092" w:rsidRPr="00B634CF">
        <w:t>2</w:t>
      </w:r>
      <w:r w:rsidR="00272355">
        <w:t>4</w:t>
      </w:r>
    </w:p>
    <w:p w14:paraId="0AC09FA1" w14:textId="6F613336" w:rsidR="0038029A" w:rsidRPr="0073143A" w:rsidRDefault="00B21A63" w:rsidP="00272355">
      <w:pPr>
        <w:pStyle w:val="Perex"/>
      </w:pPr>
      <w:r w:rsidRPr="00EB519B">
        <w:rPr>
          <w:lang w:eastAsia="cs-CZ"/>
        </w:rPr>
        <w:t>Průmyslová produkce v</w:t>
      </w:r>
      <w:r w:rsidR="007B0B7D" w:rsidRPr="00EB519B">
        <w:rPr>
          <w:lang w:eastAsia="cs-CZ"/>
        </w:rPr>
        <w:t> </w:t>
      </w:r>
      <w:r w:rsidR="0050541E">
        <w:rPr>
          <w:lang w:eastAsia="cs-CZ"/>
        </w:rPr>
        <w:t>březnu</w:t>
      </w:r>
      <w:r w:rsidR="007B0B7D" w:rsidRPr="00EB519B">
        <w:rPr>
          <w:lang w:eastAsia="cs-CZ"/>
        </w:rPr>
        <w:t xml:space="preserve"> </w:t>
      </w:r>
      <w:r w:rsidR="00B24F28" w:rsidRPr="00EB519B">
        <w:rPr>
          <w:lang w:eastAsia="cs-CZ"/>
        </w:rPr>
        <w:t xml:space="preserve">meziročně reálně </w:t>
      </w:r>
      <w:r w:rsidR="00662AF9" w:rsidRPr="0073143A">
        <w:rPr>
          <w:lang w:eastAsia="cs-CZ"/>
        </w:rPr>
        <w:t>klesla</w:t>
      </w:r>
      <w:r w:rsidR="008F4925" w:rsidRPr="0073143A">
        <w:rPr>
          <w:lang w:eastAsia="cs-CZ"/>
        </w:rPr>
        <w:t xml:space="preserve"> o </w:t>
      </w:r>
      <w:r w:rsidR="00662AF9" w:rsidRPr="0073143A">
        <w:rPr>
          <w:lang w:eastAsia="cs-CZ"/>
        </w:rPr>
        <w:t>2,</w:t>
      </w:r>
      <w:r w:rsidR="0073143A" w:rsidRPr="0073143A">
        <w:rPr>
          <w:lang w:eastAsia="cs-CZ"/>
        </w:rPr>
        <w:t>7</w:t>
      </w:r>
      <w:r w:rsidR="008F4925" w:rsidRPr="00EB519B">
        <w:rPr>
          <w:lang w:eastAsia="cs-CZ"/>
        </w:rPr>
        <w:t xml:space="preserve"> %</w:t>
      </w:r>
      <w:r w:rsidR="00B24F28" w:rsidRPr="00EB519B">
        <w:rPr>
          <w:lang w:eastAsia="cs-CZ"/>
        </w:rPr>
        <w:t xml:space="preserve">. </w:t>
      </w:r>
      <w:r w:rsidR="00612092" w:rsidRPr="00EB519B">
        <w:rPr>
          <w:lang w:eastAsia="cs-CZ"/>
        </w:rPr>
        <w:t xml:space="preserve">Meziměsíčně byla </w:t>
      </w:r>
      <w:r w:rsidR="00662AF9" w:rsidRPr="0073143A">
        <w:rPr>
          <w:lang w:eastAsia="cs-CZ"/>
        </w:rPr>
        <w:t>nižší</w:t>
      </w:r>
      <w:r w:rsidR="008F65CF" w:rsidRPr="0073143A">
        <w:rPr>
          <w:lang w:eastAsia="cs-CZ"/>
        </w:rPr>
        <w:t xml:space="preserve"> </w:t>
      </w:r>
      <w:r w:rsidR="00D8108D" w:rsidRPr="0073143A">
        <w:rPr>
          <w:lang w:eastAsia="cs-CZ"/>
        </w:rPr>
        <w:t>o</w:t>
      </w:r>
      <w:r w:rsidR="0073143A">
        <w:rPr>
          <w:lang w:eastAsia="cs-CZ"/>
        </w:rPr>
        <w:t> </w:t>
      </w:r>
      <w:r w:rsidR="0009260B" w:rsidRPr="0073143A">
        <w:rPr>
          <w:lang w:eastAsia="cs-CZ"/>
        </w:rPr>
        <w:t>1,</w:t>
      </w:r>
      <w:r w:rsidR="0073143A" w:rsidRPr="0073143A">
        <w:rPr>
          <w:lang w:eastAsia="cs-CZ"/>
        </w:rPr>
        <w:t>6</w:t>
      </w:r>
      <w:r w:rsidR="00D8108D" w:rsidRPr="0073143A">
        <w:rPr>
          <w:lang w:eastAsia="cs-CZ"/>
        </w:rPr>
        <w:t xml:space="preserve"> %</w:t>
      </w:r>
      <w:r w:rsidR="00612092" w:rsidRPr="0073143A">
        <w:rPr>
          <w:lang w:eastAsia="cs-CZ"/>
        </w:rPr>
        <w:t>.</w:t>
      </w:r>
      <w:r w:rsidR="00612092" w:rsidRPr="0073143A">
        <w:rPr>
          <w:rFonts w:ascii="Calibri" w:hAnsi="Calibri"/>
          <w:lang w:eastAsia="cs-CZ"/>
        </w:rPr>
        <w:t xml:space="preserve"> </w:t>
      </w:r>
      <w:r w:rsidR="00612092" w:rsidRPr="0073143A">
        <w:t xml:space="preserve">Hodnota nových zakázek meziročně </w:t>
      </w:r>
      <w:r w:rsidR="001B27CB" w:rsidRPr="0073143A">
        <w:t>vzrostla</w:t>
      </w:r>
      <w:r w:rsidR="005943E7" w:rsidRPr="0073143A">
        <w:t xml:space="preserve"> o </w:t>
      </w:r>
      <w:r w:rsidR="00BA3EDB" w:rsidRPr="0073143A">
        <w:t>5,</w:t>
      </w:r>
      <w:r w:rsidR="0073143A" w:rsidRPr="0073143A">
        <w:t>1</w:t>
      </w:r>
      <w:r w:rsidR="00612092" w:rsidRPr="0073143A">
        <w:t> %.</w:t>
      </w:r>
    </w:p>
    <w:p w14:paraId="090B6FDB" w14:textId="1EFFE024" w:rsidR="7150E5FC" w:rsidRPr="00EB519B" w:rsidRDefault="00612092" w:rsidP="5B50B909">
      <w:r w:rsidRPr="16B0A430">
        <w:rPr>
          <w:b/>
          <w:bCs/>
        </w:rPr>
        <w:t>Průmyslová produkce</w:t>
      </w:r>
      <w:r>
        <w:t xml:space="preserve"> v</w:t>
      </w:r>
      <w:r w:rsidR="0050541E">
        <w:t> </w:t>
      </w:r>
      <w:r w:rsidR="0050541E" w:rsidRPr="16B0A430">
        <w:rPr>
          <w:lang w:eastAsia="cs-CZ"/>
        </w:rPr>
        <w:t>březnu</w:t>
      </w:r>
      <w:r w:rsidR="007B0B7D" w:rsidRPr="16B0A430">
        <w:rPr>
          <w:rFonts w:cs="Arial"/>
          <w:lang w:eastAsia="cs-CZ"/>
        </w:rPr>
        <w:t xml:space="preserve"> </w:t>
      </w:r>
      <w:r w:rsidRPr="16B0A430">
        <w:rPr>
          <w:rFonts w:cs="Arial"/>
          <w:lang w:eastAsia="cs-CZ"/>
        </w:rPr>
        <w:t>202</w:t>
      </w:r>
      <w:r w:rsidR="00272355" w:rsidRPr="16B0A430">
        <w:rPr>
          <w:rFonts w:cs="Arial"/>
          <w:lang w:eastAsia="cs-CZ"/>
        </w:rPr>
        <w:t>4</w:t>
      </w:r>
      <w:r w:rsidRPr="16B0A430">
        <w:rPr>
          <w:rFonts w:cs="Arial"/>
          <w:lang w:eastAsia="cs-CZ"/>
        </w:rPr>
        <w:t xml:space="preserve"> </w:t>
      </w:r>
      <w:r>
        <w:t xml:space="preserve">byla reálně meziměsíčně </w:t>
      </w:r>
      <w:r w:rsidR="00662AF9">
        <w:t>nižší</w:t>
      </w:r>
      <w:r w:rsidR="005943E7">
        <w:t xml:space="preserve"> o </w:t>
      </w:r>
      <w:r w:rsidR="0009260B">
        <w:t>1,</w:t>
      </w:r>
      <w:r w:rsidR="0073143A">
        <w:t>6</w:t>
      </w:r>
      <w:r w:rsidR="00EA0C4C">
        <w:t xml:space="preserve"> </w:t>
      </w:r>
      <w:r w:rsidR="00D8108D">
        <w:t>%.</w:t>
      </w:r>
      <w:r w:rsidR="008F4925">
        <w:t xml:space="preserve"> Meziročně </w:t>
      </w:r>
      <w:r w:rsidR="00662AF9">
        <w:t xml:space="preserve">klesla </w:t>
      </w:r>
      <w:r w:rsidR="00282776">
        <w:t>o </w:t>
      </w:r>
      <w:r w:rsidR="00662AF9">
        <w:t>2,</w:t>
      </w:r>
      <w:r w:rsidR="0073143A">
        <w:t>7</w:t>
      </w:r>
      <w:r w:rsidR="008F4925">
        <w:t xml:space="preserve"> %.</w:t>
      </w:r>
      <w:r w:rsidR="00D8108D">
        <w:t xml:space="preserve"> </w:t>
      </w:r>
      <w:r w:rsidR="002F2CFC" w:rsidRPr="16B0A430">
        <w:rPr>
          <w:i/>
          <w:iCs/>
        </w:rPr>
        <w:t xml:space="preserve">„Březnový meziroční pokles průmyslové produkce nejvíce ovlivnily dva faktory. Prvním z nich byla </w:t>
      </w:r>
      <w:r w:rsidR="001042CC" w:rsidRPr="16B0A430">
        <w:rPr>
          <w:i/>
          <w:iCs/>
        </w:rPr>
        <w:t>mimořádně</w:t>
      </w:r>
      <w:r w:rsidR="002F2CFC" w:rsidRPr="16B0A430">
        <w:rPr>
          <w:i/>
          <w:iCs/>
        </w:rPr>
        <w:t xml:space="preserve"> vysoká loňská srovnávací základna ve výrobě motorových vozidel. </w:t>
      </w:r>
      <w:r w:rsidR="001042CC" w:rsidRPr="16B0A430">
        <w:rPr>
          <w:i/>
          <w:iCs/>
        </w:rPr>
        <w:t xml:space="preserve">Druhým pak pokračující pokles ve výrobě strojů a zařízení, který zasáhl již většinu </w:t>
      </w:r>
      <w:r w:rsidR="07B4E770" w:rsidRPr="16B0A430">
        <w:rPr>
          <w:i/>
          <w:iCs/>
        </w:rPr>
        <w:t xml:space="preserve">oborů </w:t>
      </w:r>
      <w:r w:rsidR="001042CC" w:rsidRPr="16B0A430">
        <w:rPr>
          <w:i/>
          <w:iCs/>
        </w:rPr>
        <w:t xml:space="preserve">tohoto odvětví,“ </w:t>
      </w:r>
      <w:r w:rsidR="001042CC">
        <w:t>říká Radek Matějka, ředitel odboru statistiky zemědělství a lesnictví, průmyslu, stavebnictví a energetiky ČSÚ. V oboru výroby strojů klesá pro</w:t>
      </w:r>
      <w:r w:rsidR="00625043">
        <w:t>dukce např. ve výrobě čerpadel, zemědělských nebo kovoobráběcích strojů. Dále pokračoval pokles produkce v kovodělném průmyslu a ve výrobě základních kovů, hutnictví a slévárenství. Produkce naopak v březnu vzrostla v ostatním zpracovatelském průmyslu, a to částečně vlivem nízké srovnávací základny.</w:t>
      </w:r>
      <w:r w:rsidR="00553909">
        <w:t xml:space="preserve"> Pokračoval rostoucí trend v potravinářském a papírenském průmyslu.</w:t>
      </w:r>
      <w:r w:rsidR="00E4628B">
        <w:t xml:space="preserve"> Meziročně vzrostla i produkce oděvního a kožedělného průmyslu.</w:t>
      </w:r>
    </w:p>
    <w:p w14:paraId="0225B54C" w14:textId="79A37F61" w:rsidR="00CC523C" w:rsidRPr="00EB519B" w:rsidRDefault="00CC523C" w:rsidP="5B50B909">
      <w:pPr>
        <w:rPr>
          <w:szCs w:val="20"/>
        </w:rPr>
      </w:pPr>
    </w:p>
    <w:p w14:paraId="751E93A1" w14:textId="17EADB46" w:rsidR="00612092" w:rsidRPr="00EB519B" w:rsidRDefault="00612092" w:rsidP="084EB665">
      <w:pPr>
        <w:rPr>
          <w:rFonts w:cs="Arial"/>
        </w:rPr>
      </w:pPr>
      <w:r w:rsidRPr="29B93B1E">
        <w:rPr>
          <w:rFonts w:cs="Arial"/>
        </w:rPr>
        <w:t xml:space="preserve">Hodnota </w:t>
      </w:r>
      <w:r w:rsidRPr="29B93B1E">
        <w:rPr>
          <w:rFonts w:cs="Arial"/>
          <w:b/>
          <w:bCs/>
        </w:rPr>
        <w:t>nových zakázek</w:t>
      </w:r>
      <w:r w:rsidRPr="29B93B1E">
        <w:rPr>
          <w:rFonts w:cs="Arial"/>
        </w:rPr>
        <w:t xml:space="preserve"> </w:t>
      </w:r>
      <w:r w:rsidR="00985DBB" w:rsidRPr="29B93B1E">
        <w:rPr>
          <w:rFonts w:cs="Arial"/>
        </w:rPr>
        <w:t>v běžných cenách v</w:t>
      </w:r>
      <w:r w:rsidR="00272355" w:rsidRPr="29B93B1E">
        <w:rPr>
          <w:rFonts w:cs="Arial"/>
        </w:rPr>
        <w:t> </w:t>
      </w:r>
      <w:r w:rsidR="0050541E" w:rsidRPr="29B93B1E">
        <w:rPr>
          <w:lang w:eastAsia="cs-CZ"/>
        </w:rPr>
        <w:t>březnu</w:t>
      </w:r>
      <w:r w:rsidR="00272355" w:rsidRPr="29B93B1E">
        <w:rPr>
          <w:lang w:eastAsia="cs-CZ"/>
        </w:rPr>
        <w:t xml:space="preserve"> 2024</w:t>
      </w:r>
      <w:r w:rsidR="00985DBB" w:rsidRPr="29B93B1E">
        <w:rPr>
          <w:rFonts w:cs="Arial"/>
        </w:rPr>
        <w:t xml:space="preserve"> ve sledovaných odvětvích meziročně </w:t>
      </w:r>
      <w:r w:rsidR="001B27CB" w:rsidRPr="29B93B1E">
        <w:rPr>
          <w:rFonts w:cs="Arial"/>
        </w:rPr>
        <w:t>vzrostla</w:t>
      </w:r>
      <w:r w:rsidR="005943E7" w:rsidRPr="29B93B1E">
        <w:rPr>
          <w:rFonts w:cs="Arial"/>
        </w:rPr>
        <w:t xml:space="preserve"> o </w:t>
      </w:r>
      <w:r w:rsidR="00662AF9" w:rsidRPr="29B93B1E">
        <w:rPr>
          <w:rFonts w:cs="Arial"/>
        </w:rPr>
        <w:t>5,</w:t>
      </w:r>
      <w:r w:rsidR="0073143A" w:rsidRPr="29B93B1E">
        <w:rPr>
          <w:rFonts w:cs="Arial"/>
        </w:rPr>
        <w:t>1</w:t>
      </w:r>
      <w:r w:rsidR="00985DBB" w:rsidRPr="29B93B1E">
        <w:rPr>
          <w:rFonts w:cs="Arial"/>
        </w:rPr>
        <w:t xml:space="preserve"> %. Nové zakázky ze zahraničí se meziročně </w:t>
      </w:r>
      <w:r w:rsidR="001B27CB" w:rsidRPr="29B93B1E">
        <w:rPr>
          <w:rFonts w:cs="Arial"/>
        </w:rPr>
        <w:t>zvýšily</w:t>
      </w:r>
      <w:r w:rsidR="005943E7" w:rsidRPr="29B93B1E">
        <w:rPr>
          <w:rFonts w:cs="Arial"/>
        </w:rPr>
        <w:t xml:space="preserve"> o </w:t>
      </w:r>
      <w:r w:rsidR="0073143A" w:rsidRPr="29B93B1E">
        <w:rPr>
          <w:rFonts w:cs="Arial"/>
        </w:rPr>
        <w:t>8,6</w:t>
      </w:r>
      <w:r w:rsidR="00985DBB" w:rsidRPr="29B93B1E">
        <w:rPr>
          <w:rFonts w:cs="Arial"/>
        </w:rPr>
        <w:t xml:space="preserve"> %, tuzemské nové zakázky </w:t>
      </w:r>
      <w:r w:rsidR="00662AF9" w:rsidRPr="29B93B1E">
        <w:rPr>
          <w:rFonts w:cs="Arial"/>
        </w:rPr>
        <w:t>klesly</w:t>
      </w:r>
      <w:r w:rsidR="00FB5FAA" w:rsidRPr="29B93B1E">
        <w:rPr>
          <w:rFonts w:cs="Arial"/>
        </w:rPr>
        <w:t xml:space="preserve"> </w:t>
      </w:r>
      <w:r w:rsidR="00985DBB" w:rsidRPr="29B93B1E">
        <w:rPr>
          <w:rFonts w:cs="Arial"/>
        </w:rPr>
        <w:t>o </w:t>
      </w:r>
      <w:r w:rsidR="00662AF9" w:rsidRPr="29B93B1E">
        <w:rPr>
          <w:rFonts w:cs="Arial"/>
        </w:rPr>
        <w:t>1,</w:t>
      </w:r>
      <w:r w:rsidR="0073143A" w:rsidRPr="29B93B1E">
        <w:rPr>
          <w:rFonts w:cs="Arial"/>
        </w:rPr>
        <w:t>1</w:t>
      </w:r>
      <w:r w:rsidR="00985DBB" w:rsidRPr="29B93B1E">
        <w:rPr>
          <w:rFonts w:cs="Arial"/>
        </w:rPr>
        <w:t> </w:t>
      </w:r>
      <w:r w:rsidR="007A31A7" w:rsidRPr="29B93B1E">
        <w:rPr>
          <w:rFonts w:cs="Arial"/>
        </w:rPr>
        <w:t>%.</w:t>
      </w:r>
      <w:r w:rsidR="00D23DC5" w:rsidRPr="29B93B1E">
        <w:rPr>
          <w:rFonts w:cs="Arial"/>
        </w:rPr>
        <w:t xml:space="preserve"> </w:t>
      </w:r>
      <w:r w:rsidR="007E5801" w:rsidRPr="29B93B1E">
        <w:rPr>
          <w:rFonts w:cs="Arial"/>
        </w:rPr>
        <w:t xml:space="preserve">Meziměsíčně byla hodnota nových zakázek </w:t>
      </w:r>
      <w:r w:rsidR="0073143A" w:rsidRPr="29B93B1E">
        <w:rPr>
          <w:rFonts w:cs="Arial"/>
        </w:rPr>
        <w:t>nižší</w:t>
      </w:r>
      <w:r w:rsidR="001B27CB" w:rsidRPr="29B93B1E">
        <w:rPr>
          <w:rFonts w:cs="Arial"/>
        </w:rPr>
        <w:t xml:space="preserve"> o </w:t>
      </w:r>
      <w:r w:rsidR="0073143A" w:rsidRPr="29B93B1E">
        <w:rPr>
          <w:rFonts w:cs="Arial"/>
        </w:rPr>
        <w:t>1,5</w:t>
      </w:r>
      <w:r w:rsidR="007E5801" w:rsidRPr="29B93B1E">
        <w:rPr>
          <w:rFonts w:cs="Arial"/>
        </w:rPr>
        <w:t xml:space="preserve"> </w:t>
      </w:r>
      <w:r w:rsidR="009005EE" w:rsidRPr="29B93B1E">
        <w:rPr>
          <w:rFonts w:cs="Arial"/>
        </w:rPr>
        <w:t>%.</w:t>
      </w:r>
      <w:r w:rsidR="00553909" w:rsidRPr="29B93B1E">
        <w:rPr>
          <w:rFonts w:cs="Arial"/>
        </w:rPr>
        <w:t xml:space="preserve"> Meziroční nárůst také nejvíce ovlivnilo nejvýznamnější odvětví českého průmyslu, automobilový průmysl, ale opačným směrem než v případě produkce. </w:t>
      </w:r>
      <w:r w:rsidR="00553909" w:rsidRPr="29B93B1E">
        <w:rPr>
          <w:rFonts w:cs="Arial"/>
          <w:i/>
          <w:iCs/>
        </w:rPr>
        <w:t>„Ve v</w:t>
      </w:r>
      <w:r w:rsidR="00F9356C">
        <w:rPr>
          <w:rFonts w:cs="Arial"/>
          <w:i/>
          <w:iCs/>
        </w:rPr>
        <w:t>ýrobě motorových vozidel se na růstu hodnoty nových zakázek</w:t>
      </w:r>
      <w:r w:rsidR="00553909" w:rsidRPr="29B93B1E">
        <w:rPr>
          <w:rFonts w:cs="Arial"/>
          <w:i/>
          <w:iCs/>
        </w:rPr>
        <w:t xml:space="preserve"> projevila zčásti nízká loňská srovnávací základna, ale </w:t>
      </w:r>
      <w:r w:rsidR="00E4628B" w:rsidRPr="29B93B1E">
        <w:rPr>
          <w:rFonts w:cs="Arial"/>
          <w:i/>
          <w:iCs/>
        </w:rPr>
        <w:t xml:space="preserve">také </w:t>
      </w:r>
      <w:r w:rsidR="00553909" w:rsidRPr="29B93B1E">
        <w:rPr>
          <w:rFonts w:cs="Arial"/>
          <w:i/>
          <w:iCs/>
        </w:rPr>
        <w:t xml:space="preserve">růst celého odvětví. </w:t>
      </w:r>
      <w:r w:rsidR="00E4628B" w:rsidRPr="29B93B1E">
        <w:rPr>
          <w:rFonts w:cs="Arial"/>
          <w:i/>
          <w:iCs/>
        </w:rPr>
        <w:t>Hodnota nově nasmlouvaných zakázek vzrostla i ve výrobě elektrických zařízení, zejména světelných komponentů pro automobily,“</w:t>
      </w:r>
      <w:r w:rsidR="00E4628B" w:rsidRPr="29B93B1E">
        <w:rPr>
          <w:rFonts w:cs="Arial"/>
        </w:rPr>
        <w:t xml:space="preserve"> říká Veronika Doležalová, vedoucí oddělení statistiky průmyslu</w:t>
      </w:r>
      <w:r w:rsidR="1D9940BD" w:rsidRPr="29B93B1E">
        <w:rPr>
          <w:rFonts w:cs="Arial"/>
        </w:rPr>
        <w:t xml:space="preserve"> ČSÚ</w:t>
      </w:r>
      <w:r w:rsidR="00E4628B" w:rsidRPr="29B93B1E">
        <w:rPr>
          <w:rFonts w:cs="Arial"/>
        </w:rPr>
        <w:t>. Poprvé od konce roku 2022 se meziročně zvýšila hodnota nových zakázek v chemickém průmyslu. Méně zakázek zaznamenala odvětví výroby strojů a zařízení, kovodělný průmysl a výroba základních kovů, hutnictví a slévárenství.</w:t>
      </w:r>
    </w:p>
    <w:p w14:paraId="643FB584" w14:textId="77777777" w:rsidR="000E5A16" w:rsidRPr="00EB519B" w:rsidRDefault="000E5A16" w:rsidP="000E5A16">
      <w:pPr>
        <w:rPr>
          <w:szCs w:val="20"/>
          <w:highlight w:val="yellow"/>
        </w:rPr>
      </w:pPr>
    </w:p>
    <w:p w14:paraId="7EA0BBE5" w14:textId="0893EFFE" w:rsidR="00612092" w:rsidRPr="00EB519B" w:rsidRDefault="00612092" w:rsidP="3E7927E9">
      <w:pPr>
        <w:pStyle w:val="Zkladntext3"/>
        <w:rPr>
          <w:b w:val="0"/>
          <w:bCs w:val="0"/>
        </w:rPr>
      </w:pPr>
      <w:r w:rsidRPr="00EB519B">
        <w:t xml:space="preserve">Průměrný evidenční počet zaměstnanců </w:t>
      </w:r>
      <w:r w:rsidR="007B76AD" w:rsidRPr="00EB519B">
        <w:rPr>
          <w:b w:val="0"/>
          <w:bCs w:val="0"/>
        </w:rPr>
        <w:t>v průmyslu se</w:t>
      </w:r>
      <w:r w:rsidR="44763793" w:rsidRPr="00EB519B">
        <w:rPr>
          <w:b w:val="0"/>
          <w:bCs w:val="0"/>
        </w:rPr>
        <w:t xml:space="preserve"> v</w:t>
      </w:r>
      <w:r w:rsidR="0050541E">
        <w:rPr>
          <w:b w:val="0"/>
          <w:bCs w:val="0"/>
        </w:rPr>
        <w:t> </w:t>
      </w:r>
      <w:r w:rsidR="0050541E">
        <w:rPr>
          <w:rFonts w:cs="Arial"/>
          <w:b w:val="0"/>
          <w:bCs w:val="0"/>
        </w:rPr>
        <w:t xml:space="preserve">březnu </w:t>
      </w:r>
      <w:r w:rsidR="007B0B7D" w:rsidRPr="00EB519B">
        <w:rPr>
          <w:rFonts w:cs="Arial"/>
          <w:b w:val="0"/>
          <w:bCs w:val="0"/>
          <w:lang w:eastAsia="cs-CZ"/>
        </w:rPr>
        <w:t>202</w:t>
      </w:r>
      <w:r w:rsidR="000D1A1C" w:rsidRPr="00EB519B">
        <w:rPr>
          <w:rFonts w:cs="Arial"/>
          <w:b w:val="0"/>
          <w:bCs w:val="0"/>
          <w:lang w:eastAsia="cs-CZ"/>
        </w:rPr>
        <w:t>4</w:t>
      </w:r>
      <w:r w:rsidR="007B0B7D" w:rsidRPr="00EB519B">
        <w:rPr>
          <w:rFonts w:cs="Arial"/>
        </w:rPr>
        <w:t xml:space="preserve"> </w:t>
      </w:r>
      <w:r w:rsidR="007B76AD" w:rsidRPr="00EB519B">
        <w:rPr>
          <w:b w:val="0"/>
          <w:bCs w:val="0"/>
        </w:rPr>
        <w:t>meziročně snížil o </w:t>
      </w:r>
      <w:r w:rsidR="00506CD9" w:rsidRPr="0073143A">
        <w:rPr>
          <w:b w:val="0"/>
          <w:bCs w:val="0"/>
        </w:rPr>
        <w:t>2,</w:t>
      </w:r>
      <w:r w:rsidR="00662AF9" w:rsidRPr="0073143A">
        <w:rPr>
          <w:b w:val="0"/>
          <w:bCs w:val="0"/>
        </w:rPr>
        <w:t>0</w:t>
      </w:r>
      <w:r w:rsidR="007B76AD" w:rsidRPr="0073143A">
        <w:rPr>
          <w:b w:val="0"/>
          <w:bCs w:val="0"/>
        </w:rPr>
        <w:t> </w:t>
      </w:r>
      <w:r w:rsidR="00096F84" w:rsidRPr="00EB519B">
        <w:rPr>
          <w:b w:val="0"/>
          <w:bCs w:val="0"/>
        </w:rPr>
        <w:t>%</w:t>
      </w:r>
      <w:r w:rsidR="00C70726" w:rsidRPr="00EB519B">
        <w:rPr>
          <w:b w:val="0"/>
          <w:bCs w:val="0"/>
        </w:rPr>
        <w:t>.</w:t>
      </w:r>
    </w:p>
    <w:p w14:paraId="340A553E" w14:textId="57B98E03" w:rsidR="003300A7" w:rsidRPr="00EB519B" w:rsidRDefault="003300A7" w:rsidP="509BC021">
      <w:pPr>
        <w:pStyle w:val="Zkladntext3"/>
        <w:rPr>
          <w:b w:val="0"/>
          <w:bCs w:val="0"/>
          <w:szCs w:val="20"/>
        </w:rPr>
      </w:pPr>
    </w:p>
    <w:p w14:paraId="7E2904A3" w14:textId="5F0CEADD" w:rsidR="000F1ADF" w:rsidRPr="009005EE" w:rsidRDefault="003300A7" w:rsidP="009005EE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Dle </w:t>
      </w:r>
      <w:proofErr w:type="spellStart"/>
      <w:r>
        <w:rPr>
          <w:b w:val="0"/>
          <w:bCs w:val="0"/>
        </w:rPr>
        <w:t>Eurostatem</w:t>
      </w:r>
      <w:proofErr w:type="spellEnd"/>
      <w:r>
        <w:rPr>
          <w:b w:val="0"/>
          <w:bCs w:val="0"/>
        </w:rPr>
        <w:t xml:space="preserve"> zveřejněných údajů </w:t>
      </w:r>
      <w:r w:rsidR="00B00173">
        <w:rPr>
          <w:b w:val="0"/>
          <w:bCs w:val="0"/>
        </w:rPr>
        <w:t xml:space="preserve">v </w:t>
      </w:r>
      <w:r w:rsidR="0050541E">
        <w:rPr>
          <w:b w:val="0"/>
          <w:bCs w:val="0"/>
        </w:rPr>
        <w:t>únoru</w:t>
      </w:r>
      <w:r w:rsidR="00765B31">
        <w:rPr>
          <w:b w:val="0"/>
          <w:bCs w:val="0"/>
        </w:rPr>
        <w:t xml:space="preserve"> 2024</w:t>
      </w:r>
      <w:r>
        <w:rPr>
          <w:b w:val="0"/>
          <w:bCs w:val="0"/>
        </w:rPr>
        <w:t xml:space="preserve"> meziročně </w:t>
      </w:r>
      <w:r w:rsidR="00765B31">
        <w:rPr>
          <w:b w:val="0"/>
          <w:bCs w:val="0"/>
        </w:rPr>
        <w:t xml:space="preserve">klesla </w:t>
      </w:r>
      <w:r>
        <w:rPr>
          <w:b w:val="0"/>
          <w:bCs w:val="0"/>
        </w:rPr>
        <w:t>průmyslová produkce v</w:t>
      </w:r>
      <w:r w:rsidR="00235BAB">
        <w:rPr>
          <w:b w:val="0"/>
          <w:bCs w:val="0"/>
        </w:rPr>
        <w:t> </w:t>
      </w:r>
      <w:r>
        <w:rPr>
          <w:b w:val="0"/>
          <w:bCs w:val="0"/>
        </w:rPr>
        <w:t xml:space="preserve">EU27 o </w:t>
      </w:r>
      <w:r w:rsidR="00765B31">
        <w:rPr>
          <w:b w:val="0"/>
          <w:bCs w:val="0"/>
        </w:rPr>
        <w:t>5,</w:t>
      </w:r>
      <w:r w:rsidR="00972289">
        <w:rPr>
          <w:b w:val="0"/>
          <w:bCs w:val="0"/>
        </w:rPr>
        <w:t>4</w:t>
      </w:r>
      <w:r>
        <w:rPr>
          <w:b w:val="0"/>
          <w:bCs w:val="0"/>
        </w:rPr>
        <w:t xml:space="preserve"> %. Největší meziroční </w:t>
      </w:r>
      <w:r w:rsidR="00765B31">
        <w:rPr>
          <w:b w:val="0"/>
          <w:bCs w:val="0"/>
        </w:rPr>
        <w:t>pokles</w:t>
      </w:r>
      <w:r>
        <w:rPr>
          <w:b w:val="0"/>
          <w:bCs w:val="0"/>
        </w:rPr>
        <w:t xml:space="preserve"> zaznamenalo Irsko (o </w:t>
      </w:r>
      <w:r w:rsidR="00972289">
        <w:rPr>
          <w:b w:val="0"/>
          <w:bCs w:val="0"/>
        </w:rPr>
        <w:t>36,0</w:t>
      </w:r>
      <w:r>
        <w:rPr>
          <w:b w:val="0"/>
          <w:bCs w:val="0"/>
        </w:rPr>
        <w:t xml:space="preserve"> %) a </w:t>
      </w:r>
      <w:r w:rsidR="00972289">
        <w:rPr>
          <w:b w:val="0"/>
          <w:bCs w:val="0"/>
        </w:rPr>
        <w:t>Belgie</w:t>
      </w:r>
      <w:r>
        <w:rPr>
          <w:b w:val="0"/>
          <w:bCs w:val="0"/>
        </w:rPr>
        <w:t xml:space="preserve"> (o </w:t>
      </w:r>
      <w:r w:rsidR="00972289">
        <w:rPr>
          <w:b w:val="0"/>
          <w:bCs w:val="0"/>
        </w:rPr>
        <w:t>12,7</w:t>
      </w:r>
      <w:r>
        <w:rPr>
          <w:b w:val="0"/>
          <w:bCs w:val="0"/>
        </w:rPr>
        <w:t xml:space="preserve"> %)</w:t>
      </w:r>
      <w:r w:rsidR="00942ED2">
        <w:rPr>
          <w:b w:val="0"/>
          <w:bCs w:val="0"/>
        </w:rPr>
        <w:t xml:space="preserve">. </w:t>
      </w:r>
      <w:r w:rsidR="00972289">
        <w:rPr>
          <w:b w:val="0"/>
          <w:bCs w:val="0"/>
        </w:rPr>
        <w:t xml:space="preserve">Německý průmysl klesl </w:t>
      </w:r>
      <w:r w:rsidR="00765B31">
        <w:rPr>
          <w:b w:val="0"/>
          <w:bCs w:val="0"/>
        </w:rPr>
        <w:t xml:space="preserve">o </w:t>
      </w:r>
      <w:r w:rsidR="00972289">
        <w:rPr>
          <w:b w:val="0"/>
          <w:bCs w:val="0"/>
        </w:rPr>
        <w:t>6,1</w:t>
      </w:r>
      <w:r w:rsidR="00765B31">
        <w:rPr>
          <w:b w:val="0"/>
          <w:bCs w:val="0"/>
        </w:rPr>
        <w:t xml:space="preserve"> %</w:t>
      </w:r>
      <w:r w:rsidR="0FE5EBD5">
        <w:rPr>
          <w:b w:val="0"/>
          <w:bCs w:val="0"/>
        </w:rPr>
        <w:t>, kde výroba elektrických zařízení klesla meziročně o 16,1 %, výroba a rozvod elek</w:t>
      </w:r>
      <w:r w:rsidR="7809CA32">
        <w:rPr>
          <w:b w:val="0"/>
          <w:bCs w:val="0"/>
        </w:rPr>
        <w:t>třiny, plynu a tepla o 12,5 % a výroba motorových vozidel o 11,1 %</w:t>
      </w:r>
      <w:r w:rsidR="00972289">
        <w:rPr>
          <w:b w:val="0"/>
          <w:bCs w:val="0"/>
        </w:rPr>
        <w:t>.</w:t>
      </w:r>
      <w:r w:rsidR="00765B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Naopak nejvíce </w:t>
      </w:r>
      <w:r w:rsidR="00765B31">
        <w:rPr>
          <w:b w:val="0"/>
          <w:bCs w:val="0"/>
        </w:rPr>
        <w:t xml:space="preserve">vzrostl </w:t>
      </w:r>
      <w:r w:rsidR="00972289">
        <w:rPr>
          <w:b w:val="0"/>
          <w:bCs w:val="0"/>
        </w:rPr>
        <w:t>španělský</w:t>
      </w:r>
      <w:r>
        <w:rPr>
          <w:b w:val="0"/>
          <w:bCs w:val="0"/>
        </w:rPr>
        <w:t xml:space="preserve"> průmysl (o </w:t>
      </w:r>
      <w:r w:rsidR="00972289">
        <w:rPr>
          <w:b w:val="0"/>
          <w:bCs w:val="0"/>
        </w:rPr>
        <w:t>3,5</w:t>
      </w:r>
      <w:r>
        <w:rPr>
          <w:b w:val="0"/>
          <w:bCs w:val="0"/>
        </w:rPr>
        <w:t xml:space="preserve"> %) a</w:t>
      </w:r>
      <w:r w:rsidR="00972289">
        <w:rPr>
          <w:b w:val="0"/>
          <w:bCs w:val="0"/>
        </w:rPr>
        <w:t xml:space="preserve"> slovin</w:t>
      </w:r>
      <w:r w:rsidR="00942ED2">
        <w:rPr>
          <w:b w:val="0"/>
          <w:bCs w:val="0"/>
        </w:rPr>
        <w:t>s</w:t>
      </w:r>
      <w:r w:rsidR="00972289">
        <w:rPr>
          <w:b w:val="0"/>
          <w:bCs w:val="0"/>
        </w:rPr>
        <w:t>ký</w:t>
      </w:r>
      <w:r>
        <w:rPr>
          <w:b w:val="0"/>
          <w:bCs w:val="0"/>
        </w:rPr>
        <w:t xml:space="preserve"> </w:t>
      </w:r>
      <w:r w:rsidR="001B27CB">
        <w:rPr>
          <w:b w:val="0"/>
          <w:bCs w:val="0"/>
        </w:rPr>
        <w:t xml:space="preserve">průmysl </w:t>
      </w:r>
      <w:r>
        <w:rPr>
          <w:b w:val="0"/>
          <w:bCs w:val="0"/>
        </w:rPr>
        <w:t xml:space="preserve">(o </w:t>
      </w:r>
      <w:r w:rsidR="00972289">
        <w:rPr>
          <w:b w:val="0"/>
          <w:bCs w:val="0"/>
        </w:rPr>
        <w:t>2,8</w:t>
      </w:r>
      <w:r>
        <w:rPr>
          <w:b w:val="0"/>
          <w:bCs w:val="0"/>
        </w:rPr>
        <w:t xml:space="preserve"> %). </w:t>
      </w:r>
      <w:r w:rsidR="00972289">
        <w:rPr>
          <w:b w:val="0"/>
          <w:bCs w:val="0"/>
        </w:rPr>
        <w:t xml:space="preserve">Výkon českého průmyslu se zvýšil o 0,7 %. </w:t>
      </w:r>
      <w:r>
        <w:rPr>
          <w:b w:val="0"/>
          <w:bCs w:val="0"/>
        </w:rPr>
        <w:t xml:space="preserve">Z pohledu odvětví v EU27 nejvíce poklesla </w:t>
      </w:r>
      <w:r w:rsidR="00322F61">
        <w:rPr>
          <w:b w:val="0"/>
          <w:bCs w:val="0"/>
        </w:rPr>
        <w:t xml:space="preserve">výroba </w:t>
      </w:r>
      <w:r w:rsidR="00B00173">
        <w:rPr>
          <w:b w:val="0"/>
          <w:bCs w:val="0"/>
        </w:rPr>
        <w:t xml:space="preserve">počítačů, elektronických a optických přístrojů a zařízení (o </w:t>
      </w:r>
      <w:r w:rsidR="00942ED2">
        <w:rPr>
          <w:b w:val="0"/>
          <w:bCs w:val="0"/>
        </w:rPr>
        <w:t>24,8</w:t>
      </w:r>
      <w:r w:rsidR="00B00173">
        <w:rPr>
          <w:b w:val="0"/>
          <w:bCs w:val="0"/>
        </w:rPr>
        <w:t xml:space="preserve"> %)</w:t>
      </w:r>
      <w:r w:rsidR="00D62BAC">
        <w:rPr>
          <w:b w:val="0"/>
          <w:bCs w:val="0"/>
        </w:rPr>
        <w:t xml:space="preserve"> </w:t>
      </w:r>
      <w:r w:rsidR="00B00173">
        <w:rPr>
          <w:b w:val="0"/>
          <w:bCs w:val="0"/>
        </w:rPr>
        <w:t xml:space="preserve">a nejvyšší růst </w:t>
      </w:r>
      <w:r w:rsidR="00CD6A76">
        <w:rPr>
          <w:b w:val="0"/>
          <w:bCs w:val="0"/>
        </w:rPr>
        <w:t>zaznamenala</w:t>
      </w:r>
      <w:r w:rsidR="00235BAB">
        <w:rPr>
          <w:b w:val="0"/>
          <w:bCs w:val="0"/>
        </w:rPr>
        <w:t xml:space="preserve"> </w:t>
      </w:r>
      <w:r w:rsidR="00322F61">
        <w:rPr>
          <w:b w:val="0"/>
          <w:bCs w:val="0"/>
        </w:rPr>
        <w:t xml:space="preserve">výroba </w:t>
      </w:r>
      <w:r w:rsidR="00B00173">
        <w:rPr>
          <w:b w:val="0"/>
          <w:bCs w:val="0"/>
        </w:rPr>
        <w:t>ostatních dopravních prostředků a zařízení (</w:t>
      </w:r>
      <w:r w:rsidR="00942ED2">
        <w:rPr>
          <w:b w:val="0"/>
          <w:bCs w:val="0"/>
        </w:rPr>
        <w:t>6,4</w:t>
      </w:r>
      <w:r w:rsidR="00B00173">
        <w:rPr>
          <w:b w:val="0"/>
          <w:bCs w:val="0"/>
        </w:rPr>
        <w:t xml:space="preserve"> %).</w:t>
      </w:r>
    </w:p>
    <w:p w14:paraId="47306876" w14:textId="77777777" w:rsidR="00972289" w:rsidRDefault="00972289" w:rsidP="2D36BB84">
      <w:pPr>
        <w:pStyle w:val="Zkladntext3"/>
        <w:rPr>
          <w:b w:val="0"/>
          <w:bCs w:val="0"/>
        </w:rPr>
      </w:pPr>
    </w:p>
    <w:p w14:paraId="291AA13C" w14:textId="0AB2290D" w:rsidR="00006255" w:rsidRDefault="00006255" w:rsidP="2D36BB84">
      <w:pPr>
        <w:pStyle w:val="Zkladntext3"/>
        <w:rPr>
          <w:b w:val="0"/>
          <w:szCs w:val="20"/>
        </w:rPr>
      </w:pPr>
      <w:r w:rsidRPr="001644FF">
        <w:rPr>
          <w:b w:val="0"/>
          <w:szCs w:val="20"/>
        </w:rPr>
        <w:lastRenderedPageBreak/>
        <w:t>Detailnější informace o vývoji průmyslové produkce v</w:t>
      </w:r>
      <w:r>
        <w:rPr>
          <w:b w:val="0"/>
          <w:szCs w:val="20"/>
        </w:rPr>
        <w:t> 1. čtvrtletí 2024</w:t>
      </w:r>
      <w:r w:rsidRPr="001644FF">
        <w:rPr>
          <w:b w:val="0"/>
          <w:szCs w:val="20"/>
        </w:rPr>
        <w:t xml:space="preserve"> naleznete v </w:t>
      </w:r>
      <w:hyperlink r:id="rId10" w:history="1">
        <w:r w:rsidRPr="004C0C3A">
          <w:rPr>
            <w:rStyle w:val="Hypertextovodkaz"/>
            <w:b w:val="0"/>
            <w:i/>
            <w:szCs w:val="20"/>
          </w:rPr>
          <w:t>doplňující informaci k RI Průmysl</w:t>
        </w:r>
        <w:r w:rsidRPr="004C0C3A">
          <w:rPr>
            <w:rStyle w:val="Hypertextovodkaz"/>
            <w:b w:val="0"/>
            <w:szCs w:val="20"/>
          </w:rPr>
          <w:t>.</w:t>
        </w:r>
      </w:hyperlink>
      <w:bookmarkStart w:id="0" w:name="_GoBack"/>
      <w:bookmarkEnd w:id="0"/>
    </w:p>
    <w:p w14:paraId="5C5A91E5" w14:textId="77777777" w:rsidR="00006255" w:rsidRPr="00EB519B" w:rsidRDefault="00006255" w:rsidP="2D36BB84">
      <w:pPr>
        <w:pStyle w:val="Zkladntext3"/>
        <w:rPr>
          <w:b w:val="0"/>
          <w:bCs w:val="0"/>
        </w:rPr>
      </w:pPr>
    </w:p>
    <w:p w14:paraId="6EF7BC6A" w14:textId="17CB2112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70AE0175" w14:textId="12768B8D" w:rsidR="007B0B7D" w:rsidRPr="00063189" w:rsidRDefault="0050541E" w:rsidP="007B0B7D">
      <w:pPr>
        <w:pStyle w:val="Poznmky0"/>
        <w:spacing w:before="0" w:line="240" w:lineRule="auto"/>
      </w:pPr>
      <w:r>
        <w:rPr>
          <w:iCs/>
        </w:rPr>
        <w:t>Březen</w:t>
      </w:r>
      <w:r w:rsidR="00C15DA5">
        <w:rPr>
          <w:iCs/>
        </w:rPr>
        <w:t xml:space="preserve"> </w:t>
      </w:r>
      <w:r w:rsidR="007B0B7D" w:rsidRPr="002F20BF">
        <w:rPr>
          <w:iCs/>
        </w:rPr>
        <w:t>202</w:t>
      </w:r>
      <w:r w:rsidR="00A15127">
        <w:rPr>
          <w:iCs/>
        </w:rPr>
        <w:t xml:space="preserve">4 </w:t>
      </w:r>
      <w:r w:rsidR="007B0B7D" w:rsidRPr="002F20BF">
        <w:rPr>
          <w:iCs/>
        </w:rPr>
        <w:t xml:space="preserve">měl </w:t>
      </w:r>
      <w:r w:rsidR="00C54C2A">
        <w:rPr>
          <w:iCs/>
        </w:rPr>
        <w:t xml:space="preserve">o </w:t>
      </w:r>
      <w:r>
        <w:rPr>
          <w:iCs/>
        </w:rPr>
        <w:t>tři</w:t>
      </w:r>
      <w:r w:rsidR="00C54C2A">
        <w:rPr>
          <w:iCs/>
        </w:rPr>
        <w:t xml:space="preserve"> </w:t>
      </w:r>
      <w:r w:rsidR="00A15127">
        <w:rPr>
          <w:iCs/>
        </w:rPr>
        <w:t>pracovní</w:t>
      </w:r>
      <w:r w:rsidR="00C54C2A">
        <w:rPr>
          <w:iCs/>
        </w:rPr>
        <w:t xml:space="preserve"> d</w:t>
      </w:r>
      <w:r>
        <w:rPr>
          <w:iCs/>
        </w:rPr>
        <w:t>ny</w:t>
      </w:r>
      <w:r w:rsidR="00C54C2A">
        <w:rPr>
          <w:iCs/>
        </w:rPr>
        <w:t xml:space="preserve"> </w:t>
      </w:r>
      <w:r>
        <w:rPr>
          <w:iCs/>
        </w:rPr>
        <w:t>méně</w:t>
      </w:r>
      <w:r w:rsidR="00C54C2A">
        <w:rPr>
          <w:iCs/>
        </w:rPr>
        <w:t xml:space="preserve"> než </w:t>
      </w:r>
      <w:r>
        <w:rPr>
          <w:iCs/>
        </w:rPr>
        <w:t>březen</w:t>
      </w:r>
      <w:r w:rsidR="00A15127">
        <w:rPr>
          <w:iCs/>
        </w:rPr>
        <w:t xml:space="preserve"> 2023</w:t>
      </w:r>
      <w:r w:rsidR="007B0B7D" w:rsidRPr="002F20BF">
        <w:rPr>
          <w:iCs/>
        </w:rPr>
        <w:t>.</w:t>
      </w:r>
      <w:r w:rsidR="00AD6BD5">
        <w:rPr>
          <w:iCs/>
        </w:rPr>
        <w:t xml:space="preserve"> </w:t>
      </w:r>
    </w:p>
    <w:p w14:paraId="589E66EF" w14:textId="3113A3A4" w:rsidR="41120F60" w:rsidRDefault="00612092" w:rsidP="2D36BB84">
      <w:pPr>
        <w:pStyle w:val="Poznmky0"/>
        <w:spacing w:before="0" w:line="240" w:lineRule="auto"/>
      </w:pPr>
      <w: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59798C24" w14:textId="0F411983" w:rsidR="00991C76" w:rsidRPr="009005EE" w:rsidRDefault="00991C76" w:rsidP="00991C76">
      <w:pPr>
        <w:pStyle w:val="Poznmky0"/>
        <w:spacing w:before="0" w:line="240" w:lineRule="auto"/>
        <w:rPr>
          <w:iCs/>
        </w:rPr>
      </w:pPr>
      <w:r w:rsidRPr="009005EE">
        <w:rPr>
          <w:iCs/>
        </w:rPr>
        <w:t>Spolu s publikováním výsledků za leden 2024 došlo ke změně bazického období u krátkodobých statistik. Indexy jsou nově poměřovány k průměru roku 2021 (předtím 2015), použita jsou nová váhová schémata odvozená z výsledků strukturální podnikové statistiky za rok 2021. Pro přepočet do stálých cen byly použity nové cenové indexy (též na bázi roku 2021). Pro sezónní očištění byly vytvořeny nové modely v programu JDEMETRA+. V souladu s revizní politikou ČSÚ byly zároveň se zpracováním dat za leden 2024 revidovány údaje za leden až prosinec 2023, časové řady byly přepočítány v celé délce, do ledna 2000.</w:t>
      </w:r>
    </w:p>
    <w:p w14:paraId="24EE1023" w14:textId="56859D46" w:rsidR="00612092" w:rsidRPr="00420672" w:rsidRDefault="00C423D2" w:rsidP="2D36BB84">
      <w:pPr>
        <w:pStyle w:val="Poznmky0"/>
        <w:spacing w:before="0" w:line="240" w:lineRule="auto"/>
        <w:ind w:left="2880" w:hanging="2880"/>
        <w:rPr>
          <w:rStyle w:val="Hypertextovodkaz"/>
        </w:rPr>
      </w:pPr>
      <w:r w:rsidRPr="009005EE">
        <w:t>Me</w:t>
      </w:r>
      <w:r w:rsidR="00612092" w:rsidRPr="009005EE">
        <w:t>todi</w:t>
      </w:r>
      <w:r w:rsidRPr="009005EE">
        <w:t>ka</w:t>
      </w:r>
      <w:r w:rsidR="00612092" w:rsidRPr="009005EE">
        <w:t xml:space="preserve">: </w:t>
      </w:r>
      <w:hyperlink r:id="rId11">
        <w:r w:rsidR="00612092" w:rsidRPr="009005EE">
          <w:rPr>
            <w:rStyle w:val="Hypertextovodkaz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2" w:history="1">
        <w:r w:rsidRPr="005950BB">
          <w:rPr>
            <w:rStyle w:val="Hypertextovodkaz"/>
          </w:rPr>
          <w:t>radek.matejka@czso.cz</w:t>
        </w:r>
      </w:hyperlink>
    </w:p>
    <w:p w14:paraId="3CD32C78" w14:textId="5FA93CBC" w:rsidR="006F6F53" w:rsidRPr="00AC654D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  <w:color w:val="auto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="004E5166" w:rsidRPr="001D6F94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="004E5166" w:rsidRPr="00532693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r:id="rId13" w:history="1">
        <w:r w:rsidR="004E5166">
          <w:rPr>
            <w:rStyle w:val="Hypertextovodkaz"/>
            <w:i/>
          </w:rPr>
          <w:t>veronik</w:t>
        </w:r>
        <w:r w:rsidR="004E5166" w:rsidRPr="00801C2C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="004E5166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23575C0E" w:rsidR="0008738A" w:rsidRPr="000166A3" w:rsidRDefault="0008738A" w:rsidP="0C9F4C17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="0050541E">
        <w:rPr>
          <w:i/>
          <w:iCs/>
          <w:color w:val="auto"/>
        </w:rPr>
        <w:t>29</w:t>
      </w:r>
      <w:r w:rsidR="008F65CF" w:rsidRPr="0009260B">
        <w:rPr>
          <w:i/>
          <w:iCs/>
          <w:color w:val="auto"/>
        </w:rPr>
        <w:t>. 4.</w:t>
      </w:r>
      <w:r w:rsidR="00DB765A" w:rsidRPr="0009260B">
        <w:rPr>
          <w:i/>
          <w:iCs/>
          <w:color w:val="auto"/>
        </w:rPr>
        <w:t xml:space="preserve"> </w:t>
      </w:r>
      <w:r w:rsidR="009E1D0B" w:rsidRPr="00905460">
        <w:rPr>
          <w:i/>
          <w:iCs/>
          <w:color w:val="auto"/>
        </w:rPr>
        <w:t>2024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4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2AEF2223" w:rsidR="00612092" w:rsidRPr="000166A3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0541E">
        <w:rPr>
          <w:i/>
          <w:color w:val="auto"/>
        </w:rPr>
        <w:t>6</w:t>
      </w:r>
      <w:r w:rsidR="00421414">
        <w:rPr>
          <w:i/>
          <w:color w:val="auto"/>
        </w:rPr>
        <w:t xml:space="preserve">. </w:t>
      </w:r>
      <w:r w:rsidR="0050541E">
        <w:rPr>
          <w:i/>
          <w:color w:val="auto"/>
        </w:rPr>
        <w:t>6</w:t>
      </w:r>
      <w:r w:rsidR="00BA5482" w:rsidRPr="000166A3">
        <w:rPr>
          <w:i/>
          <w:color w:val="auto"/>
        </w:rPr>
        <w:t>.</w:t>
      </w:r>
      <w:r w:rsidRPr="000166A3">
        <w:rPr>
          <w:i/>
          <w:color w:val="auto"/>
        </w:rPr>
        <w:t xml:space="preserve"> 202</w:t>
      </w:r>
      <w:r w:rsidR="00CE6D05" w:rsidRPr="000166A3">
        <w:rPr>
          <w:i/>
          <w:color w:val="auto"/>
        </w:rPr>
        <w:t>4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5A294FC4" w:rsidR="00612092" w:rsidRDefault="00612092" w:rsidP="00612092">
      <w:r>
        <w:t>Přílohy:</w:t>
      </w:r>
    </w:p>
    <w:p w14:paraId="5559B9BF" w14:textId="77777777" w:rsidR="00420672" w:rsidRDefault="00420672" w:rsidP="00420672">
      <w:r>
        <w:t>Doplňující informace k RI Průmysl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37C1819B" w:rsidR="00612092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595F5B9" w14:textId="691FE206" w:rsidR="00672E3B" w:rsidRPr="001924EA" w:rsidRDefault="00672E3B" w:rsidP="00612092">
      <w:pPr>
        <w:pStyle w:val="Zkladntext2"/>
        <w:spacing w:after="0" w:line="276" w:lineRule="auto"/>
      </w:pPr>
      <w:r w:rsidRPr="001924EA">
        <w:t>Tab. 3 Průměrný evidenční počet zaměstnanců a jejich průměrná hrubá měsíční mzda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7BE2" w14:textId="77777777" w:rsidR="00584D3E" w:rsidRDefault="00584D3E" w:rsidP="00BA6370">
      <w:r>
        <w:separator/>
      </w:r>
    </w:p>
  </w:endnote>
  <w:endnote w:type="continuationSeparator" w:id="0">
    <w:p w14:paraId="12906E48" w14:textId="77777777" w:rsidR="00584D3E" w:rsidRDefault="00584D3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76EEC27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214B56" w:rsidRPr="00214B56">
                            <w:rPr>
                              <w:rStyle w:val="Hypertextovodkaz"/>
                              <w:rFonts w:cs="Arial"/>
                              <w:b/>
                              <w:color w:val="auto"/>
                              <w:sz w:val="15"/>
                              <w:szCs w:val="15"/>
                            </w:rPr>
                            <w:t>,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C0C3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76EEC27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214B56" w:rsidRPr="00214B56">
                      <w:rPr>
                        <w:rStyle w:val="Hypertextovodkaz"/>
                        <w:rFonts w:cs="Arial"/>
                        <w:b/>
                        <w:color w:val="auto"/>
                        <w:sz w:val="15"/>
                        <w:szCs w:val="15"/>
                      </w:rPr>
                      <w:t>,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C0C3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04C3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20F5" w14:textId="77777777" w:rsidR="00584D3E" w:rsidRDefault="00584D3E" w:rsidP="00BA6370">
      <w:r>
        <w:separator/>
      </w:r>
    </w:p>
  </w:footnote>
  <w:footnote w:type="continuationSeparator" w:id="0">
    <w:p w14:paraId="79980D2F" w14:textId="77777777" w:rsidR="00584D3E" w:rsidRDefault="00584D3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16C0D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059E0"/>
    <w:rsid w:val="00006255"/>
    <w:rsid w:val="0000702E"/>
    <w:rsid w:val="00013AF9"/>
    <w:rsid w:val="000144BE"/>
    <w:rsid w:val="000166A3"/>
    <w:rsid w:val="00020B1A"/>
    <w:rsid w:val="00022604"/>
    <w:rsid w:val="000244F3"/>
    <w:rsid w:val="00025254"/>
    <w:rsid w:val="00025CF2"/>
    <w:rsid w:val="0002619B"/>
    <w:rsid w:val="00026261"/>
    <w:rsid w:val="00030379"/>
    <w:rsid w:val="000361FF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6371C"/>
    <w:rsid w:val="0007073A"/>
    <w:rsid w:val="00073561"/>
    <w:rsid w:val="000750F7"/>
    <w:rsid w:val="0007631A"/>
    <w:rsid w:val="00077771"/>
    <w:rsid w:val="00082640"/>
    <w:rsid w:val="000831D8"/>
    <w:rsid w:val="000843A5"/>
    <w:rsid w:val="00084417"/>
    <w:rsid w:val="00084C40"/>
    <w:rsid w:val="0008738A"/>
    <w:rsid w:val="00090FD8"/>
    <w:rsid w:val="000910DA"/>
    <w:rsid w:val="0009260B"/>
    <w:rsid w:val="0009275B"/>
    <w:rsid w:val="000936BA"/>
    <w:rsid w:val="00096D6C"/>
    <w:rsid w:val="00096F84"/>
    <w:rsid w:val="000A004B"/>
    <w:rsid w:val="000A1458"/>
    <w:rsid w:val="000A234F"/>
    <w:rsid w:val="000A5D0F"/>
    <w:rsid w:val="000A5D4C"/>
    <w:rsid w:val="000A746C"/>
    <w:rsid w:val="000A752C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1A1C"/>
    <w:rsid w:val="000D3D1B"/>
    <w:rsid w:val="000D4655"/>
    <w:rsid w:val="000D6F9E"/>
    <w:rsid w:val="000E2A71"/>
    <w:rsid w:val="000E43CC"/>
    <w:rsid w:val="000E5A16"/>
    <w:rsid w:val="000E6097"/>
    <w:rsid w:val="000E6470"/>
    <w:rsid w:val="000F1ADF"/>
    <w:rsid w:val="000F3394"/>
    <w:rsid w:val="000F4803"/>
    <w:rsid w:val="000F654C"/>
    <w:rsid w:val="001022CA"/>
    <w:rsid w:val="001042CC"/>
    <w:rsid w:val="00104F45"/>
    <w:rsid w:val="00104F7B"/>
    <w:rsid w:val="001058E2"/>
    <w:rsid w:val="00106C9A"/>
    <w:rsid w:val="001070FD"/>
    <w:rsid w:val="00110274"/>
    <w:rsid w:val="00112E52"/>
    <w:rsid w:val="00113EF3"/>
    <w:rsid w:val="00122B6A"/>
    <w:rsid w:val="001237C4"/>
    <w:rsid w:val="00123C29"/>
    <w:rsid w:val="001242B4"/>
    <w:rsid w:val="001253B0"/>
    <w:rsid w:val="00127633"/>
    <w:rsid w:val="00127D71"/>
    <w:rsid w:val="0013063E"/>
    <w:rsid w:val="00130AEA"/>
    <w:rsid w:val="00134982"/>
    <w:rsid w:val="001363C5"/>
    <w:rsid w:val="001404AB"/>
    <w:rsid w:val="00141DA6"/>
    <w:rsid w:val="0014405C"/>
    <w:rsid w:val="00150F4D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3521"/>
    <w:rsid w:val="001644FF"/>
    <w:rsid w:val="0016740B"/>
    <w:rsid w:val="0017123B"/>
    <w:rsid w:val="0017231D"/>
    <w:rsid w:val="001759FD"/>
    <w:rsid w:val="001810DC"/>
    <w:rsid w:val="001848EF"/>
    <w:rsid w:val="00185BCB"/>
    <w:rsid w:val="001919C9"/>
    <w:rsid w:val="001924EA"/>
    <w:rsid w:val="001974D0"/>
    <w:rsid w:val="0019775A"/>
    <w:rsid w:val="001A1A29"/>
    <w:rsid w:val="001A1FAC"/>
    <w:rsid w:val="001B2250"/>
    <w:rsid w:val="001B27CB"/>
    <w:rsid w:val="001B607F"/>
    <w:rsid w:val="001B78CB"/>
    <w:rsid w:val="001C046D"/>
    <w:rsid w:val="001C1A89"/>
    <w:rsid w:val="001C472E"/>
    <w:rsid w:val="001C5048"/>
    <w:rsid w:val="001C5944"/>
    <w:rsid w:val="001C5E51"/>
    <w:rsid w:val="001C6E40"/>
    <w:rsid w:val="001C77BF"/>
    <w:rsid w:val="001D114D"/>
    <w:rsid w:val="001D191C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19B2"/>
    <w:rsid w:val="001F2FE0"/>
    <w:rsid w:val="001F4F92"/>
    <w:rsid w:val="00200854"/>
    <w:rsid w:val="0020089C"/>
    <w:rsid w:val="00200AA3"/>
    <w:rsid w:val="002070FB"/>
    <w:rsid w:val="00210451"/>
    <w:rsid w:val="00213729"/>
    <w:rsid w:val="00214269"/>
    <w:rsid w:val="00214B56"/>
    <w:rsid w:val="0021612C"/>
    <w:rsid w:val="002214A1"/>
    <w:rsid w:val="00221F2E"/>
    <w:rsid w:val="00226B50"/>
    <w:rsid w:val="00227D07"/>
    <w:rsid w:val="00227F0A"/>
    <w:rsid w:val="00231F36"/>
    <w:rsid w:val="002354F2"/>
    <w:rsid w:val="00235BAB"/>
    <w:rsid w:val="002406FA"/>
    <w:rsid w:val="002409BC"/>
    <w:rsid w:val="00240F72"/>
    <w:rsid w:val="0024336B"/>
    <w:rsid w:val="002438A5"/>
    <w:rsid w:val="00244FB0"/>
    <w:rsid w:val="002460B6"/>
    <w:rsid w:val="0025009A"/>
    <w:rsid w:val="002540BE"/>
    <w:rsid w:val="00254ABC"/>
    <w:rsid w:val="00254F40"/>
    <w:rsid w:val="0026107B"/>
    <w:rsid w:val="00264116"/>
    <w:rsid w:val="00264767"/>
    <w:rsid w:val="00267151"/>
    <w:rsid w:val="00270541"/>
    <w:rsid w:val="00272355"/>
    <w:rsid w:val="00274F79"/>
    <w:rsid w:val="00275DF8"/>
    <w:rsid w:val="00280459"/>
    <w:rsid w:val="002826F7"/>
    <w:rsid w:val="00282776"/>
    <w:rsid w:val="00284E3C"/>
    <w:rsid w:val="00292036"/>
    <w:rsid w:val="00292BDA"/>
    <w:rsid w:val="002A40F8"/>
    <w:rsid w:val="002A4678"/>
    <w:rsid w:val="002A70F9"/>
    <w:rsid w:val="002B19E7"/>
    <w:rsid w:val="002B224D"/>
    <w:rsid w:val="002B2E47"/>
    <w:rsid w:val="002B573E"/>
    <w:rsid w:val="002B7690"/>
    <w:rsid w:val="002C0DF8"/>
    <w:rsid w:val="002C114A"/>
    <w:rsid w:val="002C2445"/>
    <w:rsid w:val="002C5A9F"/>
    <w:rsid w:val="002C5D7E"/>
    <w:rsid w:val="002C7BB2"/>
    <w:rsid w:val="002D223A"/>
    <w:rsid w:val="002D3128"/>
    <w:rsid w:val="002D3AF9"/>
    <w:rsid w:val="002D6C16"/>
    <w:rsid w:val="002D7F4F"/>
    <w:rsid w:val="002E1FE8"/>
    <w:rsid w:val="002E20A4"/>
    <w:rsid w:val="002E4193"/>
    <w:rsid w:val="002E5920"/>
    <w:rsid w:val="002F04AD"/>
    <w:rsid w:val="002F088F"/>
    <w:rsid w:val="002F0A23"/>
    <w:rsid w:val="002F20BF"/>
    <w:rsid w:val="002F2CFC"/>
    <w:rsid w:val="002F2FEB"/>
    <w:rsid w:val="002F36A8"/>
    <w:rsid w:val="003028D0"/>
    <w:rsid w:val="00302FA3"/>
    <w:rsid w:val="00315036"/>
    <w:rsid w:val="00317D98"/>
    <w:rsid w:val="00321B75"/>
    <w:rsid w:val="00321C62"/>
    <w:rsid w:val="00322F61"/>
    <w:rsid w:val="00324779"/>
    <w:rsid w:val="003300A7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56B61"/>
    <w:rsid w:val="00360733"/>
    <w:rsid w:val="00361F74"/>
    <w:rsid w:val="00364240"/>
    <w:rsid w:val="0036777B"/>
    <w:rsid w:val="00367D9C"/>
    <w:rsid w:val="00370522"/>
    <w:rsid w:val="003725E2"/>
    <w:rsid w:val="00372BF9"/>
    <w:rsid w:val="0037774A"/>
    <w:rsid w:val="00377917"/>
    <w:rsid w:val="00377998"/>
    <w:rsid w:val="0038029A"/>
    <w:rsid w:val="0038034E"/>
    <w:rsid w:val="0038282A"/>
    <w:rsid w:val="0039187B"/>
    <w:rsid w:val="0039373C"/>
    <w:rsid w:val="003946EA"/>
    <w:rsid w:val="003952AD"/>
    <w:rsid w:val="00395DB4"/>
    <w:rsid w:val="00397580"/>
    <w:rsid w:val="00397D01"/>
    <w:rsid w:val="003A45C8"/>
    <w:rsid w:val="003B0A39"/>
    <w:rsid w:val="003B176A"/>
    <w:rsid w:val="003B3362"/>
    <w:rsid w:val="003C2DCF"/>
    <w:rsid w:val="003C4F7B"/>
    <w:rsid w:val="003C7971"/>
    <w:rsid w:val="003C7FE7"/>
    <w:rsid w:val="003D0499"/>
    <w:rsid w:val="003D0BDC"/>
    <w:rsid w:val="003D3392"/>
    <w:rsid w:val="003D3576"/>
    <w:rsid w:val="003D5F69"/>
    <w:rsid w:val="003E0DCA"/>
    <w:rsid w:val="003E25EE"/>
    <w:rsid w:val="003E2EBE"/>
    <w:rsid w:val="003E47C8"/>
    <w:rsid w:val="003F0E88"/>
    <w:rsid w:val="003F526A"/>
    <w:rsid w:val="00400EBC"/>
    <w:rsid w:val="004030A9"/>
    <w:rsid w:val="00403B68"/>
    <w:rsid w:val="00405244"/>
    <w:rsid w:val="00411051"/>
    <w:rsid w:val="00413625"/>
    <w:rsid w:val="004154C7"/>
    <w:rsid w:val="00416CCA"/>
    <w:rsid w:val="004174A6"/>
    <w:rsid w:val="00420672"/>
    <w:rsid w:val="00421414"/>
    <w:rsid w:val="00422F7B"/>
    <w:rsid w:val="0042368C"/>
    <w:rsid w:val="00423F0C"/>
    <w:rsid w:val="00427FA6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6723E"/>
    <w:rsid w:val="00471DEF"/>
    <w:rsid w:val="00472310"/>
    <w:rsid w:val="00473F42"/>
    <w:rsid w:val="00484061"/>
    <w:rsid w:val="00484EB2"/>
    <w:rsid w:val="00485EF4"/>
    <w:rsid w:val="00491335"/>
    <w:rsid w:val="004920AD"/>
    <w:rsid w:val="00497790"/>
    <w:rsid w:val="004A0E99"/>
    <w:rsid w:val="004A3635"/>
    <w:rsid w:val="004A6826"/>
    <w:rsid w:val="004B1181"/>
    <w:rsid w:val="004B3C3C"/>
    <w:rsid w:val="004B6B43"/>
    <w:rsid w:val="004B7A9A"/>
    <w:rsid w:val="004C0C3A"/>
    <w:rsid w:val="004C4FFE"/>
    <w:rsid w:val="004D05B3"/>
    <w:rsid w:val="004D3429"/>
    <w:rsid w:val="004D37D4"/>
    <w:rsid w:val="004D5F70"/>
    <w:rsid w:val="004D6F01"/>
    <w:rsid w:val="004E1347"/>
    <w:rsid w:val="004E1A24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541E"/>
    <w:rsid w:val="005067D7"/>
    <w:rsid w:val="00506CD9"/>
    <w:rsid w:val="00512A72"/>
    <w:rsid w:val="00512D99"/>
    <w:rsid w:val="00515799"/>
    <w:rsid w:val="005158DC"/>
    <w:rsid w:val="00520ADF"/>
    <w:rsid w:val="00521914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909"/>
    <w:rsid w:val="00553DC3"/>
    <w:rsid w:val="005546F7"/>
    <w:rsid w:val="00556232"/>
    <w:rsid w:val="00560060"/>
    <w:rsid w:val="005626CC"/>
    <w:rsid w:val="00563A1E"/>
    <w:rsid w:val="00563AB8"/>
    <w:rsid w:val="00563AB9"/>
    <w:rsid w:val="00566C1A"/>
    <w:rsid w:val="00566E1F"/>
    <w:rsid w:val="00570854"/>
    <w:rsid w:val="00573735"/>
    <w:rsid w:val="00573994"/>
    <w:rsid w:val="00576E17"/>
    <w:rsid w:val="00580207"/>
    <w:rsid w:val="00580348"/>
    <w:rsid w:val="005846AB"/>
    <w:rsid w:val="00584D3E"/>
    <w:rsid w:val="005877F4"/>
    <w:rsid w:val="00591CDF"/>
    <w:rsid w:val="005943E7"/>
    <w:rsid w:val="00594796"/>
    <w:rsid w:val="005A0111"/>
    <w:rsid w:val="005A1D46"/>
    <w:rsid w:val="005A498C"/>
    <w:rsid w:val="005A6365"/>
    <w:rsid w:val="005B4046"/>
    <w:rsid w:val="005B6D18"/>
    <w:rsid w:val="005C095F"/>
    <w:rsid w:val="005C0DF9"/>
    <w:rsid w:val="005C1BD8"/>
    <w:rsid w:val="005C28DA"/>
    <w:rsid w:val="005C4980"/>
    <w:rsid w:val="005D040C"/>
    <w:rsid w:val="005D074F"/>
    <w:rsid w:val="005D150E"/>
    <w:rsid w:val="005D1AE3"/>
    <w:rsid w:val="005E01B6"/>
    <w:rsid w:val="005E0252"/>
    <w:rsid w:val="005E0D5C"/>
    <w:rsid w:val="005E250B"/>
    <w:rsid w:val="005E70AF"/>
    <w:rsid w:val="005E7315"/>
    <w:rsid w:val="005F06B8"/>
    <w:rsid w:val="005F439C"/>
    <w:rsid w:val="005F79FB"/>
    <w:rsid w:val="006005FE"/>
    <w:rsid w:val="00602432"/>
    <w:rsid w:val="00603B2C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25043"/>
    <w:rsid w:val="006252E5"/>
    <w:rsid w:val="00630E12"/>
    <w:rsid w:val="00636244"/>
    <w:rsid w:val="0064139A"/>
    <w:rsid w:val="00641E4C"/>
    <w:rsid w:val="006443E4"/>
    <w:rsid w:val="00647FE3"/>
    <w:rsid w:val="00654372"/>
    <w:rsid w:val="0066048C"/>
    <w:rsid w:val="00662AF9"/>
    <w:rsid w:val="00663291"/>
    <w:rsid w:val="006713EC"/>
    <w:rsid w:val="00672E3B"/>
    <w:rsid w:val="006746D8"/>
    <w:rsid w:val="00674887"/>
    <w:rsid w:val="0067599F"/>
    <w:rsid w:val="00677EDC"/>
    <w:rsid w:val="00680932"/>
    <w:rsid w:val="00683734"/>
    <w:rsid w:val="00685FB8"/>
    <w:rsid w:val="00686AAB"/>
    <w:rsid w:val="00686F93"/>
    <w:rsid w:val="00687D8B"/>
    <w:rsid w:val="0069172E"/>
    <w:rsid w:val="00692211"/>
    <w:rsid w:val="006931CF"/>
    <w:rsid w:val="00694B7E"/>
    <w:rsid w:val="006959EE"/>
    <w:rsid w:val="00696CEF"/>
    <w:rsid w:val="00697BB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5BB1"/>
    <w:rsid w:val="006E5FC1"/>
    <w:rsid w:val="006E62EF"/>
    <w:rsid w:val="006E744F"/>
    <w:rsid w:val="006E768F"/>
    <w:rsid w:val="006F0892"/>
    <w:rsid w:val="006F301B"/>
    <w:rsid w:val="006F3A23"/>
    <w:rsid w:val="006F48FF"/>
    <w:rsid w:val="006F6F53"/>
    <w:rsid w:val="00702531"/>
    <w:rsid w:val="00707F7D"/>
    <w:rsid w:val="007117B9"/>
    <w:rsid w:val="00714004"/>
    <w:rsid w:val="007142D9"/>
    <w:rsid w:val="00715594"/>
    <w:rsid w:val="007160DA"/>
    <w:rsid w:val="007174CD"/>
    <w:rsid w:val="00717EC5"/>
    <w:rsid w:val="0072498C"/>
    <w:rsid w:val="00726FF2"/>
    <w:rsid w:val="00730B4F"/>
    <w:rsid w:val="0073143A"/>
    <w:rsid w:val="00740E73"/>
    <w:rsid w:val="00741AD2"/>
    <w:rsid w:val="0074553B"/>
    <w:rsid w:val="00751B03"/>
    <w:rsid w:val="00753A74"/>
    <w:rsid w:val="00754C20"/>
    <w:rsid w:val="00756900"/>
    <w:rsid w:val="007613A2"/>
    <w:rsid w:val="00765B31"/>
    <w:rsid w:val="00772566"/>
    <w:rsid w:val="00772B2D"/>
    <w:rsid w:val="0078294B"/>
    <w:rsid w:val="00783AAC"/>
    <w:rsid w:val="00785E0D"/>
    <w:rsid w:val="007863D4"/>
    <w:rsid w:val="00793373"/>
    <w:rsid w:val="00797636"/>
    <w:rsid w:val="007978DC"/>
    <w:rsid w:val="007A1965"/>
    <w:rsid w:val="007A2048"/>
    <w:rsid w:val="007A276D"/>
    <w:rsid w:val="007A31A7"/>
    <w:rsid w:val="007A335A"/>
    <w:rsid w:val="007A38DF"/>
    <w:rsid w:val="007A4A27"/>
    <w:rsid w:val="007A57F2"/>
    <w:rsid w:val="007A71CE"/>
    <w:rsid w:val="007A7432"/>
    <w:rsid w:val="007B0B7D"/>
    <w:rsid w:val="007B1333"/>
    <w:rsid w:val="007B76AD"/>
    <w:rsid w:val="007C25C2"/>
    <w:rsid w:val="007C2B17"/>
    <w:rsid w:val="007C3CB6"/>
    <w:rsid w:val="007C67B3"/>
    <w:rsid w:val="007C779F"/>
    <w:rsid w:val="007D4256"/>
    <w:rsid w:val="007D4872"/>
    <w:rsid w:val="007D488D"/>
    <w:rsid w:val="007E5801"/>
    <w:rsid w:val="007E6B76"/>
    <w:rsid w:val="007E753B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0C70"/>
    <w:rsid w:val="00811131"/>
    <w:rsid w:val="00812E2A"/>
    <w:rsid w:val="008141ED"/>
    <w:rsid w:val="008143A7"/>
    <w:rsid w:val="00815A4F"/>
    <w:rsid w:val="0082FEE9"/>
    <w:rsid w:val="00831B1B"/>
    <w:rsid w:val="00831F0F"/>
    <w:rsid w:val="00832522"/>
    <w:rsid w:val="00832623"/>
    <w:rsid w:val="00832F64"/>
    <w:rsid w:val="00833DA4"/>
    <w:rsid w:val="00835BEE"/>
    <w:rsid w:val="00841E1B"/>
    <w:rsid w:val="00843253"/>
    <w:rsid w:val="00846551"/>
    <w:rsid w:val="00847E32"/>
    <w:rsid w:val="00850134"/>
    <w:rsid w:val="00855FB3"/>
    <w:rsid w:val="008601DC"/>
    <w:rsid w:val="00861D0E"/>
    <w:rsid w:val="008634F4"/>
    <w:rsid w:val="00865A8E"/>
    <w:rsid w:val="008662BB"/>
    <w:rsid w:val="00866C62"/>
    <w:rsid w:val="00866FF7"/>
    <w:rsid w:val="00867569"/>
    <w:rsid w:val="0087010A"/>
    <w:rsid w:val="00881CA3"/>
    <w:rsid w:val="008829E8"/>
    <w:rsid w:val="00883594"/>
    <w:rsid w:val="008841C2"/>
    <w:rsid w:val="0088441E"/>
    <w:rsid w:val="00884A3B"/>
    <w:rsid w:val="00886E46"/>
    <w:rsid w:val="00887D96"/>
    <w:rsid w:val="00890D60"/>
    <w:rsid w:val="00891810"/>
    <w:rsid w:val="0089394E"/>
    <w:rsid w:val="008A0300"/>
    <w:rsid w:val="008A1237"/>
    <w:rsid w:val="008A3DDB"/>
    <w:rsid w:val="008A415C"/>
    <w:rsid w:val="008A62D9"/>
    <w:rsid w:val="008A750A"/>
    <w:rsid w:val="008A7A71"/>
    <w:rsid w:val="008B20E1"/>
    <w:rsid w:val="008B3970"/>
    <w:rsid w:val="008B50C5"/>
    <w:rsid w:val="008B57DA"/>
    <w:rsid w:val="008B58A0"/>
    <w:rsid w:val="008C1A26"/>
    <w:rsid w:val="008C384C"/>
    <w:rsid w:val="008C44A4"/>
    <w:rsid w:val="008C53A6"/>
    <w:rsid w:val="008C6B31"/>
    <w:rsid w:val="008D0F11"/>
    <w:rsid w:val="008D3518"/>
    <w:rsid w:val="008D6740"/>
    <w:rsid w:val="008E202B"/>
    <w:rsid w:val="008E2217"/>
    <w:rsid w:val="008E3000"/>
    <w:rsid w:val="008E4E5A"/>
    <w:rsid w:val="008E7AC2"/>
    <w:rsid w:val="008F0BA1"/>
    <w:rsid w:val="008F3B45"/>
    <w:rsid w:val="008F3C2C"/>
    <w:rsid w:val="008F4925"/>
    <w:rsid w:val="008F65CF"/>
    <w:rsid w:val="008F73B4"/>
    <w:rsid w:val="008F7AF4"/>
    <w:rsid w:val="009005EE"/>
    <w:rsid w:val="009030FA"/>
    <w:rsid w:val="00905460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36D03"/>
    <w:rsid w:val="0093745B"/>
    <w:rsid w:val="00937E9A"/>
    <w:rsid w:val="0094173B"/>
    <w:rsid w:val="009424E6"/>
    <w:rsid w:val="00942ED2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0A72"/>
    <w:rsid w:val="009619F4"/>
    <w:rsid w:val="00961A80"/>
    <w:rsid w:val="00961E76"/>
    <w:rsid w:val="00967C89"/>
    <w:rsid w:val="00967DEF"/>
    <w:rsid w:val="009713A2"/>
    <w:rsid w:val="00972289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1C76"/>
    <w:rsid w:val="00992126"/>
    <w:rsid w:val="009A12F5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1D0B"/>
    <w:rsid w:val="009E283C"/>
    <w:rsid w:val="009F059A"/>
    <w:rsid w:val="009F0CF6"/>
    <w:rsid w:val="00A031F9"/>
    <w:rsid w:val="00A059EB"/>
    <w:rsid w:val="00A0762A"/>
    <w:rsid w:val="00A079F9"/>
    <w:rsid w:val="00A1095E"/>
    <w:rsid w:val="00A1280E"/>
    <w:rsid w:val="00A14D8F"/>
    <w:rsid w:val="00A15127"/>
    <w:rsid w:val="00A153A1"/>
    <w:rsid w:val="00A1607B"/>
    <w:rsid w:val="00A211F6"/>
    <w:rsid w:val="00A265FF"/>
    <w:rsid w:val="00A348F0"/>
    <w:rsid w:val="00A37739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59CC"/>
    <w:rsid w:val="00A7670D"/>
    <w:rsid w:val="00A81A45"/>
    <w:rsid w:val="00A81EB3"/>
    <w:rsid w:val="00A82447"/>
    <w:rsid w:val="00A83AE0"/>
    <w:rsid w:val="00A843B6"/>
    <w:rsid w:val="00A84883"/>
    <w:rsid w:val="00A85CB3"/>
    <w:rsid w:val="00A85D1B"/>
    <w:rsid w:val="00A909A4"/>
    <w:rsid w:val="00A914BA"/>
    <w:rsid w:val="00A91B73"/>
    <w:rsid w:val="00A934F2"/>
    <w:rsid w:val="00A935B1"/>
    <w:rsid w:val="00A955BC"/>
    <w:rsid w:val="00AA0D15"/>
    <w:rsid w:val="00AA102B"/>
    <w:rsid w:val="00AA1D67"/>
    <w:rsid w:val="00AA2A7C"/>
    <w:rsid w:val="00AA4856"/>
    <w:rsid w:val="00AA50B3"/>
    <w:rsid w:val="00AA6877"/>
    <w:rsid w:val="00AB2BDF"/>
    <w:rsid w:val="00AB3410"/>
    <w:rsid w:val="00AB583C"/>
    <w:rsid w:val="00AB5FBC"/>
    <w:rsid w:val="00AC0C37"/>
    <w:rsid w:val="00AC48E8"/>
    <w:rsid w:val="00AC654D"/>
    <w:rsid w:val="00AD1496"/>
    <w:rsid w:val="00AD180B"/>
    <w:rsid w:val="00AD6BD5"/>
    <w:rsid w:val="00AD6C07"/>
    <w:rsid w:val="00AE0F84"/>
    <w:rsid w:val="00AE2DB4"/>
    <w:rsid w:val="00AE4084"/>
    <w:rsid w:val="00AE6560"/>
    <w:rsid w:val="00AE6AEC"/>
    <w:rsid w:val="00AE77AA"/>
    <w:rsid w:val="00AF7A4F"/>
    <w:rsid w:val="00B00173"/>
    <w:rsid w:val="00B00C1D"/>
    <w:rsid w:val="00B0122A"/>
    <w:rsid w:val="00B018B6"/>
    <w:rsid w:val="00B0209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0B78"/>
    <w:rsid w:val="00B3124C"/>
    <w:rsid w:val="00B32192"/>
    <w:rsid w:val="00B407BD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5712C"/>
    <w:rsid w:val="00B632CC"/>
    <w:rsid w:val="00B634CF"/>
    <w:rsid w:val="00B64203"/>
    <w:rsid w:val="00B72382"/>
    <w:rsid w:val="00B7459C"/>
    <w:rsid w:val="00B74C18"/>
    <w:rsid w:val="00B802FF"/>
    <w:rsid w:val="00B91C85"/>
    <w:rsid w:val="00B923D7"/>
    <w:rsid w:val="00B92466"/>
    <w:rsid w:val="00B92FC9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EDB"/>
    <w:rsid w:val="00BA3FEE"/>
    <w:rsid w:val="00BA439F"/>
    <w:rsid w:val="00BA52A5"/>
    <w:rsid w:val="00BA5482"/>
    <w:rsid w:val="00BA555C"/>
    <w:rsid w:val="00BA6370"/>
    <w:rsid w:val="00BB0173"/>
    <w:rsid w:val="00BB243A"/>
    <w:rsid w:val="00BB41EA"/>
    <w:rsid w:val="00BC2619"/>
    <w:rsid w:val="00BC2C56"/>
    <w:rsid w:val="00BD3BF3"/>
    <w:rsid w:val="00BE2D13"/>
    <w:rsid w:val="00BE3E6A"/>
    <w:rsid w:val="00BE457C"/>
    <w:rsid w:val="00BE615E"/>
    <w:rsid w:val="00BE7887"/>
    <w:rsid w:val="00BE797F"/>
    <w:rsid w:val="00BF14F8"/>
    <w:rsid w:val="00BF2FCB"/>
    <w:rsid w:val="00BF6BC1"/>
    <w:rsid w:val="00BF6CB7"/>
    <w:rsid w:val="00C02F42"/>
    <w:rsid w:val="00C043B7"/>
    <w:rsid w:val="00C05779"/>
    <w:rsid w:val="00C07249"/>
    <w:rsid w:val="00C07AA6"/>
    <w:rsid w:val="00C10208"/>
    <w:rsid w:val="00C11A7B"/>
    <w:rsid w:val="00C13CF2"/>
    <w:rsid w:val="00C15DA5"/>
    <w:rsid w:val="00C20211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1F28"/>
    <w:rsid w:val="00C423D2"/>
    <w:rsid w:val="00C4286E"/>
    <w:rsid w:val="00C4686C"/>
    <w:rsid w:val="00C50015"/>
    <w:rsid w:val="00C50A2F"/>
    <w:rsid w:val="00C5279A"/>
    <w:rsid w:val="00C53FAC"/>
    <w:rsid w:val="00C54550"/>
    <w:rsid w:val="00C54C2A"/>
    <w:rsid w:val="00C557D2"/>
    <w:rsid w:val="00C57260"/>
    <w:rsid w:val="00C62FD3"/>
    <w:rsid w:val="00C6306A"/>
    <w:rsid w:val="00C6404B"/>
    <w:rsid w:val="00C70726"/>
    <w:rsid w:val="00C71E61"/>
    <w:rsid w:val="00C73E9D"/>
    <w:rsid w:val="00C74158"/>
    <w:rsid w:val="00C7540E"/>
    <w:rsid w:val="00C80711"/>
    <w:rsid w:val="00C82861"/>
    <w:rsid w:val="00C82F56"/>
    <w:rsid w:val="00C8406E"/>
    <w:rsid w:val="00C86BE0"/>
    <w:rsid w:val="00C903D5"/>
    <w:rsid w:val="00C908AC"/>
    <w:rsid w:val="00C94A8F"/>
    <w:rsid w:val="00C97251"/>
    <w:rsid w:val="00C97699"/>
    <w:rsid w:val="00CA2DF9"/>
    <w:rsid w:val="00CA2E8E"/>
    <w:rsid w:val="00CA4C8F"/>
    <w:rsid w:val="00CA4F0A"/>
    <w:rsid w:val="00CA5171"/>
    <w:rsid w:val="00CA52F3"/>
    <w:rsid w:val="00CA5D60"/>
    <w:rsid w:val="00CB0BDC"/>
    <w:rsid w:val="00CB21DF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523C"/>
    <w:rsid w:val="00CC617A"/>
    <w:rsid w:val="00CC6835"/>
    <w:rsid w:val="00CD1158"/>
    <w:rsid w:val="00CD1B00"/>
    <w:rsid w:val="00CD3767"/>
    <w:rsid w:val="00CD618A"/>
    <w:rsid w:val="00CD68BE"/>
    <w:rsid w:val="00CD6A76"/>
    <w:rsid w:val="00CD6E37"/>
    <w:rsid w:val="00CD6E67"/>
    <w:rsid w:val="00CE13A2"/>
    <w:rsid w:val="00CE228C"/>
    <w:rsid w:val="00CE5AA0"/>
    <w:rsid w:val="00CE6CDA"/>
    <w:rsid w:val="00CE6D05"/>
    <w:rsid w:val="00CE6D98"/>
    <w:rsid w:val="00CE71D9"/>
    <w:rsid w:val="00CF1787"/>
    <w:rsid w:val="00CF5444"/>
    <w:rsid w:val="00CF545B"/>
    <w:rsid w:val="00CF54A7"/>
    <w:rsid w:val="00D00315"/>
    <w:rsid w:val="00D003AF"/>
    <w:rsid w:val="00D02B07"/>
    <w:rsid w:val="00D02C0D"/>
    <w:rsid w:val="00D118F0"/>
    <w:rsid w:val="00D1451A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2F1E"/>
    <w:rsid w:val="00D538E8"/>
    <w:rsid w:val="00D54033"/>
    <w:rsid w:val="00D57D16"/>
    <w:rsid w:val="00D62BAC"/>
    <w:rsid w:val="00D63908"/>
    <w:rsid w:val="00D64F53"/>
    <w:rsid w:val="00D64FDB"/>
    <w:rsid w:val="00D666C3"/>
    <w:rsid w:val="00D6741A"/>
    <w:rsid w:val="00D67AAE"/>
    <w:rsid w:val="00D67B47"/>
    <w:rsid w:val="00D700F3"/>
    <w:rsid w:val="00D73813"/>
    <w:rsid w:val="00D74086"/>
    <w:rsid w:val="00D753A4"/>
    <w:rsid w:val="00D77138"/>
    <w:rsid w:val="00D8108D"/>
    <w:rsid w:val="00D838B7"/>
    <w:rsid w:val="00D852F5"/>
    <w:rsid w:val="00D85616"/>
    <w:rsid w:val="00D9189F"/>
    <w:rsid w:val="00D921CB"/>
    <w:rsid w:val="00D9350F"/>
    <w:rsid w:val="00D93C5D"/>
    <w:rsid w:val="00D95D93"/>
    <w:rsid w:val="00D97A7C"/>
    <w:rsid w:val="00DA1779"/>
    <w:rsid w:val="00DA1A1F"/>
    <w:rsid w:val="00DA3D43"/>
    <w:rsid w:val="00DA4056"/>
    <w:rsid w:val="00DA426D"/>
    <w:rsid w:val="00DA500F"/>
    <w:rsid w:val="00DB0899"/>
    <w:rsid w:val="00DB3514"/>
    <w:rsid w:val="00DB4EA7"/>
    <w:rsid w:val="00DB7012"/>
    <w:rsid w:val="00DB765A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E7B24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169A"/>
    <w:rsid w:val="00E4628B"/>
    <w:rsid w:val="00E46907"/>
    <w:rsid w:val="00E5162B"/>
    <w:rsid w:val="00E524A4"/>
    <w:rsid w:val="00E55AA2"/>
    <w:rsid w:val="00E61D4F"/>
    <w:rsid w:val="00E6423C"/>
    <w:rsid w:val="00E66455"/>
    <w:rsid w:val="00E7250D"/>
    <w:rsid w:val="00E72B3A"/>
    <w:rsid w:val="00E80340"/>
    <w:rsid w:val="00E81DE8"/>
    <w:rsid w:val="00E82CD7"/>
    <w:rsid w:val="00E85916"/>
    <w:rsid w:val="00E93830"/>
    <w:rsid w:val="00E93E0E"/>
    <w:rsid w:val="00EA09B5"/>
    <w:rsid w:val="00EA0C4C"/>
    <w:rsid w:val="00EB1ED3"/>
    <w:rsid w:val="00EB519B"/>
    <w:rsid w:val="00EB766F"/>
    <w:rsid w:val="00EC0D3B"/>
    <w:rsid w:val="00EC3EDF"/>
    <w:rsid w:val="00EC4B88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EF6733"/>
    <w:rsid w:val="00F044EA"/>
    <w:rsid w:val="00F051E1"/>
    <w:rsid w:val="00F1487F"/>
    <w:rsid w:val="00F16557"/>
    <w:rsid w:val="00F16EE3"/>
    <w:rsid w:val="00F16EFB"/>
    <w:rsid w:val="00F176AC"/>
    <w:rsid w:val="00F17BCE"/>
    <w:rsid w:val="00F2489E"/>
    <w:rsid w:val="00F25C26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017"/>
    <w:rsid w:val="00F667BF"/>
    <w:rsid w:val="00F71452"/>
    <w:rsid w:val="00F75F2A"/>
    <w:rsid w:val="00F8425C"/>
    <w:rsid w:val="00F857F8"/>
    <w:rsid w:val="00F87400"/>
    <w:rsid w:val="00F90610"/>
    <w:rsid w:val="00F92510"/>
    <w:rsid w:val="00F9356C"/>
    <w:rsid w:val="00F9502A"/>
    <w:rsid w:val="00FA03C9"/>
    <w:rsid w:val="00FA13CB"/>
    <w:rsid w:val="00FA2F44"/>
    <w:rsid w:val="00FA7790"/>
    <w:rsid w:val="00FB0173"/>
    <w:rsid w:val="00FB17C4"/>
    <w:rsid w:val="00FB30A5"/>
    <w:rsid w:val="00FB3894"/>
    <w:rsid w:val="00FB38B2"/>
    <w:rsid w:val="00FB5FAA"/>
    <w:rsid w:val="00FB687C"/>
    <w:rsid w:val="00FC629F"/>
    <w:rsid w:val="00FC7A86"/>
    <w:rsid w:val="00FD14C7"/>
    <w:rsid w:val="00FD2D0B"/>
    <w:rsid w:val="00FD42F4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1E9E6B5"/>
    <w:rsid w:val="0209E479"/>
    <w:rsid w:val="02A7C4E7"/>
    <w:rsid w:val="02F7EF19"/>
    <w:rsid w:val="036E6056"/>
    <w:rsid w:val="03BEBFBB"/>
    <w:rsid w:val="041A4ACC"/>
    <w:rsid w:val="05F64C2F"/>
    <w:rsid w:val="06066B00"/>
    <w:rsid w:val="07B4E770"/>
    <w:rsid w:val="084EB665"/>
    <w:rsid w:val="08B0E5E1"/>
    <w:rsid w:val="096168B6"/>
    <w:rsid w:val="09743331"/>
    <w:rsid w:val="099E6103"/>
    <w:rsid w:val="09CB2E18"/>
    <w:rsid w:val="0B2F7E65"/>
    <w:rsid w:val="0B3D7C65"/>
    <w:rsid w:val="0BD8B071"/>
    <w:rsid w:val="0C221579"/>
    <w:rsid w:val="0C9F4C17"/>
    <w:rsid w:val="0D27DD56"/>
    <w:rsid w:val="0D28259B"/>
    <w:rsid w:val="0D727E50"/>
    <w:rsid w:val="0E28E972"/>
    <w:rsid w:val="0E34959E"/>
    <w:rsid w:val="0E47976E"/>
    <w:rsid w:val="0F104315"/>
    <w:rsid w:val="0FE5EBD5"/>
    <w:rsid w:val="103A6F9C"/>
    <w:rsid w:val="10785A3B"/>
    <w:rsid w:val="10962A94"/>
    <w:rsid w:val="10BE45C1"/>
    <w:rsid w:val="111294DD"/>
    <w:rsid w:val="11310109"/>
    <w:rsid w:val="12173A74"/>
    <w:rsid w:val="12D8E786"/>
    <w:rsid w:val="13009698"/>
    <w:rsid w:val="134A464D"/>
    <w:rsid w:val="138F2BA2"/>
    <w:rsid w:val="139A50D6"/>
    <w:rsid w:val="1568E210"/>
    <w:rsid w:val="15E59EAC"/>
    <w:rsid w:val="165433EB"/>
    <w:rsid w:val="16879EF1"/>
    <w:rsid w:val="16ACCFCA"/>
    <w:rsid w:val="16B0A430"/>
    <w:rsid w:val="181A74F0"/>
    <w:rsid w:val="182AC9BF"/>
    <w:rsid w:val="190970E4"/>
    <w:rsid w:val="19A81630"/>
    <w:rsid w:val="19EBEE60"/>
    <w:rsid w:val="1A61E7AC"/>
    <w:rsid w:val="1AA45668"/>
    <w:rsid w:val="1AB2EE16"/>
    <w:rsid w:val="1AB7DE34"/>
    <w:rsid w:val="1BB2CE40"/>
    <w:rsid w:val="1BC89E63"/>
    <w:rsid w:val="1C0697F3"/>
    <w:rsid w:val="1C2D8C55"/>
    <w:rsid w:val="1CD9CCE4"/>
    <w:rsid w:val="1D20E02A"/>
    <w:rsid w:val="1D9940BD"/>
    <w:rsid w:val="1E2EE760"/>
    <w:rsid w:val="1E40602D"/>
    <w:rsid w:val="1E68F5D1"/>
    <w:rsid w:val="1EDEFCE5"/>
    <w:rsid w:val="1EFC6A46"/>
    <w:rsid w:val="1F2EF16F"/>
    <w:rsid w:val="1FB23639"/>
    <w:rsid w:val="200540D1"/>
    <w:rsid w:val="204A749B"/>
    <w:rsid w:val="205880EC"/>
    <w:rsid w:val="2174E803"/>
    <w:rsid w:val="22AC2A2F"/>
    <w:rsid w:val="22C5E5E4"/>
    <w:rsid w:val="231AB9D7"/>
    <w:rsid w:val="23F9D802"/>
    <w:rsid w:val="250341BC"/>
    <w:rsid w:val="251BDA36"/>
    <w:rsid w:val="256BDC79"/>
    <w:rsid w:val="25DACAF3"/>
    <w:rsid w:val="26388A05"/>
    <w:rsid w:val="2748F4D5"/>
    <w:rsid w:val="27BB7204"/>
    <w:rsid w:val="281661F9"/>
    <w:rsid w:val="28D2501C"/>
    <w:rsid w:val="295F1983"/>
    <w:rsid w:val="2992FABA"/>
    <w:rsid w:val="29B93B1E"/>
    <w:rsid w:val="29E174B2"/>
    <w:rsid w:val="2A45A216"/>
    <w:rsid w:val="2BA97736"/>
    <w:rsid w:val="2C6A5947"/>
    <w:rsid w:val="2D36BB84"/>
    <w:rsid w:val="2D8B3630"/>
    <w:rsid w:val="2E1CC88A"/>
    <w:rsid w:val="2E4E5E90"/>
    <w:rsid w:val="2F284CDC"/>
    <w:rsid w:val="2F49364B"/>
    <w:rsid w:val="2F9D14C6"/>
    <w:rsid w:val="30176101"/>
    <w:rsid w:val="303BC935"/>
    <w:rsid w:val="324BE1FB"/>
    <w:rsid w:val="34267CB6"/>
    <w:rsid w:val="34824650"/>
    <w:rsid w:val="34A8DEAF"/>
    <w:rsid w:val="35570709"/>
    <w:rsid w:val="35CA4AE1"/>
    <w:rsid w:val="36386AE5"/>
    <w:rsid w:val="375000C7"/>
    <w:rsid w:val="37BD437B"/>
    <w:rsid w:val="393044AC"/>
    <w:rsid w:val="394714B1"/>
    <w:rsid w:val="395913DC"/>
    <w:rsid w:val="395966C5"/>
    <w:rsid w:val="39EF04FD"/>
    <w:rsid w:val="3A32EA1E"/>
    <w:rsid w:val="3A49D6DF"/>
    <w:rsid w:val="3A4F1DF4"/>
    <w:rsid w:val="3AB40D88"/>
    <w:rsid w:val="3AD128BC"/>
    <w:rsid w:val="3AE2BE84"/>
    <w:rsid w:val="3AF02192"/>
    <w:rsid w:val="3B0F7513"/>
    <w:rsid w:val="3B5EF34E"/>
    <w:rsid w:val="3CE0A9B6"/>
    <w:rsid w:val="3D174E72"/>
    <w:rsid w:val="3D277310"/>
    <w:rsid w:val="3DB20C8B"/>
    <w:rsid w:val="3DEBDC4B"/>
    <w:rsid w:val="3E1A3B1C"/>
    <w:rsid w:val="3E7927E9"/>
    <w:rsid w:val="3E8CFB25"/>
    <w:rsid w:val="3EA87127"/>
    <w:rsid w:val="3F1EFB64"/>
    <w:rsid w:val="3F4DDCEC"/>
    <w:rsid w:val="3FB38E26"/>
    <w:rsid w:val="3FB4783F"/>
    <w:rsid w:val="3FC392B5"/>
    <w:rsid w:val="3FCA5E0F"/>
    <w:rsid w:val="4035E2DE"/>
    <w:rsid w:val="40B55EB6"/>
    <w:rsid w:val="41120F60"/>
    <w:rsid w:val="427AD781"/>
    <w:rsid w:val="42BEE788"/>
    <w:rsid w:val="438CDF9D"/>
    <w:rsid w:val="44763793"/>
    <w:rsid w:val="4645DDCB"/>
    <w:rsid w:val="46C9A6D0"/>
    <w:rsid w:val="4704706D"/>
    <w:rsid w:val="4786CF6A"/>
    <w:rsid w:val="48483EEA"/>
    <w:rsid w:val="48720870"/>
    <w:rsid w:val="496F43DF"/>
    <w:rsid w:val="4B12F58D"/>
    <w:rsid w:val="4B7D5B81"/>
    <w:rsid w:val="4C1F8B2E"/>
    <w:rsid w:val="4CBF78DF"/>
    <w:rsid w:val="4CCCA736"/>
    <w:rsid w:val="4D5B0C47"/>
    <w:rsid w:val="4D8172FE"/>
    <w:rsid w:val="4E5B4940"/>
    <w:rsid w:val="4EED6AC5"/>
    <w:rsid w:val="4F8E63EA"/>
    <w:rsid w:val="4FAE6505"/>
    <w:rsid w:val="4FB04CB8"/>
    <w:rsid w:val="4FD397B4"/>
    <w:rsid w:val="509BC021"/>
    <w:rsid w:val="50D729B3"/>
    <w:rsid w:val="514C1D19"/>
    <w:rsid w:val="515F8377"/>
    <w:rsid w:val="5192EA02"/>
    <w:rsid w:val="52BD6FE8"/>
    <w:rsid w:val="54774E56"/>
    <w:rsid w:val="54A708D7"/>
    <w:rsid w:val="54F9226A"/>
    <w:rsid w:val="55E47D11"/>
    <w:rsid w:val="55F958A9"/>
    <w:rsid w:val="567D47E6"/>
    <w:rsid w:val="58069C75"/>
    <w:rsid w:val="5822712C"/>
    <w:rsid w:val="583D8CA6"/>
    <w:rsid w:val="58B268A2"/>
    <w:rsid w:val="59209E54"/>
    <w:rsid w:val="5B321126"/>
    <w:rsid w:val="5B50B909"/>
    <w:rsid w:val="5BAAB628"/>
    <w:rsid w:val="5C648AD1"/>
    <w:rsid w:val="5C9BDBC6"/>
    <w:rsid w:val="5CB7307A"/>
    <w:rsid w:val="5D0A1D15"/>
    <w:rsid w:val="5D0FA223"/>
    <w:rsid w:val="5DAA2B46"/>
    <w:rsid w:val="5EAC8565"/>
    <w:rsid w:val="5F662BAF"/>
    <w:rsid w:val="612FBED8"/>
    <w:rsid w:val="616DE407"/>
    <w:rsid w:val="61904D72"/>
    <w:rsid w:val="621AF2AB"/>
    <w:rsid w:val="62BEC0BD"/>
    <w:rsid w:val="6301BF6E"/>
    <w:rsid w:val="6410C1AA"/>
    <w:rsid w:val="645A911E"/>
    <w:rsid w:val="651E51A0"/>
    <w:rsid w:val="66A0AE17"/>
    <w:rsid w:val="673F266B"/>
    <w:rsid w:val="6748CE7E"/>
    <w:rsid w:val="68B276EC"/>
    <w:rsid w:val="68E236F5"/>
    <w:rsid w:val="69D5AC01"/>
    <w:rsid w:val="6A7E0756"/>
    <w:rsid w:val="6AE2D56D"/>
    <w:rsid w:val="6B7AA48D"/>
    <w:rsid w:val="6C7DB87F"/>
    <w:rsid w:val="6CE489B4"/>
    <w:rsid w:val="6D87CE42"/>
    <w:rsid w:val="6DA61E55"/>
    <w:rsid w:val="70AD3713"/>
    <w:rsid w:val="70D8D441"/>
    <w:rsid w:val="7150E5FC"/>
    <w:rsid w:val="73210D51"/>
    <w:rsid w:val="734B2018"/>
    <w:rsid w:val="75643B52"/>
    <w:rsid w:val="757A1EA2"/>
    <w:rsid w:val="75A2CEF5"/>
    <w:rsid w:val="77214BB5"/>
    <w:rsid w:val="775293C5"/>
    <w:rsid w:val="77E044D3"/>
    <w:rsid w:val="7809CA32"/>
    <w:rsid w:val="788BA7EF"/>
    <w:rsid w:val="79666488"/>
    <w:rsid w:val="7B097353"/>
    <w:rsid w:val="7B895971"/>
    <w:rsid w:val="7BF83BA4"/>
    <w:rsid w:val="7C27EE18"/>
    <w:rsid w:val="7C97157E"/>
    <w:rsid w:val="7CD10D5D"/>
    <w:rsid w:val="7DE46C59"/>
    <w:rsid w:val="7E488128"/>
    <w:rsid w:val="7F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B3A9CB6B-2AEB-4535-B72D-6588A44D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  <w:style w:type="character" w:styleId="Siln">
    <w:name w:val="Strong"/>
    <w:qFormat/>
    <w:rsid w:val="007A196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62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B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B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B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BA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mysl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218030761/cpru050724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cs/index.jsf?page=statistiky&amp;katalog=30835" TargetMode="External"/><Relationship Id="Rdc9b82652c7e4d7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98801-D401-46CC-95EA-9499049A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35FF3-D076-4B70-847F-60774E21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</TotalTime>
  <Pages>1</Pages>
  <Words>807</Words>
  <Characters>4763</Characters>
  <Application>Microsoft Office Word</Application>
  <DocSecurity>0</DocSecurity>
  <Lines>39</Lines>
  <Paragraphs>11</Paragraphs>
  <ScaleCrop>false</ScaleCrop>
  <Company>ČSÚ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Míšková Denisa</cp:lastModifiedBy>
  <cp:revision>11</cp:revision>
  <cp:lastPrinted>2024-03-13T12:37:00Z</cp:lastPrinted>
  <dcterms:created xsi:type="dcterms:W3CDTF">2024-04-29T14:27:00Z</dcterms:created>
  <dcterms:modified xsi:type="dcterms:W3CDTF">2024-05-06T10:11:00Z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