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4931A0" w:rsidP="00867569">
      <w:pPr>
        <w:pStyle w:val="Datum"/>
      </w:pPr>
      <w:r>
        <w:t>1</w:t>
      </w:r>
      <w:r w:rsidR="00783752">
        <w:t>2</w:t>
      </w:r>
      <w:r>
        <w:t>.</w:t>
      </w:r>
      <w:r w:rsidR="00F4642D">
        <w:t xml:space="preserve"> </w:t>
      </w:r>
      <w:r>
        <w:t>8.</w:t>
      </w:r>
      <w:r w:rsidR="00F4642D">
        <w:t xml:space="preserve"> </w:t>
      </w:r>
      <w:r>
        <w:t>201</w:t>
      </w:r>
      <w:r w:rsidR="00101EB0">
        <w:t>6</w:t>
      </w:r>
    </w:p>
    <w:p w:rsidR="00F61273" w:rsidRDefault="00F61273" w:rsidP="00F61273">
      <w:pPr>
        <w:pStyle w:val="Nzev"/>
      </w:pPr>
      <w:r>
        <w:t>Sklizeň se opožďuje, ale odhad úrody obilovin a olejnin je příznivý</w:t>
      </w:r>
    </w:p>
    <w:p w:rsidR="00B3439E" w:rsidRPr="00B95B35" w:rsidRDefault="00B3439E" w:rsidP="00B3439E">
      <w:pPr>
        <w:pStyle w:val="Podtitulek"/>
      </w:pPr>
      <w:bookmarkStart w:id="0" w:name="_GoBack"/>
      <w:bookmarkEnd w:id="0"/>
      <w:r w:rsidRPr="00892656">
        <w:t>Odhady sklizně – červenec 201</w:t>
      </w:r>
      <w:r w:rsidR="00101EB0">
        <w:t>6</w:t>
      </w:r>
    </w:p>
    <w:p w:rsidR="00B345C4" w:rsidRDefault="00B3439E" w:rsidP="00B345C4">
      <w:pPr>
        <w:pStyle w:val="Perex"/>
      </w:pPr>
      <w:r w:rsidRPr="00892656">
        <w:t xml:space="preserve">Na základě druhého letošního odhadu sklizně k 15. červenci se předpokládá úroda základních obilovin ve výši </w:t>
      </w:r>
      <w:r w:rsidR="000876D2">
        <w:t>7</w:t>
      </w:r>
      <w:r w:rsidRPr="00892656">
        <w:t> </w:t>
      </w:r>
      <w:r w:rsidR="00113F2E">
        <w:t>209</w:t>
      </w:r>
      <w:r w:rsidRPr="00892656">
        <w:t xml:space="preserve"> tis. tun </w:t>
      </w:r>
      <w:r w:rsidR="00DD4D0F">
        <w:t>a řepky 1</w:t>
      </w:r>
      <w:r w:rsidR="000876D2">
        <w:t> </w:t>
      </w:r>
      <w:r w:rsidR="00113F2E">
        <w:t>305</w:t>
      </w:r>
      <w:r w:rsidR="000876D2">
        <w:t> </w:t>
      </w:r>
      <w:r w:rsidR="00DD4D0F">
        <w:t xml:space="preserve">tis. tun. V </w:t>
      </w:r>
      <w:r w:rsidRPr="00892656">
        <w:t>por</w:t>
      </w:r>
      <w:r>
        <w:t xml:space="preserve">ovnání s loňskou nadprůměrnou </w:t>
      </w:r>
      <w:r w:rsidR="00202765">
        <w:t>sklizní</w:t>
      </w:r>
      <w:r w:rsidR="000F0211">
        <w:t xml:space="preserve"> </w:t>
      </w:r>
      <w:r w:rsidR="00160FE9">
        <w:t>je</w:t>
      </w:r>
      <w:r w:rsidR="00936E3F">
        <w:t xml:space="preserve"> </w:t>
      </w:r>
      <w:r w:rsidR="000F0211">
        <w:t>úroda základních obilovin</w:t>
      </w:r>
      <w:r w:rsidR="00160FE9">
        <w:t xml:space="preserve"> nižší</w:t>
      </w:r>
      <w:r w:rsidR="000F0211">
        <w:t xml:space="preserve"> </w:t>
      </w:r>
      <w:r w:rsidR="00936E3F">
        <w:t>o</w:t>
      </w:r>
      <w:r w:rsidRPr="00892656">
        <w:t> </w:t>
      </w:r>
      <w:r w:rsidR="00113F2E">
        <w:t>521</w:t>
      </w:r>
      <w:r>
        <w:t> </w:t>
      </w:r>
      <w:r w:rsidRPr="00892656">
        <w:t>tis. tun</w:t>
      </w:r>
      <w:r w:rsidR="00936E3F">
        <w:t xml:space="preserve"> </w:t>
      </w:r>
      <w:r w:rsidRPr="00892656">
        <w:t>(</w:t>
      </w:r>
      <w:r w:rsidR="003C7ED7">
        <w:t>−</w:t>
      </w:r>
      <w:r w:rsidR="00113F2E">
        <w:t>6,7</w:t>
      </w:r>
      <w:r w:rsidRPr="00892656">
        <w:t> %)</w:t>
      </w:r>
      <w:r w:rsidR="00113F2E">
        <w:t>. Řepky se sklidí o</w:t>
      </w:r>
      <w:r w:rsidR="00202765">
        <w:t> </w:t>
      </w:r>
      <w:r w:rsidR="00113F2E">
        <w:t>49</w:t>
      </w:r>
      <w:r w:rsidR="000876D2">
        <w:t> </w:t>
      </w:r>
      <w:r w:rsidR="00DD4D0F">
        <w:t>tis</w:t>
      </w:r>
      <w:r w:rsidR="003C7ED7">
        <w:t>.</w:t>
      </w:r>
      <w:r w:rsidR="00202765">
        <w:t> </w:t>
      </w:r>
      <w:r w:rsidR="00DD4D0F">
        <w:t>tun</w:t>
      </w:r>
      <w:r w:rsidR="004C3726">
        <w:t xml:space="preserve"> </w:t>
      </w:r>
      <w:r w:rsidR="00113F2E">
        <w:t xml:space="preserve">více než loni </w:t>
      </w:r>
      <w:r w:rsidR="00631DE9">
        <w:t>(</w:t>
      </w:r>
      <w:r w:rsidR="00113F2E">
        <w:t>+3,9</w:t>
      </w:r>
      <w:r w:rsidRPr="00543CD0">
        <w:t> %)</w:t>
      </w:r>
      <w:r w:rsidR="00113F2E">
        <w:t>.</w:t>
      </w:r>
      <w:r w:rsidRPr="00543CD0">
        <w:t xml:space="preserve"> </w:t>
      </w:r>
      <w:r w:rsidR="00B345C4">
        <w:t>Předpokládaná úroda máku 27</w:t>
      </w:r>
      <w:r w:rsidR="00202765">
        <w:t> </w:t>
      </w:r>
      <w:r w:rsidR="00B345C4">
        <w:t>tis.</w:t>
      </w:r>
      <w:r w:rsidR="00202765">
        <w:t> </w:t>
      </w:r>
      <w:r w:rsidR="00B345C4">
        <w:t>tun je o 2,5 % vyšší než loňská sklizeň.</w:t>
      </w:r>
    </w:p>
    <w:p w:rsidR="00113F2E" w:rsidRDefault="00B3439E" w:rsidP="00113F2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Odhadovaná 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úroda základních obilovin (bez kukuřice na zrno) 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7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209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tis. tun  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je o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 6,7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 xml:space="preserve"> % 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 xml:space="preserve">nižší 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než 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>loňská nadprůměrná sklizeň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 xml:space="preserve"> Předpokládaný pokles produkce </w:t>
      </w:r>
      <w:r w:rsidR="00113F2E" w:rsidRPr="00892656">
        <w:rPr>
          <w:rFonts w:eastAsia="Calibri"/>
          <w:i w:val="0"/>
          <w:iCs w:val="0"/>
          <w:sz w:val="20"/>
          <w:szCs w:val="22"/>
          <w:lang w:eastAsia="en-US"/>
        </w:rPr>
        <w:t>o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 521</w:t>
      </w:r>
      <w:r w:rsidR="00113F2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 tis. tun 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j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e způsobený jak snížením hektarového výnosu</w:t>
      </w:r>
      <w:r w:rsidR="00455F93">
        <w:rPr>
          <w:rFonts w:eastAsia="Calibri"/>
          <w:i w:val="0"/>
          <w:iCs w:val="0"/>
          <w:sz w:val="20"/>
          <w:szCs w:val="22"/>
          <w:lang w:eastAsia="en-US"/>
        </w:rPr>
        <w:t xml:space="preserve"> o 3,7</w:t>
      </w:r>
      <w:r w:rsidR="00546F61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455F93">
        <w:rPr>
          <w:rFonts w:eastAsia="Calibri"/>
          <w:i w:val="0"/>
          <w:iCs w:val="0"/>
          <w:sz w:val="20"/>
          <w:szCs w:val="22"/>
          <w:lang w:eastAsia="en-US"/>
        </w:rPr>
        <w:t>%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 xml:space="preserve"> na 5,71 t</w:t>
      </w:r>
      <w:r w:rsidR="006515D4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9C7DCB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 xml:space="preserve"> tak poklesem osevní plochy o 3,0 % na</w:t>
      </w:r>
      <w:r w:rsidR="004F00CF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1 264 tis. ha.</w:t>
      </w:r>
      <w:r w:rsidR="00113F2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Očekávaná úroda základních obilovin převyšuje průměr za posledních pět i</w:t>
      </w:r>
      <w:r w:rsidR="00F16C43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deset let (+2,</w:t>
      </w:r>
      <w:r w:rsidR="00455F93">
        <w:rPr>
          <w:rFonts w:eastAsia="Calibri"/>
          <w:i w:val="0"/>
          <w:iCs w:val="0"/>
          <w:sz w:val="20"/>
          <w:szCs w:val="22"/>
          <w:lang w:eastAsia="en-US"/>
        </w:rPr>
        <w:t>0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> %, respektive +</w:t>
      </w:r>
      <w:r w:rsidR="00455F93">
        <w:rPr>
          <w:rFonts w:eastAsia="Calibri"/>
          <w:i w:val="0"/>
          <w:iCs w:val="0"/>
          <w:sz w:val="20"/>
          <w:szCs w:val="22"/>
          <w:lang w:eastAsia="en-US"/>
        </w:rPr>
        <w:t>5,9</w:t>
      </w:r>
      <w:r w:rsidR="00113F2E">
        <w:rPr>
          <w:rFonts w:eastAsia="Calibri"/>
          <w:i w:val="0"/>
          <w:iCs w:val="0"/>
          <w:sz w:val="20"/>
          <w:szCs w:val="22"/>
          <w:lang w:eastAsia="en-US"/>
        </w:rPr>
        <w:t xml:space="preserve"> %). </w:t>
      </w:r>
    </w:p>
    <w:p w:rsidR="00113F2E" w:rsidRDefault="00113F2E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E3778C" w:rsidRPr="00892656" w:rsidRDefault="00CD5DE9" w:rsidP="00E3778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>P</w:t>
      </w:r>
      <w:r w:rsidR="009C7DCB" w:rsidRPr="00203C80">
        <w:rPr>
          <w:rFonts w:eastAsia="Calibri"/>
          <w:i w:val="0"/>
          <w:iCs w:val="0"/>
          <w:sz w:val="20"/>
          <w:szCs w:val="22"/>
          <w:lang w:eastAsia="en-US"/>
        </w:rPr>
        <w:t>šenice ozimé se podle červencového odhadu sklidí 4 </w:t>
      </w:r>
      <w:r w:rsidR="009C7DCB">
        <w:rPr>
          <w:rFonts w:eastAsia="Calibri"/>
          <w:i w:val="0"/>
          <w:iCs w:val="0"/>
          <w:sz w:val="20"/>
          <w:szCs w:val="22"/>
          <w:lang w:eastAsia="en-US"/>
        </w:rPr>
        <w:t>890</w:t>
      </w:r>
      <w:r w:rsidR="009C7DCB" w:rsidRPr="00203C80">
        <w:rPr>
          <w:rFonts w:eastAsia="Calibri"/>
          <w:i w:val="0"/>
          <w:iCs w:val="0"/>
          <w:sz w:val="20"/>
          <w:szCs w:val="22"/>
          <w:lang w:eastAsia="en-US"/>
        </w:rPr>
        <w:t> tis. tun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 xml:space="preserve">, o 165 tis. tun </w:t>
      </w:r>
      <w:r w:rsidR="009C7DCB">
        <w:rPr>
          <w:rFonts w:eastAsia="Calibri"/>
          <w:i w:val="0"/>
          <w:iCs w:val="0"/>
          <w:sz w:val="20"/>
          <w:szCs w:val="22"/>
          <w:lang w:eastAsia="en-US"/>
        </w:rPr>
        <w:t>méně než loni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B1009C" w:rsidRPr="00CD5DE9">
        <w:rPr>
          <w:rFonts w:eastAsia="Calibri"/>
          <w:i w:val="0"/>
          <w:iCs w:val="0"/>
          <w:szCs w:val="18"/>
          <w:lang w:eastAsia="en-US"/>
        </w:rPr>
        <w:t>−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>3,3 </w:t>
      </w:r>
      <w:r w:rsidR="00B1009C" w:rsidRPr="00203C80">
        <w:rPr>
          <w:rFonts w:eastAsia="Calibri"/>
          <w:i w:val="0"/>
          <w:iCs w:val="0"/>
          <w:sz w:val="20"/>
          <w:szCs w:val="22"/>
          <w:lang w:eastAsia="en-US"/>
        </w:rPr>
        <w:t>%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>)</w:t>
      </w:r>
      <w:r w:rsidR="009C7DCB">
        <w:rPr>
          <w:rFonts w:eastAsia="Calibri"/>
          <w:i w:val="0"/>
          <w:iCs w:val="0"/>
          <w:sz w:val="20"/>
          <w:szCs w:val="22"/>
          <w:lang w:eastAsia="en-US"/>
        </w:rPr>
        <w:t xml:space="preserve">. </w:t>
      </w:r>
      <w:r w:rsidR="00D069ED" w:rsidRPr="00D069ED">
        <w:rPr>
          <w:rFonts w:eastAsia="Calibri"/>
          <w:i w:val="0"/>
          <w:iCs w:val="0"/>
          <w:sz w:val="20"/>
          <w:szCs w:val="22"/>
          <w:lang w:eastAsia="en-US"/>
        </w:rPr>
        <w:t>Pokles produkce je daný snížením hektarového výnosu na 6,04 tun (</w:t>
      </w:r>
      <w:r w:rsidR="00D069ED" w:rsidRPr="00D069ED">
        <w:rPr>
          <w:rFonts w:eastAsia="Calibri"/>
          <w:i w:val="0"/>
          <w:iCs w:val="0"/>
          <w:szCs w:val="18"/>
          <w:lang w:eastAsia="en-US"/>
        </w:rPr>
        <w:t>−</w:t>
      </w:r>
      <w:r w:rsidR="00D069ED" w:rsidRPr="00D069ED">
        <w:rPr>
          <w:rFonts w:eastAsia="Calibri"/>
          <w:i w:val="0"/>
          <w:iCs w:val="0"/>
          <w:sz w:val="20"/>
          <w:szCs w:val="22"/>
          <w:lang w:eastAsia="en-US"/>
        </w:rPr>
        <w:t>7,1 %) při</w:t>
      </w:r>
      <w:r w:rsidR="007D6B8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D069ED" w:rsidRPr="00D069ED">
        <w:rPr>
          <w:rFonts w:eastAsia="Calibri"/>
          <w:i w:val="0"/>
          <w:iCs w:val="0"/>
          <w:sz w:val="20"/>
          <w:szCs w:val="22"/>
          <w:lang w:eastAsia="en-US"/>
        </w:rPr>
        <w:t>rozšíření osevní plochy na 809 tis. ha (+4,0 %).</w:t>
      </w:r>
      <w:r w:rsidR="004F17BC" w:rsidRPr="00D069ED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E3778C" w:rsidRPr="00D069ED">
        <w:rPr>
          <w:rFonts w:eastAsia="Calibri"/>
          <w:i w:val="0"/>
          <w:iCs w:val="0"/>
          <w:sz w:val="20"/>
          <w:szCs w:val="22"/>
          <w:lang w:eastAsia="en-US"/>
        </w:rPr>
        <w:t>Ječmene ozimého se sklidí 607 tis. tun (+6,3 %) s výnosem 5,83 t/ha (+6,8 %), triti</w:t>
      </w:r>
      <w:r w:rsidR="00187F28">
        <w:rPr>
          <w:rFonts w:eastAsia="Calibri"/>
          <w:i w:val="0"/>
          <w:iCs w:val="0"/>
          <w:sz w:val="20"/>
          <w:szCs w:val="22"/>
          <w:lang w:eastAsia="en-US"/>
        </w:rPr>
        <w:t>k</w:t>
      </w:r>
      <w:r w:rsidR="00E3778C" w:rsidRPr="00D069ED">
        <w:rPr>
          <w:rFonts w:eastAsia="Calibri"/>
          <w:i w:val="0"/>
          <w:iCs w:val="0"/>
          <w:sz w:val="20"/>
          <w:szCs w:val="22"/>
          <w:lang w:eastAsia="en-US"/>
        </w:rPr>
        <w:t>ale 197 tis. tun (</w:t>
      </w:r>
      <w:r w:rsidR="00E3778C" w:rsidRPr="00D069ED">
        <w:rPr>
          <w:rFonts w:eastAsia="Calibri"/>
          <w:i w:val="0"/>
          <w:iCs w:val="0"/>
          <w:szCs w:val="18"/>
          <w:lang w:eastAsia="en-US"/>
        </w:rPr>
        <w:t>−</w:t>
      </w:r>
      <w:r w:rsidR="00E3778C" w:rsidRPr="00D069ED">
        <w:rPr>
          <w:rFonts w:eastAsia="Calibri"/>
          <w:i w:val="0"/>
          <w:iCs w:val="0"/>
          <w:sz w:val="20"/>
          <w:szCs w:val="22"/>
          <w:lang w:eastAsia="en-US"/>
        </w:rPr>
        <w:t>2,6 %) s výnosem 4,99 t/ha (</w:t>
      </w:r>
      <w:r w:rsidR="006515D4" w:rsidRPr="00D069ED">
        <w:rPr>
          <w:rFonts w:eastAsia="Calibri"/>
          <w:i w:val="0"/>
          <w:iCs w:val="0"/>
          <w:sz w:val="20"/>
          <w:szCs w:val="22"/>
          <w:lang w:eastAsia="en-US"/>
        </w:rPr>
        <w:t>+</w:t>
      </w:r>
      <w:r w:rsidR="00E3778C" w:rsidRPr="00D069ED">
        <w:rPr>
          <w:rFonts w:eastAsia="Calibri"/>
          <w:i w:val="0"/>
          <w:iCs w:val="0"/>
          <w:sz w:val="20"/>
          <w:szCs w:val="22"/>
          <w:lang w:eastAsia="en-US"/>
        </w:rPr>
        <w:t>5,7 %) a žita 110 tis. tun (+1,7 %) s výnosem 5,24 t/ha (+6,</w:t>
      </w:r>
      <w:r w:rsidR="00E3778C">
        <w:rPr>
          <w:rFonts w:eastAsia="Calibri"/>
          <w:i w:val="0"/>
          <w:iCs w:val="0"/>
          <w:sz w:val="20"/>
          <w:szCs w:val="22"/>
          <w:lang w:eastAsia="en-US"/>
        </w:rPr>
        <w:t>7</w:t>
      </w:r>
      <w:r w:rsidR="00E3778C" w:rsidRPr="00203C80">
        <w:rPr>
          <w:rFonts w:eastAsia="Calibri"/>
          <w:i w:val="0"/>
          <w:iCs w:val="0"/>
          <w:sz w:val="20"/>
          <w:szCs w:val="22"/>
          <w:lang w:eastAsia="en-US"/>
        </w:rPr>
        <w:t> %)</w:t>
      </w:r>
      <w:r w:rsidR="003560B5">
        <w:rPr>
          <w:rFonts w:eastAsia="Calibri"/>
          <w:i w:val="0"/>
          <w:iCs w:val="0"/>
          <w:sz w:val="20"/>
          <w:szCs w:val="22"/>
          <w:lang w:eastAsia="en-US"/>
        </w:rPr>
        <w:t>.</w:t>
      </w:r>
    </w:p>
    <w:p w:rsidR="00E3778C" w:rsidRDefault="00E3778C" w:rsidP="009C7DCB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A74CC4" w:rsidRDefault="00C35FAC" w:rsidP="009C7DCB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Odhad sklizně jarních obilovin je 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meziročn</w:t>
      </w:r>
      <w:r>
        <w:rPr>
          <w:rFonts w:eastAsia="Calibri"/>
          <w:i w:val="0"/>
          <w:iCs w:val="0"/>
          <w:sz w:val="20"/>
          <w:szCs w:val="22"/>
          <w:lang w:eastAsia="en-US"/>
        </w:rPr>
        <w:t>ě výrazně nižší</w:t>
      </w:r>
      <w:r w:rsidR="00AC7BBD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zejména </w:t>
      </w:r>
      <w:r w:rsidR="00187F28">
        <w:rPr>
          <w:rFonts w:eastAsia="Calibri"/>
          <w:i w:val="0"/>
          <w:iCs w:val="0"/>
          <w:sz w:val="20"/>
          <w:szCs w:val="22"/>
          <w:lang w:eastAsia="en-US"/>
        </w:rPr>
        <w:t>kvůli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 xml:space="preserve"> významnému </w:t>
      </w:r>
      <w:r>
        <w:rPr>
          <w:rFonts w:eastAsia="Calibri"/>
          <w:i w:val="0"/>
          <w:iCs w:val="0"/>
          <w:sz w:val="20"/>
          <w:szCs w:val="22"/>
          <w:lang w:eastAsia="en-US"/>
        </w:rPr>
        <w:t>poklesu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 xml:space="preserve"> osevní</w:t>
      </w:r>
      <w:r w:rsidR="00A5574A">
        <w:rPr>
          <w:rFonts w:eastAsia="Calibri"/>
          <w:i w:val="0"/>
          <w:iCs w:val="0"/>
          <w:sz w:val="20"/>
          <w:szCs w:val="22"/>
          <w:lang w:eastAsia="en-US"/>
        </w:rPr>
        <w:t>ch</w:t>
      </w:r>
      <w:r w:rsidR="00B1009C">
        <w:rPr>
          <w:rFonts w:eastAsia="Calibri"/>
          <w:i w:val="0"/>
          <w:iCs w:val="0"/>
          <w:sz w:val="20"/>
          <w:szCs w:val="22"/>
          <w:lang w:eastAsia="en-US"/>
        </w:rPr>
        <w:t xml:space="preserve"> ploch</w:t>
      </w:r>
      <w:r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J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ečmene jarního 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se podle odhadu sklidí 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>1 126 tis. tun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, o</w:t>
      </w:r>
      <w:r w:rsidR="00546F61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295</w:t>
      </w:r>
      <w:r w:rsidR="00546F61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tis</w:t>
      </w:r>
      <w:r w:rsidR="00546F61" w:rsidRPr="00CD5DE9">
        <w:rPr>
          <w:rFonts w:eastAsia="Calibri"/>
          <w:i w:val="0"/>
          <w:iCs w:val="0"/>
          <w:sz w:val="20"/>
          <w:szCs w:val="22"/>
          <w:lang w:eastAsia="en-US"/>
        </w:rPr>
        <w:t>.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tun méně než loni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9C7DCB" w:rsidRPr="00CD5DE9">
        <w:rPr>
          <w:rFonts w:eastAsia="Calibri"/>
          <w:i w:val="0"/>
          <w:iCs w:val="0"/>
          <w:szCs w:val="18"/>
          <w:lang w:eastAsia="en-US"/>
        </w:rPr>
        <w:t>−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>20,7 %)</w:t>
      </w:r>
      <w:r w:rsidR="007D6B8C">
        <w:rPr>
          <w:rFonts w:eastAsia="Calibri"/>
          <w:i w:val="0"/>
          <w:iCs w:val="0"/>
          <w:sz w:val="20"/>
          <w:szCs w:val="22"/>
          <w:lang w:eastAsia="en-US"/>
        </w:rPr>
        <w:t>, důsledkem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poklesu 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>výnos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u na 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>5,08 t/ha (</w:t>
      </w:r>
      <w:r w:rsidR="009C7DCB" w:rsidRPr="00CD5DE9">
        <w:rPr>
          <w:rFonts w:eastAsia="Calibri"/>
          <w:i w:val="0"/>
          <w:iCs w:val="0"/>
          <w:szCs w:val="18"/>
          <w:lang w:eastAsia="en-US"/>
        </w:rPr>
        <w:t>−</w:t>
      </w:r>
      <w:r w:rsidR="009C7DCB" w:rsidRPr="00CD5DE9">
        <w:rPr>
          <w:rFonts w:eastAsia="Calibri"/>
          <w:i w:val="0"/>
          <w:iCs w:val="0"/>
          <w:sz w:val="20"/>
          <w:szCs w:val="22"/>
          <w:lang w:eastAsia="en-US"/>
        </w:rPr>
        <w:t>6,4 %)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i výměry na 222</w:t>
      </w:r>
      <w:r w:rsidR="00546F61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tis</w:t>
      </w:r>
      <w:r w:rsidR="00070D4B" w:rsidRPr="00CD5DE9"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="00546F61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ha</w:t>
      </w:r>
      <w:r w:rsidR="00CD5DE9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CD5DE9" w:rsidRPr="00CD5DE9">
        <w:rPr>
          <w:rFonts w:eastAsia="Calibri"/>
          <w:i w:val="0"/>
          <w:iCs w:val="0"/>
          <w:szCs w:val="18"/>
          <w:lang w:eastAsia="en-US"/>
        </w:rPr>
        <w:t>−</w:t>
      </w:r>
      <w:r w:rsidR="00CD5DE9" w:rsidRPr="00CD5DE9">
        <w:rPr>
          <w:rFonts w:eastAsia="Calibri"/>
          <w:i w:val="0"/>
          <w:iCs w:val="0"/>
          <w:sz w:val="20"/>
          <w:szCs w:val="22"/>
          <w:lang w:eastAsia="en-US"/>
        </w:rPr>
        <w:t>15,2 %)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. Pšenice jarní se sklidí 1</w:t>
      </w:r>
      <w:r w:rsidR="006515D4">
        <w:rPr>
          <w:rFonts w:eastAsia="Calibri"/>
          <w:i w:val="0"/>
          <w:iCs w:val="0"/>
          <w:sz w:val="20"/>
          <w:szCs w:val="22"/>
          <w:lang w:eastAsia="en-US"/>
        </w:rPr>
        <w:t>39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tun, o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36,8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% méně</w:t>
      </w:r>
      <w:r w:rsidR="00070D4B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než loni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. Pokles jde zcela na vrub 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propadu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osevní </w:t>
      </w:r>
      <w:r w:rsidR="00CD5DE9" w:rsidRPr="00CD5DE9">
        <w:rPr>
          <w:rFonts w:eastAsia="Calibri"/>
          <w:i w:val="0"/>
          <w:iCs w:val="0"/>
          <w:sz w:val="20"/>
          <w:szCs w:val="22"/>
          <w:lang w:eastAsia="en-US"/>
        </w:rPr>
        <w:t>p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lochy o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40,7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% na 31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ha při navýšení hektarového výnosu o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6,6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% na</w:t>
      </w:r>
      <w:r w:rsidR="007D6B8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4,54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tun. 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>O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vsa 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se sklidí 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141 tis. tun (</w:t>
      </w:r>
      <w:r w:rsidR="00A74CC4" w:rsidRPr="00CD5DE9">
        <w:rPr>
          <w:rFonts w:eastAsia="Calibri"/>
          <w:i w:val="0"/>
          <w:iCs w:val="0"/>
          <w:szCs w:val="18"/>
          <w:lang w:eastAsia="en-US"/>
        </w:rPr>
        <w:t>−</w:t>
      </w:r>
      <w:r w:rsidR="00A74CC4" w:rsidRPr="00CD5DE9">
        <w:rPr>
          <w:rFonts w:eastAsia="Calibri"/>
          <w:i w:val="0"/>
          <w:iCs w:val="0"/>
          <w:sz w:val="20"/>
          <w:szCs w:val="22"/>
          <w:lang w:eastAsia="en-US"/>
        </w:rPr>
        <w:t>8,8 %) s výnosem 3,75 t/ha (+2,7 %)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 xml:space="preserve"> a osevní plochou 38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>ha (</w:t>
      </w:r>
      <w:r w:rsidR="008F74A6" w:rsidRPr="00CD5DE9">
        <w:rPr>
          <w:rFonts w:eastAsia="Calibri"/>
          <w:i w:val="0"/>
          <w:iCs w:val="0"/>
          <w:szCs w:val="18"/>
          <w:lang w:eastAsia="en-US"/>
        </w:rPr>
        <w:t>−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>11,4</w:t>
      </w:r>
      <w:r w:rsidR="006025F0" w:rsidRPr="00CD5DE9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 w:rsidRPr="00CD5DE9">
        <w:rPr>
          <w:rFonts w:eastAsia="Calibri"/>
          <w:i w:val="0"/>
          <w:iCs w:val="0"/>
          <w:sz w:val="20"/>
          <w:szCs w:val="22"/>
          <w:lang w:eastAsia="en-US"/>
        </w:rPr>
        <w:t>%).</w:t>
      </w:r>
    </w:p>
    <w:p w:rsidR="009C7DCB" w:rsidRDefault="009C7DCB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EE4F43" w:rsidRDefault="00B3439E" w:rsidP="00EE4F43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Úroda řepky se odhaduje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 na 1 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305</w:t>
      </w:r>
      <w:r w:rsidR="00C54B6F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 tis. tun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a je o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3,9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 xml:space="preserve">% vyšší než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loňská sklizeň</w:t>
      </w:r>
      <w:r w:rsidR="004F00CF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187F28">
        <w:rPr>
          <w:rFonts w:eastAsia="Calibri"/>
          <w:i w:val="0"/>
          <w:iCs w:val="0"/>
          <w:sz w:val="20"/>
          <w:szCs w:val="22"/>
          <w:lang w:eastAsia="en-US"/>
        </w:rPr>
        <w:t>díky</w:t>
      </w:r>
      <w:r w:rsidR="004F00CF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rozšíření osevní plochy o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7,3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% na 393</w:t>
      </w:r>
      <w:r w:rsidR="008F74A6" w:rsidRPr="00D72E01">
        <w:rPr>
          <w:rFonts w:eastAsia="Calibri"/>
          <w:i w:val="0"/>
          <w:iCs w:val="0"/>
          <w:sz w:val="20"/>
          <w:szCs w:val="22"/>
          <w:lang w:eastAsia="en-US"/>
        </w:rPr>
        <w:t> tis. ha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. H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ektarov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ý</w:t>
      </w:r>
      <w:r w:rsidRPr="00D72E01">
        <w:rPr>
          <w:rFonts w:eastAsia="Calibri"/>
          <w:i w:val="0"/>
          <w:iCs w:val="0"/>
          <w:sz w:val="20"/>
          <w:szCs w:val="22"/>
          <w:lang w:eastAsia="en-US"/>
        </w:rPr>
        <w:t xml:space="preserve"> výnos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 xml:space="preserve">se </w:t>
      </w:r>
      <w:r w:rsidR="004D64C0">
        <w:rPr>
          <w:rFonts w:eastAsia="Calibri"/>
          <w:i w:val="0"/>
          <w:iCs w:val="0"/>
          <w:sz w:val="20"/>
          <w:szCs w:val="22"/>
          <w:lang w:eastAsia="en-US"/>
        </w:rPr>
        <w:t xml:space="preserve">meziročně 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snížil o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3,2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>% na</w:t>
      </w:r>
      <w:r w:rsidR="00187F28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3,32</w:t>
      </w:r>
      <w:r w:rsidRPr="00D72E01">
        <w:rPr>
          <w:rFonts w:eastAsia="Calibri"/>
          <w:i w:val="0"/>
          <w:iCs w:val="0"/>
          <w:sz w:val="20"/>
          <w:szCs w:val="22"/>
          <w:lang w:eastAsia="en-US"/>
        </w:rPr>
        <w:t> tun</w:t>
      </w:r>
      <w:r w:rsidR="008F74A6">
        <w:rPr>
          <w:rFonts w:eastAsia="Calibri"/>
          <w:i w:val="0"/>
          <w:iCs w:val="0"/>
          <w:sz w:val="20"/>
          <w:szCs w:val="22"/>
          <w:lang w:eastAsia="en-US"/>
        </w:rPr>
        <w:t xml:space="preserve">. </w:t>
      </w:r>
      <w:r w:rsidR="00105DC5">
        <w:rPr>
          <w:rFonts w:eastAsia="Calibri"/>
          <w:i w:val="0"/>
          <w:iCs w:val="0"/>
          <w:sz w:val="20"/>
          <w:szCs w:val="22"/>
          <w:lang w:eastAsia="en-US"/>
        </w:rPr>
        <w:t>Při</w:t>
      </w:r>
      <w:r w:rsidR="004F00CF">
        <w:rPr>
          <w:rFonts w:eastAsia="Calibri"/>
          <w:i w:val="0"/>
          <w:iCs w:val="0"/>
          <w:sz w:val="20"/>
          <w:szCs w:val="22"/>
          <w:lang w:eastAsia="en-US"/>
        </w:rPr>
        <w:t> po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 xml:space="preserve">rovnání s pětiletým průměrem je </w:t>
      </w:r>
      <w:r w:rsidR="004F5A84">
        <w:rPr>
          <w:rFonts w:eastAsia="Calibri"/>
          <w:i w:val="0"/>
          <w:iCs w:val="0"/>
          <w:sz w:val="20"/>
          <w:szCs w:val="22"/>
          <w:lang w:eastAsia="en-US"/>
        </w:rPr>
        <w:t>odhadovaná úroda</w:t>
      </w:r>
      <w:r w:rsidR="00FC5DA9">
        <w:rPr>
          <w:rFonts w:eastAsia="Calibri"/>
          <w:i w:val="0"/>
          <w:iCs w:val="0"/>
          <w:sz w:val="20"/>
          <w:szCs w:val="22"/>
          <w:lang w:eastAsia="en-US"/>
        </w:rPr>
        <w:t xml:space="preserve"> řepky</w:t>
      </w:r>
      <w:r w:rsidR="004F5A84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>o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>2,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 xml:space="preserve"> % 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vyšší, desetiletý průměr převyšuje dokonce o</w:t>
      </w:r>
      <w:r w:rsidR="006025F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13,3</w:t>
      </w:r>
      <w:r w:rsidR="00070D4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21DD2">
        <w:rPr>
          <w:rFonts w:eastAsia="Calibri"/>
          <w:i w:val="0"/>
          <w:iCs w:val="0"/>
          <w:sz w:val="20"/>
          <w:szCs w:val="22"/>
          <w:lang w:eastAsia="en-US"/>
        </w:rPr>
        <w:t>%</w:t>
      </w:r>
      <w:r w:rsidR="004D64C0">
        <w:rPr>
          <w:rFonts w:eastAsia="Calibri"/>
          <w:i w:val="0"/>
          <w:iCs w:val="0"/>
          <w:sz w:val="20"/>
          <w:szCs w:val="22"/>
          <w:lang w:eastAsia="en-US"/>
        </w:rPr>
        <w:t xml:space="preserve"> (hektarový výnos +5,4 %, osevní plocha +7,4 %)</w:t>
      </w:r>
      <w:r w:rsidR="00492F75">
        <w:rPr>
          <w:rFonts w:eastAsia="Calibri"/>
          <w:i w:val="0"/>
          <w:iCs w:val="0"/>
          <w:sz w:val="20"/>
          <w:szCs w:val="22"/>
          <w:lang w:eastAsia="en-US"/>
        </w:rPr>
        <w:t xml:space="preserve">. </w:t>
      </w:r>
      <w:r w:rsidR="004D64C0" w:rsidRPr="007C6599">
        <w:rPr>
          <w:rFonts w:eastAsia="Calibri"/>
          <w:i w:val="0"/>
          <w:iCs w:val="0"/>
          <w:sz w:val="20"/>
          <w:szCs w:val="22"/>
          <w:lang w:eastAsia="en-US"/>
        </w:rPr>
        <w:t xml:space="preserve">Letošní výměra </w:t>
      </w:r>
      <w:r w:rsidR="00492F75" w:rsidRPr="007C6599">
        <w:rPr>
          <w:rFonts w:eastAsia="Calibri"/>
          <w:i w:val="0"/>
          <w:iCs w:val="0"/>
          <w:sz w:val="20"/>
          <w:szCs w:val="22"/>
          <w:lang w:eastAsia="en-US"/>
        </w:rPr>
        <w:t>řepky je ve srovnání s plochou osetou před 10 lety o více než třetinu vyšší (+34,5 %).</w:t>
      </w:r>
      <w:r w:rsidR="00492F75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</w:p>
    <w:p w:rsidR="008A3FC1" w:rsidRDefault="008A3FC1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187F28" w:rsidRDefault="0059749C" w:rsidP="0059749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Odhadovaná sklizeň máku 27 tis. tun je o 2,5 % vyšší než loni</w:t>
      </w:r>
      <w:r w:rsidR="00164D4B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187F28">
        <w:rPr>
          <w:rFonts w:eastAsia="Calibri"/>
          <w:i w:val="0"/>
          <w:iCs w:val="0"/>
          <w:sz w:val="20"/>
          <w:szCs w:val="22"/>
          <w:lang w:eastAsia="en-US"/>
        </w:rPr>
        <w:t>v důsledku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 rozšíření osevní plochy </w:t>
      </w:r>
      <w:r w:rsidR="00164D4B" w:rsidRPr="0058174B">
        <w:rPr>
          <w:rFonts w:eastAsia="Calibri"/>
          <w:i w:val="0"/>
          <w:iCs w:val="0"/>
          <w:sz w:val="20"/>
          <w:szCs w:val="22"/>
          <w:lang w:eastAsia="en-US"/>
        </w:rPr>
        <w:t>n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>a 36 tis. ha</w:t>
      </w:r>
      <w:r w:rsidR="00164D4B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 (+8,9 %)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 při o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čekávan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ém 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hektarov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>ém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 výnos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u 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0,77</w:t>
      </w:r>
      <w:r w:rsidR="006025F0" w:rsidRPr="0058174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tun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164D4B" w:rsidRPr="0058174B">
        <w:rPr>
          <w:rFonts w:eastAsia="Calibri"/>
          <w:i w:val="0"/>
          <w:iCs w:val="0"/>
          <w:szCs w:val="18"/>
          <w:lang w:eastAsia="en-US"/>
        </w:rPr>
        <w:t>−</w:t>
      </w:r>
      <w:r w:rsidR="00164D4B" w:rsidRPr="0058174B">
        <w:rPr>
          <w:rFonts w:eastAsia="Calibri"/>
          <w:i w:val="0"/>
          <w:iCs w:val="0"/>
          <w:sz w:val="20"/>
          <w:szCs w:val="22"/>
          <w:lang w:eastAsia="en-US"/>
        </w:rPr>
        <w:t>6,1 %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>)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. Plochy oseté touto tradiční plodinou se </w:t>
      </w:r>
      <w:r w:rsidR="004F00CF" w:rsidRPr="0058174B">
        <w:rPr>
          <w:rFonts w:eastAsia="Calibri"/>
          <w:i w:val="0"/>
          <w:iCs w:val="0"/>
          <w:sz w:val="20"/>
          <w:szCs w:val="22"/>
          <w:lang w:eastAsia="en-US"/>
        </w:rPr>
        <w:t xml:space="preserve">již čtyři po sobě jdoucí roky 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pravidelně rozšiřují</w:t>
      </w:r>
      <w:r w:rsidR="00164D4B" w:rsidRPr="0058174B">
        <w:rPr>
          <w:rFonts w:eastAsia="Calibri"/>
          <w:i w:val="0"/>
          <w:iCs w:val="0"/>
          <w:sz w:val="20"/>
          <w:szCs w:val="22"/>
          <w:lang w:eastAsia="en-US"/>
        </w:rPr>
        <w:t>. V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e</w:t>
      </w:r>
      <w:r w:rsidR="006025F0" w:rsidRPr="0058174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srovnání s rokem 2008, kdy se mák pěstoval na rekordní výměře 70 tis. ha, je však jeho letošní plocha poloviční (</w:t>
      </w:r>
      <w:r w:rsidRPr="0058174B">
        <w:t>−</w:t>
      </w:r>
      <w:r w:rsidRPr="0058174B">
        <w:rPr>
          <w:rFonts w:eastAsia="Calibri"/>
          <w:i w:val="0"/>
          <w:iCs w:val="0"/>
          <w:sz w:val="20"/>
          <w:szCs w:val="22"/>
          <w:lang w:eastAsia="en-US"/>
        </w:rPr>
        <w:t>49,1 %).</w:t>
      </w:r>
    </w:p>
    <w:p w:rsidR="00B3439E" w:rsidRDefault="00B3439E" w:rsidP="00B3439E">
      <w:pPr>
        <w:pStyle w:val="Zkladntext"/>
        <w:spacing w:line="276" w:lineRule="auto"/>
        <w:rPr>
          <w:i w:val="0"/>
          <w:iCs w:val="0"/>
          <w:sz w:val="20"/>
        </w:rPr>
      </w:pPr>
      <w:r w:rsidRPr="00892656">
        <w:rPr>
          <w:rFonts w:eastAsia="Calibri"/>
          <w:i w:val="0"/>
          <w:iCs w:val="0"/>
          <w:sz w:val="20"/>
          <w:szCs w:val="22"/>
          <w:lang w:eastAsia="en-US"/>
        </w:rPr>
        <w:lastRenderedPageBreak/>
        <w:t>Podrobnější informace zabývající se také odhady hektarových výnosů a sklizní hrachu setého, vybraných druhů ovoce a zeleniny za ČR celkem a v regionálním</w:t>
      </w:r>
      <w:r>
        <w:rPr>
          <w:i w:val="0"/>
          <w:iCs w:val="0"/>
          <w:sz w:val="20"/>
        </w:rPr>
        <w:t xml:space="preserve"> členění jsou uvedeny v navazující publikaci </w:t>
      </w:r>
      <w:r w:rsidR="00821E49">
        <w:rPr>
          <w:i w:val="0"/>
          <w:iCs w:val="0"/>
          <w:sz w:val="20"/>
        </w:rPr>
        <w:t>Odhady sklizně</w:t>
      </w:r>
      <w:r>
        <w:rPr>
          <w:i w:val="0"/>
          <w:iCs w:val="0"/>
          <w:sz w:val="20"/>
        </w:rPr>
        <w:t xml:space="preserve"> – operativní zpráva k 15. 7. 201</w:t>
      </w:r>
      <w:r w:rsidR="006025F0">
        <w:rPr>
          <w:i w:val="0"/>
          <w:iCs w:val="0"/>
          <w:sz w:val="20"/>
        </w:rPr>
        <w:t>6</w:t>
      </w:r>
      <w:r>
        <w:rPr>
          <w:i w:val="0"/>
          <w:iCs w:val="0"/>
          <w:sz w:val="20"/>
        </w:rPr>
        <w:t>.</w:t>
      </w:r>
    </w:p>
    <w:p w:rsidR="00C54B6F" w:rsidRDefault="00C54B6F" w:rsidP="00C54B6F">
      <w:pPr>
        <w:pStyle w:val="Poznmky0"/>
      </w:pPr>
      <w:r>
        <w:t>Poznámky:</w:t>
      </w:r>
    </w:p>
    <w:p w:rsidR="00546F61" w:rsidRDefault="00546F61" w:rsidP="0058174B">
      <w:pPr>
        <w:pStyle w:val="Poznamkytexty"/>
        <w:tabs>
          <w:tab w:val="left" w:pos="2835"/>
        </w:tabs>
        <w:rPr>
          <w:color w:val="auto"/>
        </w:rPr>
      </w:pPr>
      <w:r>
        <w:rPr>
          <w:color w:val="auto"/>
        </w:rPr>
        <w:t>Zodpovědný vedoucí pracovník</w:t>
      </w:r>
      <w:r w:rsidR="0058174B">
        <w:rPr>
          <w:color w:val="auto"/>
        </w:rPr>
        <w:t>:</w:t>
      </w:r>
      <w:r w:rsidR="0058174B">
        <w:rPr>
          <w:color w:val="auto"/>
        </w:rPr>
        <w:tab/>
      </w:r>
      <w:r>
        <w:rPr>
          <w:color w:val="auto"/>
        </w:rPr>
        <w:t xml:space="preserve">Ing. Jiří Hrbek, tel. 274 052 331, e-mail: </w:t>
      </w:r>
      <w:hyperlink r:id="rId8" w:history="1">
        <w:r>
          <w:rPr>
            <w:rStyle w:val="Hypertextovodkaz"/>
            <w:color w:val="auto"/>
          </w:rPr>
          <w:t>jiri.hrbek@czso.cz</w:t>
        </w:r>
      </w:hyperlink>
    </w:p>
    <w:p w:rsidR="00C54B6F" w:rsidRPr="00114E8D" w:rsidRDefault="00C54B6F" w:rsidP="0058174B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Kontaktní osoba: </w:t>
      </w:r>
      <w:r w:rsidRPr="00114E8D">
        <w:rPr>
          <w:rFonts w:cs="Arial"/>
          <w:color w:val="auto"/>
        </w:rPr>
        <w:tab/>
        <w:t xml:space="preserve">Ing. Jiří Hrbek, tel. 274 052 331, e-mail: </w:t>
      </w:r>
      <w:hyperlink r:id="rId9" w:history="1">
        <w:r w:rsidRPr="00114E8D">
          <w:rPr>
            <w:rStyle w:val="Hypertextovodkaz"/>
            <w:rFonts w:cs="Arial"/>
            <w:color w:val="auto"/>
          </w:rPr>
          <w:t>jiri.hrbek@czso.cz</w:t>
        </w:r>
      </w:hyperlink>
    </w:p>
    <w:p w:rsidR="00821E49" w:rsidRDefault="00C54B6F" w:rsidP="0058174B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b/>
          <w:bCs/>
        </w:rPr>
      </w:pPr>
      <w:r w:rsidRPr="00114E8D">
        <w:rPr>
          <w:rFonts w:cs="Arial"/>
          <w:color w:val="auto"/>
        </w:rPr>
        <w:t xml:space="preserve">Zdroj dat: </w:t>
      </w:r>
      <w:r w:rsidRPr="00114E8D">
        <w:rPr>
          <w:rFonts w:cs="Arial"/>
          <w:color w:val="auto"/>
        </w:rPr>
        <w:tab/>
      </w:r>
      <w:r w:rsidRPr="00114E8D">
        <w:rPr>
          <w:rFonts w:cs="Arial"/>
          <w:bCs/>
        </w:rPr>
        <w:t>Odhady sklizně zemědělských plodin</w:t>
      </w:r>
      <w:r w:rsidRPr="00114E8D">
        <w:rPr>
          <w:rFonts w:cs="Arial"/>
          <w:b/>
          <w:bCs/>
        </w:rPr>
        <w:t xml:space="preserve"> </w:t>
      </w:r>
    </w:p>
    <w:p w:rsidR="00C54B6F" w:rsidRPr="00114E8D" w:rsidRDefault="00821E49" w:rsidP="0058174B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="00C54B6F" w:rsidRPr="00114E8D">
        <w:rPr>
          <w:rStyle w:val="content"/>
          <w:rFonts w:cs="Arial"/>
        </w:rPr>
        <w:t>Osevní plochy zemědělských plodin</w:t>
      </w:r>
    </w:p>
    <w:p w:rsidR="00C54B6F" w:rsidRPr="00114E8D" w:rsidRDefault="00C54B6F" w:rsidP="0058174B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>Termín ukončení sběru dat:</w:t>
      </w:r>
      <w:r w:rsidRPr="00114E8D">
        <w:rPr>
          <w:rFonts w:cs="Arial"/>
          <w:color w:val="auto"/>
        </w:rPr>
        <w:tab/>
      </w:r>
      <w:r w:rsidR="00821E49">
        <w:rPr>
          <w:rFonts w:cs="Arial"/>
          <w:color w:val="auto"/>
        </w:rPr>
        <w:t>15. </w:t>
      </w:r>
      <w:r w:rsidR="006025F0">
        <w:rPr>
          <w:rFonts w:cs="Arial"/>
          <w:color w:val="auto"/>
        </w:rPr>
        <w:t>7</w:t>
      </w:r>
      <w:r w:rsidRPr="00114E8D">
        <w:rPr>
          <w:rFonts w:cs="Arial"/>
          <w:color w:val="auto"/>
        </w:rPr>
        <w:t>. 201</w:t>
      </w:r>
      <w:r w:rsidR="006025F0">
        <w:rPr>
          <w:rFonts w:cs="Arial"/>
          <w:color w:val="auto"/>
        </w:rPr>
        <w:t>6</w:t>
      </w:r>
    </w:p>
    <w:p w:rsidR="00C54B6F" w:rsidRPr="00114E8D" w:rsidRDefault="00C54B6F" w:rsidP="0058174B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Termín ukončení zpracování: </w:t>
      </w:r>
      <w:r w:rsidRPr="00114E8D">
        <w:rPr>
          <w:rFonts w:cs="Arial"/>
          <w:color w:val="auto"/>
        </w:rPr>
        <w:tab/>
      </w:r>
      <w:r w:rsidR="00821E49">
        <w:rPr>
          <w:rFonts w:cs="Arial"/>
          <w:color w:val="auto"/>
        </w:rPr>
        <w:t>1</w:t>
      </w:r>
      <w:r w:rsidR="000529A4">
        <w:rPr>
          <w:rFonts w:cs="Arial"/>
          <w:color w:val="auto"/>
        </w:rPr>
        <w:t>1</w:t>
      </w:r>
      <w:r w:rsidRPr="00114E8D">
        <w:rPr>
          <w:rFonts w:cs="Arial"/>
          <w:color w:val="auto"/>
        </w:rPr>
        <w:t>. </w:t>
      </w:r>
      <w:r w:rsidR="00821E49">
        <w:rPr>
          <w:rFonts w:cs="Arial"/>
          <w:color w:val="auto"/>
        </w:rPr>
        <w:t>8</w:t>
      </w:r>
      <w:r w:rsidRPr="00114E8D">
        <w:rPr>
          <w:rFonts w:cs="Arial"/>
          <w:color w:val="auto"/>
        </w:rPr>
        <w:t>. 201</w:t>
      </w:r>
      <w:r w:rsidR="000529A4">
        <w:rPr>
          <w:rFonts w:cs="Arial"/>
          <w:color w:val="auto"/>
        </w:rPr>
        <w:t>6</w:t>
      </w:r>
    </w:p>
    <w:p w:rsidR="00C54B6F" w:rsidRPr="00114E8D" w:rsidRDefault="00C54B6F" w:rsidP="0058174B">
      <w:pPr>
        <w:pStyle w:val="Poznamkytexty"/>
        <w:tabs>
          <w:tab w:val="left" w:pos="2835"/>
        </w:tabs>
        <w:ind w:left="2835" w:hanging="2835"/>
        <w:rPr>
          <w:rStyle w:val="content"/>
          <w:rFonts w:cs="Arial"/>
        </w:rPr>
      </w:pPr>
      <w:r w:rsidRPr="00114E8D">
        <w:rPr>
          <w:rFonts w:cs="Arial"/>
          <w:color w:val="auto"/>
        </w:rPr>
        <w:t xml:space="preserve">Navazující publikace: </w:t>
      </w:r>
      <w:r w:rsidRPr="00114E8D"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Odhady sklizně - operativní zpráva - k</w:t>
      </w:r>
      <w:r>
        <w:rPr>
          <w:rStyle w:val="content"/>
          <w:rFonts w:cs="Arial"/>
        </w:rPr>
        <w:t> 15.</w:t>
      </w:r>
      <w:r w:rsidR="00105DC5">
        <w:rPr>
          <w:rStyle w:val="content"/>
          <w:rFonts w:cs="Arial"/>
        </w:rPr>
        <w:t> </w:t>
      </w:r>
      <w:r>
        <w:rPr>
          <w:rStyle w:val="content"/>
          <w:rFonts w:cs="Arial"/>
        </w:rPr>
        <w:t>7</w:t>
      </w:r>
      <w:r w:rsidRPr="00114E8D">
        <w:rPr>
          <w:rStyle w:val="content"/>
          <w:rFonts w:cs="Arial"/>
        </w:rPr>
        <w:t>.</w:t>
      </w:r>
      <w:r w:rsidR="00105DC5">
        <w:rPr>
          <w:rStyle w:val="content"/>
          <w:rFonts w:cs="Arial"/>
        </w:rPr>
        <w:t> </w:t>
      </w:r>
      <w:r w:rsidRPr="00114E8D">
        <w:rPr>
          <w:rStyle w:val="content"/>
          <w:rFonts w:cs="Arial"/>
        </w:rPr>
        <w:t>201</w:t>
      </w:r>
      <w:r w:rsidR="000529A4">
        <w:rPr>
          <w:rStyle w:val="content"/>
          <w:rFonts w:cs="Arial"/>
        </w:rPr>
        <w:t>6</w:t>
      </w:r>
    </w:p>
    <w:p w:rsidR="00C54B6F" w:rsidRPr="009B0D1D" w:rsidRDefault="00C54B6F" w:rsidP="0058174B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FF0000"/>
        </w:rPr>
        <w:tab/>
      </w:r>
      <w:r w:rsidR="009B0D1D" w:rsidRPr="009B0D1D">
        <w:rPr>
          <w:rStyle w:val="content"/>
          <w:rFonts w:cs="Arial"/>
        </w:rPr>
        <w:t xml:space="preserve">https://www.czso.cz/csu/czso/odhady-sklizne-operativni-zprava-k-15-7-2016 </w:t>
      </w:r>
    </w:p>
    <w:p w:rsidR="00C54B6F" w:rsidRPr="00114E8D" w:rsidRDefault="00C54B6F" w:rsidP="0058174B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</w:t>
      </w:r>
      <w:r w:rsidR="000529A4">
        <w:rPr>
          <w:rFonts w:cs="Arial"/>
        </w:rPr>
        <w:t>6</w:t>
      </w:r>
    </w:p>
    <w:p w:rsidR="00546F61" w:rsidRDefault="00C54B6F" w:rsidP="0058174B">
      <w:pPr>
        <w:pStyle w:val="Poznamkytexty"/>
        <w:tabs>
          <w:tab w:val="left" w:pos="2835"/>
        </w:tabs>
        <w:ind w:left="2835" w:hanging="2835"/>
        <w:rPr>
          <w:rStyle w:val="content"/>
          <w:rFonts w:cs="Arial"/>
        </w:rPr>
      </w:pPr>
      <w:r w:rsidRPr="00114E8D">
        <w:rPr>
          <w:rFonts w:cs="Arial"/>
        </w:rPr>
        <w:tab/>
      </w:r>
      <w:hyperlink r:id="rId10" w:history="1">
        <w:r w:rsidR="00546F61">
          <w:rPr>
            <w:rStyle w:val="content"/>
            <w:rFonts w:cs="Arial"/>
          </w:rPr>
          <w:t>https://www.czso.cz/csu/czso/soupis-ploch-osevu-k-31-kvetnu-2016</w:t>
        </w:r>
      </w:hyperlink>
    </w:p>
    <w:p w:rsidR="00A815E2" w:rsidRDefault="00C54B6F" w:rsidP="0058174B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 w:rsidR="00A815E2">
        <w:rPr>
          <w:rStyle w:val="content"/>
        </w:rPr>
        <w:t>Odhady sklizně - operativní zpráva - k</w:t>
      </w:r>
      <w:r w:rsidR="00105DC5">
        <w:rPr>
          <w:rStyle w:val="content"/>
        </w:rPr>
        <w:t> </w:t>
      </w:r>
      <w:r w:rsidR="00A815E2">
        <w:rPr>
          <w:rStyle w:val="content"/>
        </w:rPr>
        <w:t>15</w:t>
      </w:r>
      <w:r w:rsidR="00105DC5">
        <w:rPr>
          <w:rStyle w:val="content"/>
        </w:rPr>
        <w:t>. </w:t>
      </w:r>
      <w:r w:rsidR="00A815E2">
        <w:rPr>
          <w:rStyle w:val="content"/>
        </w:rPr>
        <w:t xml:space="preserve"> 8.</w:t>
      </w:r>
      <w:r w:rsidR="00105DC5">
        <w:rPr>
          <w:rStyle w:val="content"/>
        </w:rPr>
        <w:t> </w:t>
      </w:r>
      <w:r w:rsidR="00A815E2">
        <w:rPr>
          <w:rStyle w:val="content"/>
        </w:rPr>
        <w:t>201</w:t>
      </w:r>
      <w:r w:rsidR="000529A4">
        <w:rPr>
          <w:rStyle w:val="content"/>
        </w:rPr>
        <w:t>6</w:t>
      </w:r>
    </w:p>
    <w:p w:rsidR="00C54B6F" w:rsidRPr="00934352" w:rsidRDefault="00A815E2" w:rsidP="0058174B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>termín zveřejnění: 9</w:t>
      </w:r>
      <w:r w:rsidR="00C54B6F" w:rsidRPr="00934352">
        <w:rPr>
          <w:rStyle w:val="content"/>
          <w:rFonts w:cs="Arial"/>
          <w:color w:val="auto"/>
        </w:rPr>
        <w:t>.</w:t>
      </w:r>
      <w:r>
        <w:rPr>
          <w:rStyle w:val="content"/>
          <w:rFonts w:cs="Arial"/>
          <w:color w:val="auto"/>
        </w:rPr>
        <w:t> </w:t>
      </w:r>
      <w:r w:rsidR="00C54B6F">
        <w:rPr>
          <w:rStyle w:val="content"/>
          <w:rFonts w:cs="Arial"/>
          <w:color w:val="auto"/>
        </w:rPr>
        <w:t>9.</w:t>
      </w:r>
      <w:r>
        <w:rPr>
          <w:rStyle w:val="content"/>
          <w:rFonts w:cs="Arial"/>
          <w:color w:val="auto"/>
        </w:rPr>
        <w:t> </w:t>
      </w:r>
      <w:r w:rsidR="00C54B6F" w:rsidRPr="00934352">
        <w:rPr>
          <w:rStyle w:val="content"/>
          <w:rFonts w:cs="Arial"/>
          <w:color w:val="auto"/>
        </w:rPr>
        <w:t>201</w:t>
      </w:r>
      <w:r w:rsidR="000529A4">
        <w:rPr>
          <w:rStyle w:val="content"/>
          <w:rFonts w:cs="Arial"/>
          <w:color w:val="auto"/>
        </w:rPr>
        <w:t>6</w:t>
      </w:r>
    </w:p>
    <w:p w:rsidR="00C54B6F" w:rsidRPr="00934352" w:rsidRDefault="00C54B6F" w:rsidP="00C54B6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</w:p>
    <w:p w:rsidR="00C54B6F" w:rsidRDefault="00C54B6F" w:rsidP="00C5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  <w:i/>
          <w:sz w:val="18"/>
        </w:rPr>
      </w:pPr>
    </w:p>
    <w:p w:rsidR="00C54B6F" w:rsidRDefault="00C54B6F" w:rsidP="00C54B6F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C54B6F" w:rsidRDefault="00C54B6F" w:rsidP="00C5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sectPr w:rsidR="00C54B6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B4" w:rsidRDefault="00D04BB4" w:rsidP="00BA6370">
      <w:r>
        <w:separator/>
      </w:r>
    </w:p>
  </w:endnote>
  <w:endnote w:type="continuationSeparator" w:id="0">
    <w:p w:rsidR="00D04BB4" w:rsidRDefault="00D04B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04BB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7390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73902" w:rsidRPr="004E479E">
                  <w:rPr>
                    <w:rFonts w:cs="Arial"/>
                    <w:szCs w:val="15"/>
                  </w:rPr>
                  <w:fldChar w:fldCharType="separate"/>
                </w:r>
                <w:r w:rsidR="00F61273">
                  <w:rPr>
                    <w:rFonts w:cs="Arial"/>
                    <w:noProof/>
                    <w:szCs w:val="15"/>
                  </w:rPr>
                  <w:t>1</w:t>
                </w:r>
                <w:r w:rsidR="00C7390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B4" w:rsidRDefault="00D04BB4" w:rsidP="00BA6370">
      <w:r>
        <w:separator/>
      </w:r>
    </w:p>
  </w:footnote>
  <w:footnote w:type="continuationSeparator" w:id="0">
    <w:p w:rsidR="00D04BB4" w:rsidRDefault="00D04B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04BB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9E"/>
    <w:rsid w:val="00036D2B"/>
    <w:rsid w:val="00043BF4"/>
    <w:rsid w:val="000529A4"/>
    <w:rsid w:val="00070D4B"/>
    <w:rsid w:val="000843A5"/>
    <w:rsid w:val="000876D2"/>
    <w:rsid w:val="000910DA"/>
    <w:rsid w:val="00096D6C"/>
    <w:rsid w:val="000B6F63"/>
    <w:rsid w:val="000D093F"/>
    <w:rsid w:val="000E43CC"/>
    <w:rsid w:val="000F0211"/>
    <w:rsid w:val="00101EB0"/>
    <w:rsid w:val="00105DC5"/>
    <w:rsid w:val="00113F2E"/>
    <w:rsid w:val="00132361"/>
    <w:rsid w:val="001332AA"/>
    <w:rsid w:val="001404AB"/>
    <w:rsid w:val="00160FE9"/>
    <w:rsid w:val="00164D4B"/>
    <w:rsid w:val="0017231D"/>
    <w:rsid w:val="001810DC"/>
    <w:rsid w:val="00187F28"/>
    <w:rsid w:val="0019391B"/>
    <w:rsid w:val="001B607F"/>
    <w:rsid w:val="001D369A"/>
    <w:rsid w:val="001F08B3"/>
    <w:rsid w:val="001F2FE0"/>
    <w:rsid w:val="00200854"/>
    <w:rsid w:val="00202765"/>
    <w:rsid w:val="00203C80"/>
    <w:rsid w:val="002070FB"/>
    <w:rsid w:val="00213729"/>
    <w:rsid w:val="00220945"/>
    <w:rsid w:val="002406FA"/>
    <w:rsid w:val="0026107B"/>
    <w:rsid w:val="0028447D"/>
    <w:rsid w:val="0029129F"/>
    <w:rsid w:val="002B2E47"/>
    <w:rsid w:val="002B2EF9"/>
    <w:rsid w:val="00302FFE"/>
    <w:rsid w:val="00327C82"/>
    <w:rsid w:val="003301A3"/>
    <w:rsid w:val="003340A1"/>
    <w:rsid w:val="00336575"/>
    <w:rsid w:val="00337FC6"/>
    <w:rsid w:val="003560B5"/>
    <w:rsid w:val="0036777B"/>
    <w:rsid w:val="0038282A"/>
    <w:rsid w:val="00397580"/>
    <w:rsid w:val="003A25A7"/>
    <w:rsid w:val="003A45C8"/>
    <w:rsid w:val="003A6392"/>
    <w:rsid w:val="003B2790"/>
    <w:rsid w:val="003C2DCF"/>
    <w:rsid w:val="003C7ED7"/>
    <w:rsid w:val="003C7FE7"/>
    <w:rsid w:val="003D0499"/>
    <w:rsid w:val="003D3576"/>
    <w:rsid w:val="003D3BC1"/>
    <w:rsid w:val="003E0F6B"/>
    <w:rsid w:val="003F526A"/>
    <w:rsid w:val="004043D9"/>
    <w:rsid w:val="00405244"/>
    <w:rsid w:val="00406D01"/>
    <w:rsid w:val="004154C7"/>
    <w:rsid w:val="004436EE"/>
    <w:rsid w:val="004478B4"/>
    <w:rsid w:val="0045547F"/>
    <w:rsid w:val="00455F93"/>
    <w:rsid w:val="00471DEF"/>
    <w:rsid w:val="00472FE6"/>
    <w:rsid w:val="00484090"/>
    <w:rsid w:val="004920AD"/>
    <w:rsid w:val="00492F75"/>
    <w:rsid w:val="004931A0"/>
    <w:rsid w:val="00495D6B"/>
    <w:rsid w:val="004C3726"/>
    <w:rsid w:val="004C50A6"/>
    <w:rsid w:val="004D05B3"/>
    <w:rsid w:val="004D64C0"/>
    <w:rsid w:val="004E479E"/>
    <w:rsid w:val="004F00CF"/>
    <w:rsid w:val="004F17BC"/>
    <w:rsid w:val="004F5A84"/>
    <w:rsid w:val="004F686C"/>
    <w:rsid w:val="004F78E6"/>
    <w:rsid w:val="0050286B"/>
    <w:rsid w:val="0050420E"/>
    <w:rsid w:val="00512D99"/>
    <w:rsid w:val="00531DBB"/>
    <w:rsid w:val="00546F61"/>
    <w:rsid w:val="00550592"/>
    <w:rsid w:val="00555FD4"/>
    <w:rsid w:val="005674E4"/>
    <w:rsid w:val="00573994"/>
    <w:rsid w:val="0058174B"/>
    <w:rsid w:val="0058453F"/>
    <w:rsid w:val="0059749C"/>
    <w:rsid w:val="005D180D"/>
    <w:rsid w:val="005F79FB"/>
    <w:rsid w:val="006025F0"/>
    <w:rsid w:val="00604406"/>
    <w:rsid w:val="00605F4A"/>
    <w:rsid w:val="00607822"/>
    <w:rsid w:val="006103AA"/>
    <w:rsid w:val="00613BBF"/>
    <w:rsid w:val="00622B80"/>
    <w:rsid w:val="00631DE9"/>
    <w:rsid w:val="0064139A"/>
    <w:rsid w:val="00642716"/>
    <w:rsid w:val="006515D4"/>
    <w:rsid w:val="00652D84"/>
    <w:rsid w:val="00690276"/>
    <w:rsid w:val="006931CF"/>
    <w:rsid w:val="006C0DAC"/>
    <w:rsid w:val="006E024F"/>
    <w:rsid w:val="006E4E81"/>
    <w:rsid w:val="00707F7D"/>
    <w:rsid w:val="00717EC5"/>
    <w:rsid w:val="00754C20"/>
    <w:rsid w:val="00755231"/>
    <w:rsid w:val="00783752"/>
    <w:rsid w:val="007A2048"/>
    <w:rsid w:val="007A57F2"/>
    <w:rsid w:val="007B1333"/>
    <w:rsid w:val="007B58C8"/>
    <w:rsid w:val="007C6599"/>
    <w:rsid w:val="007D084A"/>
    <w:rsid w:val="007D1C10"/>
    <w:rsid w:val="007D6B8C"/>
    <w:rsid w:val="007E178E"/>
    <w:rsid w:val="007F2971"/>
    <w:rsid w:val="007F4AEB"/>
    <w:rsid w:val="007F75B2"/>
    <w:rsid w:val="00803993"/>
    <w:rsid w:val="008043C4"/>
    <w:rsid w:val="00821E49"/>
    <w:rsid w:val="00831984"/>
    <w:rsid w:val="00831B1B"/>
    <w:rsid w:val="00834D7A"/>
    <w:rsid w:val="00855FB3"/>
    <w:rsid w:val="008619F7"/>
    <w:rsid w:val="00861D0E"/>
    <w:rsid w:val="008662BB"/>
    <w:rsid w:val="00867569"/>
    <w:rsid w:val="008818AC"/>
    <w:rsid w:val="008954E6"/>
    <w:rsid w:val="008A15DC"/>
    <w:rsid w:val="008A3FC1"/>
    <w:rsid w:val="008A750A"/>
    <w:rsid w:val="008B3970"/>
    <w:rsid w:val="008C384C"/>
    <w:rsid w:val="008D0F11"/>
    <w:rsid w:val="008E22D0"/>
    <w:rsid w:val="008F73B4"/>
    <w:rsid w:val="008F74A6"/>
    <w:rsid w:val="00936E3F"/>
    <w:rsid w:val="0096396A"/>
    <w:rsid w:val="00986DD7"/>
    <w:rsid w:val="00997617"/>
    <w:rsid w:val="009A7B67"/>
    <w:rsid w:val="009B0D1D"/>
    <w:rsid w:val="009B55B1"/>
    <w:rsid w:val="009C7DCB"/>
    <w:rsid w:val="00A0762A"/>
    <w:rsid w:val="00A21DD2"/>
    <w:rsid w:val="00A4343D"/>
    <w:rsid w:val="00A502F1"/>
    <w:rsid w:val="00A5574A"/>
    <w:rsid w:val="00A63A0B"/>
    <w:rsid w:val="00A70A83"/>
    <w:rsid w:val="00A74CC4"/>
    <w:rsid w:val="00A815E2"/>
    <w:rsid w:val="00A81EB3"/>
    <w:rsid w:val="00AA7F1D"/>
    <w:rsid w:val="00AB0477"/>
    <w:rsid w:val="00AB3410"/>
    <w:rsid w:val="00AB60AA"/>
    <w:rsid w:val="00AC7BBD"/>
    <w:rsid w:val="00AD1589"/>
    <w:rsid w:val="00AD4BA5"/>
    <w:rsid w:val="00AE54E1"/>
    <w:rsid w:val="00AF77E5"/>
    <w:rsid w:val="00B00C1D"/>
    <w:rsid w:val="00B1009C"/>
    <w:rsid w:val="00B300B8"/>
    <w:rsid w:val="00B3439E"/>
    <w:rsid w:val="00B345C4"/>
    <w:rsid w:val="00B407FE"/>
    <w:rsid w:val="00B53570"/>
    <w:rsid w:val="00B55375"/>
    <w:rsid w:val="00B632CC"/>
    <w:rsid w:val="00BA12F1"/>
    <w:rsid w:val="00BA439F"/>
    <w:rsid w:val="00BA6370"/>
    <w:rsid w:val="00C0373B"/>
    <w:rsid w:val="00C269D4"/>
    <w:rsid w:val="00C35FAC"/>
    <w:rsid w:val="00C37ADB"/>
    <w:rsid w:val="00C4160D"/>
    <w:rsid w:val="00C44FFA"/>
    <w:rsid w:val="00C4625D"/>
    <w:rsid w:val="00C54B6F"/>
    <w:rsid w:val="00C73902"/>
    <w:rsid w:val="00C8406E"/>
    <w:rsid w:val="00CB2709"/>
    <w:rsid w:val="00CB6F89"/>
    <w:rsid w:val="00CC0AE9"/>
    <w:rsid w:val="00CD5DE9"/>
    <w:rsid w:val="00CE228C"/>
    <w:rsid w:val="00CE71D9"/>
    <w:rsid w:val="00CF545B"/>
    <w:rsid w:val="00D02FF0"/>
    <w:rsid w:val="00D04BB4"/>
    <w:rsid w:val="00D069ED"/>
    <w:rsid w:val="00D209A7"/>
    <w:rsid w:val="00D27D69"/>
    <w:rsid w:val="00D33658"/>
    <w:rsid w:val="00D358A0"/>
    <w:rsid w:val="00D448C2"/>
    <w:rsid w:val="00D509AF"/>
    <w:rsid w:val="00D666C3"/>
    <w:rsid w:val="00D71EAB"/>
    <w:rsid w:val="00D72E01"/>
    <w:rsid w:val="00D9189F"/>
    <w:rsid w:val="00DC6529"/>
    <w:rsid w:val="00DD4D0F"/>
    <w:rsid w:val="00DF47FE"/>
    <w:rsid w:val="00E0156A"/>
    <w:rsid w:val="00E20230"/>
    <w:rsid w:val="00E26704"/>
    <w:rsid w:val="00E31980"/>
    <w:rsid w:val="00E3778C"/>
    <w:rsid w:val="00E55198"/>
    <w:rsid w:val="00E6423C"/>
    <w:rsid w:val="00E6694D"/>
    <w:rsid w:val="00E93830"/>
    <w:rsid w:val="00E93E0E"/>
    <w:rsid w:val="00EB1ED3"/>
    <w:rsid w:val="00EB634F"/>
    <w:rsid w:val="00EE4F43"/>
    <w:rsid w:val="00F0307C"/>
    <w:rsid w:val="00F16C43"/>
    <w:rsid w:val="00F428F9"/>
    <w:rsid w:val="00F45D42"/>
    <w:rsid w:val="00F4642D"/>
    <w:rsid w:val="00F61273"/>
    <w:rsid w:val="00F65371"/>
    <w:rsid w:val="00F7301C"/>
    <w:rsid w:val="00F75F2A"/>
    <w:rsid w:val="00FA574F"/>
    <w:rsid w:val="00FB687C"/>
    <w:rsid w:val="00FB6A5D"/>
    <w:rsid w:val="00FC5DA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3439E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B3439E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B3439E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C5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oupis-ploch-osevu-k-31-kvetnu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59A5-C5BC-4ED9-A2BD-BB58EDF0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</Template>
  <TotalTime>45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12</cp:revision>
  <cp:lastPrinted>2016-08-10T14:45:00Z</cp:lastPrinted>
  <dcterms:created xsi:type="dcterms:W3CDTF">2016-08-09T10:19:00Z</dcterms:created>
  <dcterms:modified xsi:type="dcterms:W3CDTF">2016-08-11T05:23:00Z</dcterms:modified>
</cp:coreProperties>
</file>