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61E44" w:rsidP="00AE6D5B">
      <w:pPr>
        <w:pStyle w:val="Datum"/>
      </w:pPr>
      <w:r>
        <w:t>3. dubna</w:t>
      </w:r>
      <w:r w:rsidR="0044743F">
        <w:t xml:space="preserve"> </w:t>
      </w:r>
      <w:r w:rsidR="009A21E5" w:rsidRPr="009A21E5">
        <w:t>2018</w:t>
      </w:r>
    </w:p>
    <w:p w:rsidR="0044743F" w:rsidRDefault="00761E44" w:rsidP="00AE6D5B">
      <w:pPr>
        <w:pStyle w:val="Nzev"/>
      </w:pPr>
      <w:r>
        <w:t>HDP vloni vzrostl o 4,6 %</w:t>
      </w:r>
    </w:p>
    <w:p w:rsidR="0044743F" w:rsidRDefault="00761E44" w:rsidP="009A21E5">
      <w:pPr>
        <w:pStyle w:val="Perex"/>
        <w:jc w:val="left"/>
      </w:pPr>
      <w:r>
        <w:t>Český statistický úřad zpřesnil odhad temp růstu hrubého domácího produktu. HDP vzrostl ve čtvrtém čtvrtletí 2017 meziročně o 5,5 % a mezičtvrtletně o 0,8 %. Vloni se zvýšil o 4,6 %.</w:t>
      </w:r>
    </w:p>
    <w:p w:rsidR="00AE6D5B" w:rsidRDefault="009A21E5" w:rsidP="0044743F">
      <w:pPr>
        <w:jc w:val="left"/>
      </w:pPr>
      <w:r w:rsidRPr="0016494B">
        <w:rPr>
          <w:i/>
        </w:rPr>
        <w:t>„</w:t>
      </w:r>
      <w:r w:rsidR="00761E44" w:rsidRPr="00761E44">
        <w:rPr>
          <w:i/>
        </w:rPr>
        <w:t>Příjmy domácností se vloni zvýšily o 3,9 % a jejich výdaje rostly ještě rychleji, což může souviset i s pozitivním očekáváním. Průběh roku byl z hlediska růstu příjmů i výdajů velmi dynamický. V důsledku toho byla vloni míra úspor na jedné z nejnižších hodnot v dosavadní historii měření</w:t>
      </w:r>
      <w:r w:rsidR="00761E44">
        <w:rPr>
          <w:i/>
        </w:rPr>
        <w:t xml:space="preserve">,“ </w:t>
      </w:r>
      <w:r w:rsidRPr="009A21E5">
        <w:t xml:space="preserve">uvádí </w:t>
      </w:r>
      <w:r w:rsidR="0044743F">
        <w:t>Vladimír K</w:t>
      </w:r>
      <w:r w:rsidR="00761E44">
        <w:t xml:space="preserve">ermiet, ředitel odboru národních účtů </w:t>
      </w:r>
      <w:r w:rsidR="0044743F">
        <w:t xml:space="preserve">ČSÚ. </w:t>
      </w:r>
      <w:r w:rsidRPr="009A21E5">
        <w:t>(Zvukový záznam vyjádření naleznete v příloze.)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761E44" w:rsidRPr="00ED23B6">
          <w:rPr>
            <w:rStyle w:val="Hypertextovodkaz"/>
          </w:rPr>
          <w:t>https://www.czso.cz/csu/czso/cri/ctvrtletni-sektorove-ucty-4-ctvrtleti-2017</w:t>
        </w:r>
      </w:hyperlink>
      <w:r w:rsidR="00761E44">
        <w:t>.</w:t>
      </w:r>
    </w:p>
    <w:p w:rsidR="00761E44" w:rsidRDefault="00761E44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03608" w:rsidRPr="00E03A6D">
          <w:rPr>
            <w:rStyle w:val="Hypertextovodkaz"/>
            <w:rFonts w:cs="Arial"/>
          </w:rPr>
          <w:t>petra.bacova@czso.cz</w:t>
        </w:r>
      </w:hyperlink>
      <w:r w:rsidR="0030360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38" w:rsidRDefault="00370F38" w:rsidP="00BA6370">
      <w:r>
        <w:separator/>
      </w:r>
    </w:p>
  </w:endnote>
  <w:endnote w:type="continuationSeparator" w:id="0">
    <w:p w:rsidR="00370F38" w:rsidRDefault="00370F3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452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7452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7452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0360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7452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38" w:rsidRDefault="00370F38" w:rsidP="00BA6370">
      <w:r>
        <w:separator/>
      </w:r>
    </w:p>
  </w:footnote>
  <w:footnote w:type="continuationSeparator" w:id="0">
    <w:p w:rsidR="00370F38" w:rsidRDefault="00370F3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848DA"/>
    <w:rsid w:val="002B2E47"/>
    <w:rsid w:val="002D6A6C"/>
    <w:rsid w:val="00303608"/>
    <w:rsid w:val="00322412"/>
    <w:rsid w:val="003301A3"/>
    <w:rsid w:val="0035578A"/>
    <w:rsid w:val="0036777B"/>
    <w:rsid w:val="00370F38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5244"/>
    <w:rsid w:val="00413A9D"/>
    <w:rsid w:val="004436EE"/>
    <w:rsid w:val="0044743F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E024F"/>
    <w:rsid w:val="006E4E81"/>
    <w:rsid w:val="00707F7D"/>
    <w:rsid w:val="00717EC5"/>
    <w:rsid w:val="00737B80"/>
    <w:rsid w:val="00761E44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74524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4-ctvrtleti-20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BF3B-4F19-40D5-96ED-E0D6CBD3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dcterms:created xsi:type="dcterms:W3CDTF">2018-03-29T12:03:00Z</dcterms:created>
  <dcterms:modified xsi:type="dcterms:W3CDTF">2018-03-29T12:25:00Z</dcterms:modified>
</cp:coreProperties>
</file>