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613FF3" w:rsidP="00867569">
      <w:pPr>
        <w:pStyle w:val="Datum"/>
      </w:pPr>
      <w:r>
        <w:t>15</w:t>
      </w:r>
      <w:r w:rsidR="005410EE">
        <w:t>.</w:t>
      </w:r>
      <w:r w:rsidR="00F13267">
        <w:t xml:space="preserve"> </w:t>
      </w:r>
      <w:r>
        <w:t>3</w:t>
      </w:r>
      <w:r w:rsidR="005410EE">
        <w:t>. 201</w:t>
      </w:r>
      <w:r w:rsidR="0066098D">
        <w:t>8</w:t>
      </w:r>
    </w:p>
    <w:p w:rsidR="00FE1CB6" w:rsidRDefault="00FE1CB6" w:rsidP="008E7745">
      <w:pPr>
        <w:pStyle w:val="Nzev"/>
        <w:rPr>
          <w:rFonts w:eastAsia="Calibri"/>
        </w:rPr>
      </w:pPr>
      <w:r w:rsidRPr="0015326F">
        <w:rPr>
          <w:rFonts w:eastAsia="Calibri"/>
        </w:rPr>
        <w:t>R</w:t>
      </w:r>
      <w:r w:rsidR="00362037" w:rsidRPr="0015326F">
        <w:rPr>
          <w:rFonts w:eastAsia="Calibri"/>
        </w:rPr>
        <w:t>ůst maloobchodních tržeb pokračoval</w:t>
      </w:r>
    </w:p>
    <w:p w:rsidR="008B3970" w:rsidRPr="00032F87" w:rsidRDefault="007703E3" w:rsidP="008B3970">
      <w:pPr>
        <w:pStyle w:val="Podtitulek"/>
        <w:rPr>
          <w:color w:val="BD1B21"/>
        </w:rPr>
      </w:pPr>
      <w:r w:rsidRPr="00032F87">
        <w:t xml:space="preserve">Maloobchod </w:t>
      </w:r>
      <w:r w:rsidR="008B3970" w:rsidRPr="00032F87">
        <w:t xml:space="preserve">– </w:t>
      </w:r>
      <w:r w:rsidR="00613FF3">
        <w:t>leden</w:t>
      </w:r>
      <w:r w:rsidR="00942EA3" w:rsidRPr="00032F87">
        <w:t xml:space="preserve"> </w:t>
      </w:r>
      <w:r w:rsidRPr="00032F87">
        <w:t>201</w:t>
      </w:r>
      <w:r w:rsidR="00613FF3">
        <w:t>8</w:t>
      </w:r>
    </w:p>
    <w:p w:rsidR="000B62E9" w:rsidRDefault="007703E3" w:rsidP="00245E11">
      <w:pPr>
        <w:pStyle w:val="Perex"/>
        <w:spacing w:after="0"/>
        <w:rPr>
          <w:bCs/>
        </w:rPr>
      </w:pPr>
      <w:r w:rsidRPr="00032F87">
        <w:t>Tržby</w:t>
      </w:r>
      <w:r w:rsidRPr="00032F87">
        <w:rPr>
          <w:bCs/>
        </w:rPr>
        <w:t xml:space="preserve"> v maloobchodě po očištění o sezónní vlivy </w:t>
      </w:r>
      <w:r w:rsidR="00474E8D">
        <w:rPr>
          <w:bCs/>
        </w:rPr>
        <w:t xml:space="preserve">vzrostly </w:t>
      </w:r>
      <w:r w:rsidRPr="00032F87">
        <w:rPr>
          <w:bCs/>
        </w:rPr>
        <w:t>v</w:t>
      </w:r>
      <w:r w:rsidR="00613FF3">
        <w:rPr>
          <w:bCs/>
        </w:rPr>
        <w:t xml:space="preserve"> lednu </w:t>
      </w:r>
      <w:r w:rsidRPr="00032F87">
        <w:rPr>
          <w:bCs/>
        </w:rPr>
        <w:t>reálně meziměsíčně o </w:t>
      </w:r>
      <w:r w:rsidR="00274EAE" w:rsidRPr="00032F87">
        <w:rPr>
          <w:bCs/>
        </w:rPr>
        <w:t>0</w:t>
      </w:r>
      <w:r w:rsidRPr="00032F87">
        <w:rPr>
          <w:bCs/>
        </w:rPr>
        <w:t>,</w:t>
      </w:r>
      <w:r w:rsidR="00844EB7" w:rsidRPr="00032F87">
        <w:rPr>
          <w:bCs/>
        </w:rPr>
        <w:t>8</w:t>
      </w:r>
      <w:r w:rsidRPr="00032F87">
        <w:rPr>
          <w:bCs/>
        </w:rPr>
        <w:t> %</w:t>
      </w:r>
      <w:r w:rsidR="00756025" w:rsidRPr="00032F87">
        <w:rPr>
          <w:bCs/>
        </w:rPr>
        <w:t>. M</w:t>
      </w:r>
      <w:r w:rsidRPr="00032F87">
        <w:rPr>
          <w:bCs/>
        </w:rPr>
        <w:t xml:space="preserve">eziročně </w:t>
      </w:r>
      <w:r w:rsidR="00756025" w:rsidRPr="00032F87">
        <w:rPr>
          <w:bCs/>
        </w:rPr>
        <w:t xml:space="preserve">se tržby </w:t>
      </w:r>
      <w:r w:rsidRPr="00032F87">
        <w:rPr>
          <w:bCs/>
        </w:rPr>
        <w:t>očištěné o kalendářní vlivy zvýšily o </w:t>
      </w:r>
      <w:r w:rsidR="00613FF3">
        <w:rPr>
          <w:bCs/>
        </w:rPr>
        <w:t>8</w:t>
      </w:r>
      <w:r w:rsidRPr="00032F87">
        <w:rPr>
          <w:bCs/>
        </w:rPr>
        <w:t>,</w:t>
      </w:r>
      <w:r w:rsidR="00613FF3">
        <w:rPr>
          <w:bCs/>
        </w:rPr>
        <w:t>2</w:t>
      </w:r>
      <w:r w:rsidRPr="00032F87">
        <w:rPr>
          <w:bCs/>
        </w:rPr>
        <w:t> %</w:t>
      </w:r>
      <w:r w:rsidR="00756025" w:rsidRPr="00032F87">
        <w:rPr>
          <w:bCs/>
        </w:rPr>
        <w:t xml:space="preserve">, </w:t>
      </w:r>
      <w:r w:rsidR="00613FF3">
        <w:rPr>
          <w:bCs/>
        </w:rPr>
        <w:t xml:space="preserve">stejně jako </w:t>
      </w:r>
      <w:r w:rsidR="00756025" w:rsidRPr="00032F87">
        <w:rPr>
          <w:bCs/>
        </w:rPr>
        <w:t>b</w:t>
      </w:r>
      <w:r w:rsidR="0023789F" w:rsidRPr="00032F87">
        <w:rPr>
          <w:bCs/>
        </w:rPr>
        <w:t>e</w:t>
      </w:r>
      <w:r w:rsidR="00B74BBE" w:rsidRPr="00032F87">
        <w:rPr>
          <w:bCs/>
        </w:rPr>
        <w:t>z</w:t>
      </w:r>
      <w:r w:rsidR="006816A1">
        <w:rPr>
          <w:bCs/>
        </w:rPr>
        <w:t> </w:t>
      </w:r>
      <w:r w:rsidR="00B74BBE" w:rsidRPr="00032F87">
        <w:rPr>
          <w:bCs/>
        </w:rPr>
        <w:t>o</w:t>
      </w:r>
      <w:r w:rsidRPr="00032F87">
        <w:rPr>
          <w:bCs/>
        </w:rPr>
        <w:t>čištění</w:t>
      </w:r>
      <w:r w:rsidR="00417C89" w:rsidRPr="00032F87">
        <w:rPr>
          <w:bCs/>
        </w:rPr>
        <w:t>.</w:t>
      </w:r>
    </w:p>
    <w:p w:rsidR="007703E3" w:rsidRPr="00032F87" w:rsidRDefault="007703E3" w:rsidP="00043BF4">
      <w:pPr>
        <w:pStyle w:val="Nadpis1"/>
      </w:pPr>
    </w:p>
    <w:p w:rsidR="00643AE9" w:rsidRPr="00032F87" w:rsidRDefault="00643AE9" w:rsidP="00643AE9">
      <w:r w:rsidRPr="00032F87">
        <w:rPr>
          <w:b/>
        </w:rPr>
        <w:t>Meziměsíčně</w:t>
      </w:r>
      <w:r w:rsidRPr="00032F87">
        <w:t xml:space="preserve"> se tržby </w:t>
      </w:r>
      <w:r w:rsidRPr="00032F87">
        <w:rPr>
          <w:b/>
        </w:rPr>
        <w:t>v</w:t>
      </w:r>
      <w:r w:rsidR="00C01F59" w:rsidRPr="00032F87">
        <w:rPr>
          <w:b/>
        </w:rPr>
        <w:t xml:space="preserve"> </w:t>
      </w:r>
      <w:r w:rsidRPr="00032F87">
        <w:rPr>
          <w:b/>
        </w:rPr>
        <w:t>maloobchodě kromě motorových vozidel (CZ-NACE 47) po</w:t>
      </w:r>
      <w:r w:rsidR="00A25949" w:rsidRPr="00032F87">
        <w:rPr>
          <w:b/>
        </w:rPr>
        <w:t> </w:t>
      </w:r>
      <w:r w:rsidRPr="00032F87">
        <w:rPr>
          <w:b/>
        </w:rPr>
        <w:t>očištění o sezónní vlivy</w:t>
      </w:r>
      <w:r w:rsidRPr="00032F87">
        <w:t xml:space="preserve"> </w:t>
      </w:r>
      <w:r w:rsidR="00474E8D">
        <w:t>zvýšily</w:t>
      </w:r>
      <w:r w:rsidR="006C7F35" w:rsidRPr="00032F87">
        <w:t xml:space="preserve"> </w:t>
      </w:r>
      <w:r w:rsidRPr="00032F87">
        <w:t>v</w:t>
      </w:r>
      <w:r w:rsidR="00474E8D">
        <w:t xml:space="preserve"> lednu </w:t>
      </w:r>
      <w:r w:rsidRPr="00032F87">
        <w:rPr>
          <w:b/>
        </w:rPr>
        <w:t>reálně</w:t>
      </w:r>
      <w:r w:rsidRPr="00032F87">
        <w:t xml:space="preserve"> o </w:t>
      </w:r>
      <w:r w:rsidR="006C7F35" w:rsidRPr="00032F87">
        <w:t>0</w:t>
      </w:r>
      <w:r w:rsidRPr="00032F87">
        <w:t>,</w:t>
      </w:r>
      <w:r w:rsidR="00844EB7" w:rsidRPr="00032F87">
        <w:t>8</w:t>
      </w:r>
      <w:r w:rsidRPr="00032F87">
        <w:t> %</w:t>
      </w:r>
      <w:r w:rsidR="00844EB7" w:rsidRPr="00032F87">
        <w:t xml:space="preserve">, přičemž za </w:t>
      </w:r>
      <w:r w:rsidR="00474E8D">
        <w:t xml:space="preserve">potraviny </w:t>
      </w:r>
      <w:r w:rsidR="006C7F35" w:rsidRPr="00032F87">
        <w:t>vzrostly o</w:t>
      </w:r>
      <w:r w:rsidR="00DF17A5">
        <w:t> </w:t>
      </w:r>
      <w:r w:rsidR="00474E8D">
        <w:t>2</w:t>
      </w:r>
      <w:r w:rsidR="006C7F35" w:rsidRPr="00032F87">
        <w:t>,</w:t>
      </w:r>
      <w:r w:rsidR="00474E8D">
        <w:t>3</w:t>
      </w:r>
      <w:r w:rsidR="00DF17A5">
        <w:t> </w:t>
      </w:r>
      <w:r w:rsidR="006C7F35" w:rsidRPr="000B62E9">
        <w:t xml:space="preserve">%, za </w:t>
      </w:r>
      <w:r w:rsidR="009C733A" w:rsidRPr="000B62E9">
        <w:t xml:space="preserve">nepotravinářské zboží </w:t>
      </w:r>
      <w:r w:rsidR="00474E8D">
        <w:t>o</w:t>
      </w:r>
      <w:r w:rsidR="00EB61C0">
        <w:t> </w:t>
      </w:r>
      <w:r w:rsidR="00474E8D">
        <w:t>1,5</w:t>
      </w:r>
      <w:r w:rsidR="00EB61C0">
        <w:t> </w:t>
      </w:r>
      <w:r w:rsidR="00474E8D">
        <w:t xml:space="preserve">% </w:t>
      </w:r>
      <w:r w:rsidR="00844EB7" w:rsidRPr="000B62E9">
        <w:t xml:space="preserve">a </w:t>
      </w:r>
      <w:r w:rsidR="006C7F35" w:rsidRPr="000B62E9">
        <w:t>za po</w:t>
      </w:r>
      <w:r w:rsidR="00474E8D">
        <w:t xml:space="preserve">honné hmoty </w:t>
      </w:r>
      <w:r w:rsidR="00F5697D" w:rsidRPr="000B62E9">
        <w:t>o</w:t>
      </w:r>
      <w:r w:rsidR="002A77F1" w:rsidRPr="000B62E9">
        <w:t> </w:t>
      </w:r>
      <w:r w:rsidR="00474E8D">
        <w:t>0</w:t>
      </w:r>
      <w:r w:rsidR="009C733A" w:rsidRPr="000B62E9">
        <w:t>,</w:t>
      </w:r>
      <w:r w:rsidR="00474E8D">
        <w:t>4</w:t>
      </w:r>
      <w:r w:rsidR="002A77F1" w:rsidRPr="000B62E9">
        <w:t> </w:t>
      </w:r>
      <w:r w:rsidR="009C733A" w:rsidRPr="000B62E9">
        <w:t>%.</w:t>
      </w:r>
      <w:r w:rsidRPr="00032F87">
        <w:t xml:space="preserve"> </w:t>
      </w:r>
    </w:p>
    <w:p w:rsidR="00643AE9" w:rsidRPr="00032F87" w:rsidRDefault="00643AE9" w:rsidP="00643AE9">
      <w:pPr>
        <w:rPr>
          <w:b/>
        </w:rPr>
      </w:pPr>
    </w:p>
    <w:p w:rsidR="003F117A" w:rsidRPr="00032F87" w:rsidRDefault="00643AE9" w:rsidP="00F9396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032F87">
        <w:rPr>
          <w:b/>
        </w:rPr>
        <w:t>Meziročně</w:t>
      </w:r>
      <w:r w:rsidRPr="00032F87">
        <w:t xml:space="preserve"> se maloobchodní tržby </w:t>
      </w:r>
      <w:r w:rsidRPr="00032F87">
        <w:rPr>
          <w:b/>
        </w:rPr>
        <w:t>očištěné o kalendářní vlivy</w:t>
      </w:r>
      <w:r w:rsidR="00274CAA" w:rsidRPr="00032F87">
        <w:rPr>
          <w:b/>
        </w:rPr>
        <w:t xml:space="preserve"> </w:t>
      </w:r>
      <w:r w:rsidR="007E4676" w:rsidRPr="007E4676">
        <w:t>(</w:t>
      </w:r>
      <w:r w:rsidR="007E4676">
        <w:t xml:space="preserve">při stejném počtu pracovních dní v lednu 2018 i 2017) </w:t>
      </w:r>
      <w:r w:rsidRPr="007E4676">
        <w:t>z</w:t>
      </w:r>
      <w:r w:rsidRPr="00032F87">
        <w:t>výšily o </w:t>
      </w:r>
      <w:r w:rsidR="007E4676">
        <w:t>8</w:t>
      </w:r>
      <w:r w:rsidRPr="00032F87">
        <w:t>,</w:t>
      </w:r>
      <w:r w:rsidR="007E4676">
        <w:t>2</w:t>
      </w:r>
      <w:r w:rsidRPr="00032F87">
        <w:t xml:space="preserve"> %, </w:t>
      </w:r>
      <w:r w:rsidR="00AF4B31" w:rsidRPr="00032F87">
        <w:t>v</w:t>
      </w:r>
      <w:r w:rsidR="000327B7">
        <w:t> </w:t>
      </w:r>
      <w:r w:rsidR="00AF4B31" w:rsidRPr="00032F87">
        <w:t>tom</w:t>
      </w:r>
      <w:r w:rsidR="000327B7">
        <w:t> </w:t>
      </w:r>
      <w:r w:rsidR="00BE4D93" w:rsidRPr="00032F87">
        <w:t>za </w:t>
      </w:r>
      <w:r w:rsidR="009C733A" w:rsidRPr="00032F87">
        <w:t>nepotravinářské zboží vzrostly o</w:t>
      </w:r>
      <w:r w:rsidR="002A77F1" w:rsidRPr="00032F87">
        <w:t> </w:t>
      </w:r>
      <w:r w:rsidR="009C733A" w:rsidRPr="00032F87">
        <w:t>1</w:t>
      </w:r>
      <w:r w:rsidR="007E4676">
        <w:t>2</w:t>
      </w:r>
      <w:r w:rsidR="009C733A" w:rsidRPr="00032F87">
        <w:t>,</w:t>
      </w:r>
      <w:r w:rsidR="007E4676">
        <w:t>0</w:t>
      </w:r>
      <w:r w:rsidR="002A77F1" w:rsidRPr="00032F87">
        <w:t> </w:t>
      </w:r>
      <w:r w:rsidR="009C733A" w:rsidRPr="00032F87">
        <w:t>%, za</w:t>
      </w:r>
      <w:r w:rsidR="00DE509B">
        <w:t> </w:t>
      </w:r>
      <w:r w:rsidR="00810380" w:rsidRPr="00032F87">
        <w:t xml:space="preserve">pohonné hmoty </w:t>
      </w:r>
      <w:r w:rsidR="00BE4D93" w:rsidRPr="00032F87">
        <w:t>o </w:t>
      </w:r>
      <w:r w:rsidR="007E4676">
        <w:t>7</w:t>
      </w:r>
      <w:r w:rsidR="00BE4D93" w:rsidRPr="00032F87">
        <w:t>,</w:t>
      </w:r>
      <w:r w:rsidR="007E4676">
        <w:t>8</w:t>
      </w:r>
      <w:r w:rsidR="002A77F1" w:rsidRPr="00032F87">
        <w:t xml:space="preserve"> % </w:t>
      </w:r>
      <w:r w:rsidR="00CF0AF0" w:rsidRPr="00032F87">
        <w:t xml:space="preserve">a </w:t>
      </w:r>
      <w:r w:rsidR="006124A3" w:rsidRPr="00032F87">
        <w:t>z</w:t>
      </w:r>
      <w:r w:rsidRPr="00032F87">
        <w:t xml:space="preserve">a </w:t>
      </w:r>
      <w:r w:rsidR="001C5BB5" w:rsidRPr="00032F87">
        <w:t>potraviny</w:t>
      </w:r>
      <w:r w:rsidR="00AE2051" w:rsidRPr="00032F87">
        <w:t xml:space="preserve"> </w:t>
      </w:r>
      <w:r w:rsidR="001C5BB5" w:rsidRPr="00032F87">
        <w:t>o</w:t>
      </w:r>
      <w:r w:rsidR="00F51ABC" w:rsidRPr="00032F87">
        <w:t> </w:t>
      </w:r>
      <w:r w:rsidR="007E4676">
        <w:t>3</w:t>
      </w:r>
      <w:r w:rsidR="00AE2051" w:rsidRPr="00032F87">
        <w:t>,</w:t>
      </w:r>
      <w:r w:rsidR="007E4676">
        <w:t>5</w:t>
      </w:r>
      <w:r w:rsidR="00AE2051" w:rsidRPr="00032F87">
        <w:t> %</w:t>
      </w:r>
      <w:r w:rsidR="00692F0F">
        <w:rPr>
          <w:vertAlign w:val="superscript"/>
        </w:rPr>
        <w:t>1</w:t>
      </w:r>
      <w:r w:rsidR="00692F0F" w:rsidRPr="00F5697D">
        <w:rPr>
          <w:vertAlign w:val="superscript"/>
        </w:rPr>
        <w:t>)</w:t>
      </w:r>
      <w:r w:rsidR="00692F0F" w:rsidRPr="00E654D9">
        <w:t>.</w:t>
      </w:r>
    </w:p>
    <w:p w:rsidR="0039420A" w:rsidRPr="00032F87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032F87" w:rsidRDefault="008B4BBF" w:rsidP="00643AE9">
      <w:r w:rsidRPr="00032F87">
        <w:rPr>
          <w:b/>
        </w:rPr>
        <w:t xml:space="preserve">Bez očištění </w:t>
      </w:r>
      <w:r w:rsidR="00643AE9" w:rsidRPr="00032F87">
        <w:t>se maloobchodní tržby</w:t>
      </w:r>
      <w:r w:rsidRPr="00032F87">
        <w:t xml:space="preserve"> </w:t>
      </w:r>
      <w:r w:rsidRPr="00032F87">
        <w:rPr>
          <w:b/>
        </w:rPr>
        <w:t xml:space="preserve">meziročně </w:t>
      </w:r>
      <w:r w:rsidR="00643AE9" w:rsidRPr="00032F87">
        <w:t>zvýšily o </w:t>
      </w:r>
      <w:r w:rsidR="004603B5">
        <w:t>8</w:t>
      </w:r>
      <w:r w:rsidR="00643AE9" w:rsidRPr="00032F87">
        <w:t>,</w:t>
      </w:r>
      <w:r w:rsidR="004603B5">
        <w:t>2</w:t>
      </w:r>
      <w:r w:rsidR="00643AE9" w:rsidRPr="00032F87">
        <w:t xml:space="preserve"> %, </w:t>
      </w:r>
      <w:r w:rsidR="00E25B16" w:rsidRPr="00032F87">
        <w:t>při</w:t>
      </w:r>
      <w:r w:rsidR="00C61A2A" w:rsidRPr="00032F87">
        <w:t xml:space="preserve">čemž </w:t>
      </w:r>
      <w:r w:rsidR="00E15AF3" w:rsidRPr="00032F87">
        <w:t xml:space="preserve">za </w:t>
      </w:r>
      <w:r w:rsidR="003166B4" w:rsidRPr="00032F87">
        <w:t>nepotravinářské zboží vzrostly o</w:t>
      </w:r>
      <w:r w:rsidR="002A77F1" w:rsidRPr="00032F87">
        <w:t> </w:t>
      </w:r>
      <w:r w:rsidR="004603B5">
        <w:t>12</w:t>
      </w:r>
      <w:r w:rsidR="003166B4" w:rsidRPr="00032F87">
        <w:t>,</w:t>
      </w:r>
      <w:r w:rsidR="004603B5">
        <w:t>0</w:t>
      </w:r>
      <w:r w:rsidR="002A77F1" w:rsidRPr="00032F87">
        <w:t> </w:t>
      </w:r>
      <w:r w:rsidR="003166B4" w:rsidRPr="00032F87">
        <w:t xml:space="preserve">%, za </w:t>
      </w:r>
      <w:r w:rsidR="00F143FB" w:rsidRPr="00032F87">
        <w:t xml:space="preserve">pohonné hmoty </w:t>
      </w:r>
      <w:r w:rsidR="00E15AF3" w:rsidRPr="00032F87">
        <w:t>o </w:t>
      </w:r>
      <w:r w:rsidR="004603B5">
        <w:t>7</w:t>
      </w:r>
      <w:r w:rsidR="00E15AF3" w:rsidRPr="00032F87">
        <w:t>,</w:t>
      </w:r>
      <w:r w:rsidR="004603B5">
        <w:t>8</w:t>
      </w:r>
      <w:r w:rsidR="00E15AF3" w:rsidRPr="00032F87">
        <w:t> %</w:t>
      </w:r>
      <w:r w:rsidR="003166B4" w:rsidRPr="00032F87">
        <w:t xml:space="preserve"> </w:t>
      </w:r>
      <w:r w:rsidR="00C606DE" w:rsidRPr="00032F87">
        <w:t xml:space="preserve">a </w:t>
      </w:r>
      <w:r w:rsidR="00944373" w:rsidRPr="00032F87">
        <w:t>za</w:t>
      </w:r>
      <w:r w:rsidR="005C44AE" w:rsidRPr="00032F87">
        <w:t xml:space="preserve"> </w:t>
      </w:r>
      <w:r w:rsidR="00F4147F" w:rsidRPr="00032F87">
        <w:t>potraviny</w:t>
      </w:r>
      <w:r w:rsidR="0088469B" w:rsidRPr="00032F87">
        <w:t xml:space="preserve"> </w:t>
      </w:r>
      <w:r w:rsidR="00F4147F" w:rsidRPr="00032F87">
        <w:t>o</w:t>
      </w:r>
      <w:r w:rsidR="00A25949" w:rsidRPr="00032F87">
        <w:t> </w:t>
      </w:r>
      <w:r w:rsidR="004603B5">
        <w:t>3</w:t>
      </w:r>
      <w:r w:rsidR="00705330" w:rsidRPr="00032F87">
        <w:t>,</w:t>
      </w:r>
      <w:r w:rsidR="004603B5">
        <w:t>7</w:t>
      </w:r>
      <w:r w:rsidR="00C154C8" w:rsidRPr="00032F87">
        <w:t xml:space="preserve"> %</w:t>
      </w:r>
      <w:r w:rsidR="0087592B">
        <w:rPr>
          <w:vertAlign w:val="superscript"/>
        </w:rPr>
        <w:t>1</w:t>
      </w:r>
      <w:r w:rsidR="0087592B" w:rsidRPr="00F5697D">
        <w:rPr>
          <w:vertAlign w:val="superscript"/>
        </w:rPr>
        <w:t>)</w:t>
      </w:r>
      <w:r w:rsidR="00C154C8" w:rsidRPr="00032F87">
        <w:t>.</w:t>
      </w:r>
      <w:r w:rsidR="005D02CA" w:rsidRPr="00032F87">
        <w:t xml:space="preserve"> </w:t>
      </w:r>
    </w:p>
    <w:p w:rsidR="00833916" w:rsidRPr="00032F87" w:rsidRDefault="00833916" w:rsidP="00BE6C5D">
      <w:pPr>
        <w:rPr>
          <w:rFonts w:cs="Arial"/>
          <w:szCs w:val="20"/>
        </w:rPr>
      </w:pPr>
    </w:p>
    <w:p w:rsidR="004E7169" w:rsidRPr="0015326F" w:rsidRDefault="0031774D" w:rsidP="003525BF">
      <w:pPr>
        <w:rPr>
          <w:rFonts w:cs="Arial"/>
          <w:szCs w:val="20"/>
        </w:rPr>
      </w:pPr>
      <w:r>
        <w:rPr>
          <w:rFonts w:cs="Arial"/>
          <w:szCs w:val="20"/>
        </w:rPr>
        <w:t>Největší vliv na meziroční růst neočištěných maloobchodních tržeb měl prodej zboží přes in</w:t>
      </w:r>
      <w:r w:rsidR="00770EC4" w:rsidRPr="003722D9">
        <w:rPr>
          <w:rFonts w:cs="Arial"/>
          <w:szCs w:val="20"/>
        </w:rPr>
        <w:t>ternet nebo zásilkovou službu</w:t>
      </w:r>
      <w:r w:rsidR="00883F0E">
        <w:rPr>
          <w:rFonts w:cs="Arial"/>
          <w:szCs w:val="20"/>
        </w:rPr>
        <w:t> </w:t>
      </w:r>
      <w:r w:rsidR="009B1682" w:rsidRPr="003722D9">
        <w:rPr>
          <w:rFonts w:cs="Arial"/>
          <w:szCs w:val="20"/>
        </w:rPr>
        <w:t>(</w:t>
      </w:r>
      <w:r>
        <w:rPr>
          <w:rFonts w:cs="Arial"/>
          <w:szCs w:val="20"/>
        </w:rPr>
        <w:t>růst</w:t>
      </w:r>
      <w:r w:rsidR="001B1E40">
        <w:rPr>
          <w:rFonts w:cs="Arial"/>
          <w:szCs w:val="20"/>
        </w:rPr>
        <w:t> </w:t>
      </w:r>
      <w:r>
        <w:rPr>
          <w:rFonts w:cs="Arial"/>
          <w:szCs w:val="20"/>
        </w:rPr>
        <w:t>o</w:t>
      </w:r>
      <w:r w:rsidR="001B1E40">
        <w:rPr>
          <w:rFonts w:cs="Arial"/>
          <w:szCs w:val="20"/>
        </w:rPr>
        <w:t> </w:t>
      </w:r>
      <w:r>
        <w:rPr>
          <w:rFonts w:cs="Arial"/>
          <w:szCs w:val="20"/>
        </w:rPr>
        <w:t>23</w:t>
      </w:r>
      <w:r w:rsidR="008264CF" w:rsidRPr="003722D9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="008264CF" w:rsidRPr="003722D9">
        <w:rPr>
          <w:rFonts w:cs="Arial"/>
          <w:szCs w:val="20"/>
        </w:rPr>
        <w:t> </w:t>
      </w:r>
      <w:r w:rsidR="008264CF" w:rsidRPr="0015326F">
        <w:rPr>
          <w:rFonts w:cs="Arial"/>
          <w:szCs w:val="20"/>
        </w:rPr>
        <w:t>%</w:t>
      </w:r>
      <w:r w:rsidR="009B1682" w:rsidRPr="0015326F">
        <w:rPr>
          <w:rFonts w:cs="Arial"/>
          <w:szCs w:val="20"/>
        </w:rPr>
        <w:t>)</w:t>
      </w:r>
      <w:r w:rsidR="008264CF" w:rsidRPr="0015326F">
        <w:rPr>
          <w:rFonts w:cs="Arial"/>
          <w:szCs w:val="20"/>
        </w:rPr>
        <w:t>.</w:t>
      </w:r>
      <w:r w:rsidR="0058011C" w:rsidRPr="0015326F">
        <w:rPr>
          <w:rFonts w:cs="Arial"/>
          <w:szCs w:val="20"/>
        </w:rPr>
        <w:t xml:space="preserve"> </w:t>
      </w:r>
      <w:r w:rsidR="001B1E40" w:rsidRPr="0015326F">
        <w:rPr>
          <w:rFonts w:cs="Arial"/>
          <w:szCs w:val="20"/>
        </w:rPr>
        <w:t xml:space="preserve">Nejvyšší </w:t>
      </w:r>
      <w:r w:rsidR="00A365D4" w:rsidRPr="0015326F">
        <w:rPr>
          <w:rFonts w:cs="Arial"/>
          <w:szCs w:val="20"/>
        </w:rPr>
        <w:t xml:space="preserve">růst tržeb </w:t>
      </w:r>
      <w:r w:rsidR="001B1E40" w:rsidRPr="0015326F">
        <w:rPr>
          <w:rFonts w:cs="Arial"/>
          <w:szCs w:val="20"/>
        </w:rPr>
        <w:t xml:space="preserve">vykázaly specializované prodejny </w:t>
      </w:r>
      <w:r w:rsidRPr="0015326F">
        <w:rPr>
          <w:rFonts w:cs="Arial"/>
          <w:szCs w:val="20"/>
        </w:rPr>
        <w:t>s počítačovým a komunikačním zařízením (o</w:t>
      </w:r>
      <w:r w:rsidR="009536F3" w:rsidRPr="0015326F">
        <w:rPr>
          <w:rFonts w:cs="Arial"/>
          <w:szCs w:val="20"/>
        </w:rPr>
        <w:t> </w:t>
      </w:r>
      <w:r w:rsidRPr="0015326F">
        <w:rPr>
          <w:rFonts w:cs="Arial"/>
          <w:szCs w:val="20"/>
        </w:rPr>
        <w:t>30,6</w:t>
      </w:r>
      <w:r w:rsidR="009536F3" w:rsidRPr="0015326F">
        <w:rPr>
          <w:rFonts w:cs="Arial"/>
          <w:szCs w:val="20"/>
        </w:rPr>
        <w:t> </w:t>
      </w:r>
      <w:r w:rsidRPr="0015326F">
        <w:rPr>
          <w:rFonts w:cs="Arial"/>
          <w:szCs w:val="20"/>
        </w:rPr>
        <w:t>%)</w:t>
      </w:r>
      <w:r w:rsidR="00D9594A" w:rsidRPr="0015326F">
        <w:rPr>
          <w:rFonts w:cs="Arial"/>
          <w:szCs w:val="20"/>
        </w:rPr>
        <w:t xml:space="preserve">, dále </w:t>
      </w:r>
      <w:r w:rsidR="00274431" w:rsidRPr="0015326F">
        <w:rPr>
          <w:rFonts w:cs="Arial"/>
          <w:szCs w:val="20"/>
        </w:rPr>
        <w:t>prodejny s výrobky pro</w:t>
      </w:r>
      <w:r w:rsidR="00D9594A" w:rsidRPr="0015326F">
        <w:rPr>
          <w:rFonts w:cs="Arial"/>
          <w:szCs w:val="20"/>
        </w:rPr>
        <w:t> </w:t>
      </w:r>
      <w:r w:rsidR="00274431" w:rsidRPr="0015326F">
        <w:rPr>
          <w:rFonts w:cs="Arial"/>
          <w:szCs w:val="20"/>
        </w:rPr>
        <w:t>domácnost (o</w:t>
      </w:r>
      <w:r w:rsidR="00EB61C0">
        <w:rPr>
          <w:rFonts w:cs="Arial"/>
          <w:szCs w:val="20"/>
        </w:rPr>
        <w:t> </w:t>
      </w:r>
      <w:r w:rsidR="00274431" w:rsidRPr="0015326F">
        <w:rPr>
          <w:rFonts w:cs="Arial"/>
          <w:szCs w:val="20"/>
        </w:rPr>
        <w:t>18,3</w:t>
      </w:r>
      <w:r w:rsidR="00EB61C0">
        <w:rPr>
          <w:rFonts w:cs="Arial"/>
          <w:szCs w:val="20"/>
        </w:rPr>
        <w:t> </w:t>
      </w:r>
      <w:r w:rsidR="00274431" w:rsidRPr="0015326F">
        <w:rPr>
          <w:rFonts w:cs="Arial"/>
          <w:szCs w:val="20"/>
        </w:rPr>
        <w:t>%)</w:t>
      </w:r>
      <w:r w:rsidR="00810F83">
        <w:rPr>
          <w:rFonts w:cs="Arial"/>
          <w:szCs w:val="20"/>
        </w:rPr>
        <w:t xml:space="preserve">, </w:t>
      </w:r>
      <w:bookmarkStart w:id="0" w:name="_GoBack"/>
      <w:bookmarkEnd w:id="0"/>
      <w:r w:rsidR="005B779D" w:rsidRPr="0015326F">
        <w:rPr>
          <w:rFonts w:cs="Arial"/>
          <w:szCs w:val="20"/>
        </w:rPr>
        <w:t xml:space="preserve">s </w:t>
      </w:r>
      <w:r w:rsidRPr="0015326F">
        <w:rPr>
          <w:rFonts w:cs="Arial"/>
          <w:szCs w:val="20"/>
        </w:rPr>
        <w:t>oděv</w:t>
      </w:r>
      <w:r w:rsidR="009536F3" w:rsidRPr="0015326F">
        <w:rPr>
          <w:rFonts w:cs="Arial"/>
          <w:szCs w:val="20"/>
        </w:rPr>
        <w:t>y</w:t>
      </w:r>
      <w:r w:rsidRPr="0015326F">
        <w:rPr>
          <w:rFonts w:cs="Arial"/>
          <w:szCs w:val="20"/>
        </w:rPr>
        <w:t xml:space="preserve"> a obuv</w:t>
      </w:r>
      <w:r w:rsidR="009536F3" w:rsidRPr="0015326F">
        <w:rPr>
          <w:rFonts w:cs="Arial"/>
          <w:szCs w:val="20"/>
        </w:rPr>
        <w:t>í</w:t>
      </w:r>
      <w:r w:rsidRPr="0015326F">
        <w:rPr>
          <w:rFonts w:cs="Arial"/>
          <w:szCs w:val="20"/>
        </w:rPr>
        <w:t xml:space="preserve"> (o</w:t>
      </w:r>
      <w:r w:rsidR="00DE02D1" w:rsidRPr="0015326F">
        <w:rPr>
          <w:rFonts w:cs="Arial"/>
          <w:szCs w:val="20"/>
        </w:rPr>
        <w:t> </w:t>
      </w:r>
      <w:r w:rsidRPr="0015326F">
        <w:rPr>
          <w:rFonts w:cs="Arial"/>
          <w:szCs w:val="20"/>
        </w:rPr>
        <w:t>8,5</w:t>
      </w:r>
      <w:r w:rsidR="00DE02D1" w:rsidRPr="0015326F">
        <w:rPr>
          <w:rFonts w:cs="Arial"/>
          <w:szCs w:val="20"/>
        </w:rPr>
        <w:t> </w:t>
      </w:r>
      <w:r w:rsidRPr="0015326F">
        <w:rPr>
          <w:rFonts w:cs="Arial"/>
          <w:szCs w:val="20"/>
        </w:rPr>
        <w:t>%)</w:t>
      </w:r>
      <w:r w:rsidR="001B1E40" w:rsidRPr="0015326F">
        <w:rPr>
          <w:rFonts w:cs="Arial"/>
          <w:szCs w:val="20"/>
        </w:rPr>
        <w:t xml:space="preserve"> a</w:t>
      </w:r>
      <w:r w:rsidR="005B779D" w:rsidRPr="0015326F">
        <w:rPr>
          <w:rFonts w:cs="Arial"/>
          <w:szCs w:val="20"/>
        </w:rPr>
        <w:t> s </w:t>
      </w:r>
      <w:r w:rsidR="001B1E40" w:rsidRPr="0015326F">
        <w:rPr>
          <w:rFonts w:cs="Arial"/>
          <w:szCs w:val="20"/>
        </w:rPr>
        <w:t>farmaceutick</w:t>
      </w:r>
      <w:r w:rsidR="009536F3" w:rsidRPr="0015326F">
        <w:rPr>
          <w:rFonts w:cs="Arial"/>
          <w:szCs w:val="20"/>
        </w:rPr>
        <w:t>ým</w:t>
      </w:r>
      <w:r w:rsidR="001B1E40" w:rsidRPr="0015326F">
        <w:rPr>
          <w:rFonts w:cs="Arial"/>
          <w:szCs w:val="20"/>
        </w:rPr>
        <w:t>, zdravotnick</w:t>
      </w:r>
      <w:r w:rsidR="009536F3" w:rsidRPr="0015326F">
        <w:rPr>
          <w:rFonts w:cs="Arial"/>
          <w:szCs w:val="20"/>
        </w:rPr>
        <w:t>ým</w:t>
      </w:r>
      <w:r w:rsidR="001B1E40" w:rsidRPr="0015326F">
        <w:rPr>
          <w:rFonts w:cs="Arial"/>
          <w:szCs w:val="20"/>
        </w:rPr>
        <w:t xml:space="preserve"> a</w:t>
      </w:r>
      <w:r w:rsidR="00D9594A" w:rsidRPr="0015326F">
        <w:rPr>
          <w:rFonts w:cs="Arial"/>
          <w:szCs w:val="20"/>
        </w:rPr>
        <w:t> </w:t>
      </w:r>
      <w:r w:rsidR="001B1E40" w:rsidRPr="0015326F">
        <w:rPr>
          <w:rFonts w:cs="Arial"/>
          <w:szCs w:val="20"/>
        </w:rPr>
        <w:t>kosmetick</w:t>
      </w:r>
      <w:r w:rsidR="009536F3" w:rsidRPr="0015326F">
        <w:rPr>
          <w:rFonts w:cs="Arial"/>
          <w:szCs w:val="20"/>
        </w:rPr>
        <w:t>ým</w:t>
      </w:r>
      <w:r w:rsidR="001B1E40" w:rsidRPr="0015326F">
        <w:rPr>
          <w:rFonts w:cs="Arial"/>
          <w:szCs w:val="20"/>
        </w:rPr>
        <w:t xml:space="preserve"> zboží</w:t>
      </w:r>
      <w:r w:rsidR="009536F3" w:rsidRPr="0015326F">
        <w:rPr>
          <w:rFonts w:cs="Arial"/>
          <w:szCs w:val="20"/>
        </w:rPr>
        <w:t>m</w:t>
      </w:r>
      <w:r w:rsidR="001B1E40" w:rsidRPr="0015326F">
        <w:rPr>
          <w:rFonts w:cs="Arial"/>
          <w:szCs w:val="20"/>
        </w:rPr>
        <w:t xml:space="preserve"> (o</w:t>
      </w:r>
      <w:r w:rsidR="00DE02D1" w:rsidRPr="0015326F">
        <w:rPr>
          <w:rFonts w:cs="Arial"/>
          <w:szCs w:val="20"/>
        </w:rPr>
        <w:t> </w:t>
      </w:r>
      <w:r w:rsidR="001B1E40" w:rsidRPr="0015326F">
        <w:rPr>
          <w:rFonts w:cs="Arial"/>
          <w:szCs w:val="20"/>
        </w:rPr>
        <w:t>4,0</w:t>
      </w:r>
      <w:r w:rsidR="00DE02D1" w:rsidRPr="0015326F">
        <w:rPr>
          <w:rFonts w:cs="Arial"/>
          <w:szCs w:val="20"/>
        </w:rPr>
        <w:t> </w:t>
      </w:r>
      <w:r w:rsidR="001B1E40" w:rsidRPr="0015326F">
        <w:rPr>
          <w:rFonts w:cs="Arial"/>
          <w:szCs w:val="20"/>
        </w:rPr>
        <w:t>%).</w:t>
      </w:r>
      <w:r w:rsidR="00DE02D1" w:rsidRPr="0015326F">
        <w:rPr>
          <w:rFonts w:cs="Arial"/>
          <w:szCs w:val="20"/>
        </w:rPr>
        <w:t xml:space="preserve"> </w:t>
      </w:r>
      <w:r w:rsidR="005B779D" w:rsidRPr="0015326F">
        <w:rPr>
          <w:rFonts w:cs="Arial"/>
          <w:szCs w:val="20"/>
        </w:rPr>
        <w:t xml:space="preserve">Ve </w:t>
      </w:r>
      <w:r w:rsidR="00DE02D1" w:rsidRPr="0015326F">
        <w:rPr>
          <w:rFonts w:cs="Arial"/>
          <w:szCs w:val="20"/>
        </w:rPr>
        <w:t>specializovaných prodejnách potravin</w:t>
      </w:r>
      <w:r w:rsidR="00FE0256" w:rsidRPr="0015326F">
        <w:rPr>
          <w:rFonts w:cs="Arial"/>
          <w:szCs w:val="20"/>
        </w:rPr>
        <w:t> </w:t>
      </w:r>
      <w:r w:rsidR="009536F3" w:rsidRPr="0015326F">
        <w:rPr>
          <w:rFonts w:cs="Arial"/>
          <w:szCs w:val="20"/>
        </w:rPr>
        <w:t>se</w:t>
      </w:r>
      <w:r w:rsidR="005B779D" w:rsidRPr="0015326F">
        <w:rPr>
          <w:rFonts w:cs="Arial"/>
          <w:szCs w:val="20"/>
        </w:rPr>
        <w:t xml:space="preserve"> </w:t>
      </w:r>
      <w:r w:rsidR="006962B0" w:rsidRPr="0015326F">
        <w:rPr>
          <w:rFonts w:cs="Arial"/>
          <w:szCs w:val="20"/>
        </w:rPr>
        <w:t xml:space="preserve">prodej </w:t>
      </w:r>
      <w:r w:rsidR="009536F3" w:rsidRPr="0015326F">
        <w:rPr>
          <w:rFonts w:cs="Arial"/>
          <w:szCs w:val="20"/>
        </w:rPr>
        <w:t>zvýšil</w:t>
      </w:r>
      <w:r w:rsidR="006962B0" w:rsidRPr="0015326F">
        <w:rPr>
          <w:rFonts w:cs="Arial"/>
          <w:szCs w:val="20"/>
        </w:rPr>
        <w:t xml:space="preserve"> </w:t>
      </w:r>
      <w:r w:rsidR="009536F3" w:rsidRPr="0015326F">
        <w:rPr>
          <w:rFonts w:cs="Arial"/>
          <w:szCs w:val="20"/>
        </w:rPr>
        <w:t>o</w:t>
      </w:r>
      <w:r w:rsidR="00D9594A" w:rsidRPr="0015326F">
        <w:rPr>
          <w:rFonts w:cs="Arial"/>
          <w:szCs w:val="20"/>
        </w:rPr>
        <w:t> </w:t>
      </w:r>
      <w:r w:rsidR="009536F3" w:rsidRPr="0015326F">
        <w:rPr>
          <w:rFonts w:cs="Arial"/>
          <w:szCs w:val="20"/>
        </w:rPr>
        <w:t>4,1</w:t>
      </w:r>
      <w:r w:rsidR="00D9594A" w:rsidRPr="0015326F">
        <w:rPr>
          <w:rFonts w:cs="Arial"/>
          <w:szCs w:val="20"/>
        </w:rPr>
        <w:t> </w:t>
      </w:r>
      <w:r w:rsidR="009536F3" w:rsidRPr="0015326F">
        <w:rPr>
          <w:rFonts w:cs="Arial"/>
          <w:szCs w:val="20"/>
        </w:rPr>
        <w:t xml:space="preserve">% a v </w:t>
      </w:r>
      <w:r w:rsidR="00FE0256" w:rsidRPr="0015326F">
        <w:rPr>
          <w:rFonts w:cs="Arial"/>
          <w:szCs w:val="20"/>
        </w:rPr>
        <w:t xml:space="preserve">nespecializovaných prodejnách s převahou potravin </w:t>
      </w:r>
      <w:r w:rsidR="009536F3" w:rsidRPr="0015326F">
        <w:rPr>
          <w:rFonts w:cs="Arial"/>
          <w:szCs w:val="20"/>
        </w:rPr>
        <w:t>o</w:t>
      </w:r>
      <w:r w:rsidR="005B779D" w:rsidRPr="0015326F">
        <w:rPr>
          <w:rFonts w:cs="Arial"/>
          <w:szCs w:val="20"/>
        </w:rPr>
        <w:t> </w:t>
      </w:r>
      <w:r w:rsidR="009536F3" w:rsidRPr="0015326F">
        <w:rPr>
          <w:rFonts w:cs="Arial"/>
          <w:szCs w:val="20"/>
        </w:rPr>
        <w:t>3,7</w:t>
      </w:r>
      <w:r w:rsidR="005B779D" w:rsidRPr="0015326F">
        <w:rPr>
          <w:rFonts w:cs="Arial"/>
          <w:szCs w:val="20"/>
        </w:rPr>
        <w:t> </w:t>
      </w:r>
      <w:r w:rsidR="009536F3" w:rsidRPr="0015326F">
        <w:rPr>
          <w:rFonts w:cs="Arial"/>
          <w:szCs w:val="20"/>
        </w:rPr>
        <w:t>%</w:t>
      </w:r>
      <w:r w:rsidR="005B779D" w:rsidRPr="0015326F">
        <w:rPr>
          <w:rFonts w:cs="Arial"/>
          <w:szCs w:val="20"/>
        </w:rPr>
        <w:t>.</w:t>
      </w:r>
      <w:r w:rsidR="009536F3" w:rsidRPr="0015326F">
        <w:rPr>
          <w:rFonts w:cs="Arial"/>
          <w:szCs w:val="20"/>
        </w:rPr>
        <w:t xml:space="preserve"> Naopak</w:t>
      </w:r>
      <w:r w:rsidR="005B779D" w:rsidRPr="0015326F">
        <w:rPr>
          <w:rFonts w:cs="Arial"/>
          <w:szCs w:val="20"/>
        </w:rPr>
        <w:t> </w:t>
      </w:r>
      <w:r w:rsidR="009536F3" w:rsidRPr="0015326F">
        <w:rPr>
          <w:rFonts w:cs="Arial"/>
          <w:szCs w:val="20"/>
        </w:rPr>
        <w:t xml:space="preserve">pokles </w:t>
      </w:r>
      <w:r w:rsidR="006962B0" w:rsidRPr="0015326F">
        <w:rPr>
          <w:rFonts w:cs="Arial"/>
          <w:szCs w:val="20"/>
        </w:rPr>
        <w:t xml:space="preserve">prodeje </w:t>
      </w:r>
      <w:r w:rsidR="009536F3" w:rsidRPr="0015326F">
        <w:rPr>
          <w:rFonts w:cs="Arial"/>
          <w:szCs w:val="20"/>
        </w:rPr>
        <w:t xml:space="preserve">zaznamenaly </w:t>
      </w:r>
      <w:r w:rsidR="00102FE4" w:rsidRPr="0015326F">
        <w:rPr>
          <w:rFonts w:cs="Arial"/>
          <w:szCs w:val="20"/>
        </w:rPr>
        <w:t>specializované prodejny s</w:t>
      </w:r>
      <w:r w:rsidR="006827C3" w:rsidRPr="0015326F">
        <w:rPr>
          <w:rFonts w:cs="Arial"/>
          <w:szCs w:val="20"/>
        </w:rPr>
        <w:t> výrobky pro kulturu, sport a</w:t>
      </w:r>
      <w:r w:rsidR="005B779D" w:rsidRPr="0015326F">
        <w:rPr>
          <w:rFonts w:cs="Arial"/>
          <w:szCs w:val="20"/>
        </w:rPr>
        <w:t> </w:t>
      </w:r>
      <w:r w:rsidR="006827C3" w:rsidRPr="0015326F">
        <w:rPr>
          <w:rFonts w:cs="Arial"/>
          <w:szCs w:val="20"/>
        </w:rPr>
        <w:t xml:space="preserve">rekreaci </w:t>
      </w:r>
      <w:r w:rsidR="005A05A8" w:rsidRPr="0015326F">
        <w:rPr>
          <w:rFonts w:cs="Arial"/>
          <w:szCs w:val="20"/>
        </w:rPr>
        <w:t>(o</w:t>
      </w:r>
      <w:r w:rsidR="005B779D" w:rsidRPr="0015326F">
        <w:rPr>
          <w:rFonts w:cs="Arial"/>
          <w:szCs w:val="20"/>
        </w:rPr>
        <w:t> </w:t>
      </w:r>
      <w:r w:rsidR="006827C3" w:rsidRPr="0015326F">
        <w:rPr>
          <w:rFonts w:cs="Arial"/>
          <w:szCs w:val="20"/>
        </w:rPr>
        <w:t>3,1</w:t>
      </w:r>
      <w:r w:rsidR="001F46C2" w:rsidRPr="0015326F">
        <w:rPr>
          <w:rFonts w:cs="Arial"/>
          <w:szCs w:val="20"/>
        </w:rPr>
        <w:t> </w:t>
      </w:r>
      <w:r w:rsidR="005A05A8" w:rsidRPr="0015326F">
        <w:rPr>
          <w:rFonts w:cs="Arial"/>
          <w:szCs w:val="20"/>
        </w:rPr>
        <w:t>%)</w:t>
      </w:r>
      <w:r w:rsidR="00102FE4" w:rsidRPr="0015326F">
        <w:rPr>
          <w:rFonts w:cs="Arial"/>
          <w:szCs w:val="20"/>
        </w:rPr>
        <w:t>.</w:t>
      </w:r>
    </w:p>
    <w:p w:rsidR="004E7169" w:rsidRPr="0015326F" w:rsidRDefault="004E7169" w:rsidP="00BE6C5D">
      <w:pPr>
        <w:rPr>
          <w:rFonts w:cs="Arial"/>
          <w:szCs w:val="20"/>
        </w:rPr>
      </w:pPr>
    </w:p>
    <w:p w:rsidR="00643AE9" w:rsidRPr="0015326F" w:rsidRDefault="00643AE9" w:rsidP="00643AE9">
      <w:r w:rsidRPr="0015326F">
        <w:t>Cenový deflátor (CZ-NACE 47) ke stejnému období předcházejícího roku (bez vlivu DPH) činil 10</w:t>
      </w:r>
      <w:r w:rsidR="00D63090" w:rsidRPr="0015326F">
        <w:t>0</w:t>
      </w:r>
      <w:r w:rsidRPr="0015326F">
        <w:t>,</w:t>
      </w:r>
      <w:r w:rsidR="00DE509B" w:rsidRPr="0015326F">
        <w:t>7</w:t>
      </w:r>
      <w:r w:rsidRPr="0015326F">
        <w:t xml:space="preserve"> % a byl ovlivněn zejména vyššími cenami </w:t>
      </w:r>
      <w:r w:rsidR="00D4741A" w:rsidRPr="0015326F">
        <w:t>potravin</w:t>
      </w:r>
      <w:r w:rsidR="00FF26AB" w:rsidRPr="0015326F">
        <w:t>,</w:t>
      </w:r>
      <w:r w:rsidR="00D63090" w:rsidRPr="0015326F">
        <w:t xml:space="preserve"> farmaceutického a</w:t>
      </w:r>
      <w:r w:rsidR="008F357B" w:rsidRPr="0015326F">
        <w:t> </w:t>
      </w:r>
      <w:r w:rsidR="00D63090" w:rsidRPr="0015326F">
        <w:t xml:space="preserve">zdravotnického zboží a </w:t>
      </w:r>
      <w:r w:rsidR="000B4632" w:rsidRPr="0015326F">
        <w:t>výrobků pro kulturu, sport a rekreaci</w:t>
      </w:r>
      <w:r w:rsidR="00650F26" w:rsidRPr="0015326F">
        <w:t xml:space="preserve">. </w:t>
      </w:r>
      <w:r w:rsidRPr="0015326F">
        <w:t>Naopak ceny klesly v prodejnách s</w:t>
      </w:r>
      <w:r w:rsidR="009D4638" w:rsidRPr="0015326F">
        <w:t> </w:t>
      </w:r>
      <w:r w:rsidRPr="0015326F">
        <w:t>počítačovým a</w:t>
      </w:r>
      <w:r w:rsidR="00CC1EBF" w:rsidRPr="0015326F">
        <w:t> </w:t>
      </w:r>
      <w:r w:rsidRPr="0015326F">
        <w:t>komunikačním zařízením</w:t>
      </w:r>
      <w:r w:rsidR="000B4632" w:rsidRPr="0015326F">
        <w:t xml:space="preserve">, </w:t>
      </w:r>
      <w:r w:rsidR="008B4A8A" w:rsidRPr="0015326F">
        <w:t>s</w:t>
      </w:r>
      <w:r w:rsidR="00D63090" w:rsidRPr="0015326F">
        <w:t> oděvy a obuví</w:t>
      </w:r>
      <w:r w:rsidR="000B4632" w:rsidRPr="0015326F">
        <w:t xml:space="preserve"> a </w:t>
      </w:r>
      <w:r w:rsidR="00EB61C0">
        <w:t xml:space="preserve">s </w:t>
      </w:r>
      <w:r w:rsidR="000B4632" w:rsidRPr="0015326F">
        <w:t>pohonnými hmotami</w:t>
      </w:r>
      <w:r w:rsidR="00D63090" w:rsidRPr="0015326F">
        <w:t>.</w:t>
      </w:r>
    </w:p>
    <w:p w:rsidR="00543FCC" w:rsidRPr="0015326F" w:rsidRDefault="00543FCC" w:rsidP="00643AE9"/>
    <w:p w:rsidR="00643AE9" w:rsidRPr="00032F87" w:rsidRDefault="00643AE9" w:rsidP="00643AE9">
      <w:pPr>
        <w:rPr>
          <w:iCs/>
        </w:rPr>
      </w:pPr>
      <w:r w:rsidRPr="0015326F">
        <w:rPr>
          <w:b/>
          <w:bCs/>
          <w:iCs/>
        </w:rPr>
        <w:t>Sezónně očištěné</w:t>
      </w:r>
      <w:r w:rsidRPr="0015326F">
        <w:rPr>
          <w:bCs/>
          <w:iCs/>
        </w:rPr>
        <w:t xml:space="preserve"> </w:t>
      </w:r>
      <w:r w:rsidRPr="0015326F">
        <w:rPr>
          <w:iCs/>
        </w:rPr>
        <w:t>t</w:t>
      </w:r>
      <w:r w:rsidRPr="0015326F">
        <w:t xml:space="preserve">ržby </w:t>
      </w:r>
      <w:r w:rsidRPr="0015326F">
        <w:rPr>
          <w:b/>
        </w:rPr>
        <w:t xml:space="preserve">za </w:t>
      </w:r>
      <w:r w:rsidRPr="0015326F">
        <w:rPr>
          <w:b/>
          <w:bCs/>
        </w:rPr>
        <w:t xml:space="preserve">prodej a opravy motorových vozidel </w:t>
      </w:r>
      <w:r w:rsidRPr="0015326F">
        <w:rPr>
          <w:b/>
          <w:bCs/>
          <w:iCs/>
        </w:rPr>
        <w:t>(CZ-NACE 45)</w:t>
      </w:r>
      <w:r w:rsidRPr="0015326F">
        <w:rPr>
          <w:bCs/>
          <w:iCs/>
        </w:rPr>
        <w:t xml:space="preserve"> </w:t>
      </w:r>
      <w:r w:rsidR="000366E4" w:rsidRPr="0015326F">
        <w:rPr>
          <w:bCs/>
          <w:iCs/>
        </w:rPr>
        <w:t>klesly</w:t>
      </w:r>
      <w:r w:rsidR="00883C67" w:rsidRPr="0015326F">
        <w:rPr>
          <w:bCs/>
          <w:iCs/>
        </w:rPr>
        <w:t xml:space="preserve"> </w:t>
      </w:r>
      <w:r w:rsidRPr="0015326F">
        <w:rPr>
          <w:b/>
          <w:bCs/>
          <w:iCs/>
        </w:rPr>
        <w:t>reálně meziměsíčně</w:t>
      </w:r>
      <w:r w:rsidRPr="0015326F">
        <w:rPr>
          <w:bCs/>
          <w:iCs/>
        </w:rPr>
        <w:t xml:space="preserve"> </w:t>
      </w:r>
      <w:r w:rsidRPr="0015326F">
        <w:rPr>
          <w:iCs/>
        </w:rPr>
        <w:t>o </w:t>
      </w:r>
      <w:r w:rsidR="000366E4" w:rsidRPr="0015326F">
        <w:rPr>
          <w:iCs/>
        </w:rPr>
        <w:t>0</w:t>
      </w:r>
      <w:r w:rsidRPr="0015326F">
        <w:rPr>
          <w:iCs/>
        </w:rPr>
        <w:t>,</w:t>
      </w:r>
      <w:r w:rsidR="000366E4" w:rsidRPr="0015326F">
        <w:rPr>
          <w:iCs/>
        </w:rPr>
        <w:t>1</w:t>
      </w:r>
      <w:r w:rsidRPr="0015326F">
        <w:rPr>
          <w:iCs/>
        </w:rPr>
        <w:t> %</w:t>
      </w:r>
      <w:r w:rsidR="000366E4" w:rsidRPr="0015326F">
        <w:rPr>
          <w:iCs/>
        </w:rPr>
        <w:t xml:space="preserve">. </w:t>
      </w:r>
      <w:r w:rsidR="000366E4" w:rsidRPr="0015326F">
        <w:rPr>
          <w:b/>
          <w:iCs/>
        </w:rPr>
        <w:t>Meziročně</w:t>
      </w:r>
      <w:r w:rsidR="000366E4" w:rsidRPr="0015326F">
        <w:rPr>
          <w:iCs/>
        </w:rPr>
        <w:t xml:space="preserve"> se tržby </w:t>
      </w:r>
      <w:r w:rsidR="000C2F8E" w:rsidRPr="0015326F">
        <w:rPr>
          <w:iCs/>
        </w:rPr>
        <w:t xml:space="preserve">zvýšily </w:t>
      </w:r>
      <w:r w:rsidR="000366E4" w:rsidRPr="0015326F">
        <w:rPr>
          <w:iCs/>
        </w:rPr>
        <w:t>o 0,9 % (</w:t>
      </w:r>
      <w:r w:rsidR="000366E4" w:rsidRPr="0015326F">
        <w:rPr>
          <w:b/>
          <w:iCs/>
        </w:rPr>
        <w:t>očištěné i neočištěné o kalendářní vlivy</w:t>
      </w:r>
      <w:r w:rsidR="000366E4" w:rsidRPr="0015326F">
        <w:rPr>
          <w:iCs/>
        </w:rPr>
        <w:t>). T</w:t>
      </w:r>
      <w:r w:rsidR="00F06C30" w:rsidRPr="0015326F">
        <w:rPr>
          <w:iCs/>
        </w:rPr>
        <w:t>ržby</w:t>
      </w:r>
      <w:r w:rsidR="000366E4" w:rsidRPr="0015326F">
        <w:rPr>
          <w:iCs/>
        </w:rPr>
        <w:t xml:space="preserve"> za opravy motorových vozidel meziročně</w:t>
      </w:r>
      <w:r w:rsidR="000366E4">
        <w:rPr>
          <w:iCs/>
        </w:rPr>
        <w:t xml:space="preserve"> vzrostly </w:t>
      </w:r>
      <w:r w:rsidR="000366E4" w:rsidRPr="00032F87">
        <w:rPr>
          <w:iCs/>
        </w:rPr>
        <w:t>o </w:t>
      </w:r>
      <w:r w:rsidR="000366E4">
        <w:rPr>
          <w:iCs/>
        </w:rPr>
        <w:t>3</w:t>
      </w:r>
      <w:r w:rsidR="000366E4" w:rsidRPr="00032F87">
        <w:rPr>
          <w:iCs/>
        </w:rPr>
        <w:t>,</w:t>
      </w:r>
      <w:r w:rsidR="000366E4">
        <w:rPr>
          <w:iCs/>
        </w:rPr>
        <w:t>7</w:t>
      </w:r>
      <w:r w:rsidR="000366E4" w:rsidRPr="00032F87">
        <w:rPr>
          <w:iCs/>
        </w:rPr>
        <w:t> %</w:t>
      </w:r>
      <w:r w:rsidR="000366E4">
        <w:rPr>
          <w:iCs/>
        </w:rPr>
        <w:t xml:space="preserve"> a za </w:t>
      </w:r>
      <w:r w:rsidR="00E637DA" w:rsidRPr="00032F87">
        <w:rPr>
          <w:iCs/>
        </w:rPr>
        <w:t xml:space="preserve">prodej motorových vozidel (včetně náhradních dílů) </w:t>
      </w:r>
      <w:r w:rsidR="000366E4">
        <w:rPr>
          <w:iCs/>
        </w:rPr>
        <w:t>o</w:t>
      </w:r>
      <w:r w:rsidR="008966A6">
        <w:rPr>
          <w:iCs/>
        </w:rPr>
        <w:t> </w:t>
      </w:r>
      <w:r w:rsidR="000366E4">
        <w:rPr>
          <w:iCs/>
        </w:rPr>
        <w:t>0,2</w:t>
      </w:r>
      <w:r w:rsidR="008966A6">
        <w:rPr>
          <w:iCs/>
        </w:rPr>
        <w:t> </w:t>
      </w:r>
      <w:r w:rsidR="000366E4">
        <w:rPr>
          <w:iCs/>
        </w:rPr>
        <w:t>%.</w:t>
      </w:r>
    </w:p>
    <w:p w:rsidR="007775EC" w:rsidRPr="00032F87" w:rsidRDefault="007775EC" w:rsidP="00643AE9">
      <w:pPr>
        <w:rPr>
          <w:b/>
          <w:iCs/>
        </w:rPr>
      </w:pPr>
    </w:p>
    <w:p w:rsidR="000959A4" w:rsidRDefault="00643AE9" w:rsidP="000959A4">
      <w:pPr>
        <w:rPr>
          <w:rFonts w:cs="Arial"/>
          <w:szCs w:val="20"/>
        </w:rPr>
      </w:pPr>
      <w:r w:rsidRPr="00032F87">
        <w:t>Mezinárodní srovnání vývoje maloobchodních tržeb v zemích EU je k dispozici</w:t>
      </w:r>
      <w:r w:rsidRPr="00C7273A">
        <w:t xml:space="preserve"> </w:t>
      </w:r>
      <w:proofErr w:type="gramStart"/>
      <w:r w:rsidRPr="00C7273A">
        <w:t>na</w:t>
      </w:r>
      <w:proofErr w:type="gramEnd"/>
      <w:r w:rsidRPr="00C7273A">
        <w:t xml:space="preserve">: </w:t>
      </w:r>
      <w:r w:rsidRPr="00C7273A">
        <w:rPr>
          <w:rFonts w:cs="Arial"/>
          <w:szCs w:val="20"/>
        </w:rPr>
        <w:t xml:space="preserve"> </w:t>
      </w:r>
      <w:hyperlink r:id="rId9" w:history="1">
        <w:r w:rsidRPr="00C7273A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C7273A">
        <w:rPr>
          <w:rFonts w:cs="Arial"/>
          <w:szCs w:val="20"/>
        </w:rPr>
        <w:t>.</w:t>
      </w:r>
    </w:p>
    <w:p w:rsidR="00AB1BC1" w:rsidRDefault="00AB1BC1" w:rsidP="000959A4">
      <w:pPr>
        <w:rPr>
          <w:rFonts w:cs="Arial"/>
          <w:szCs w:val="20"/>
        </w:rPr>
      </w:pPr>
    </w:p>
    <w:p w:rsidR="001D4FB8" w:rsidRPr="003722D9" w:rsidRDefault="001D4FB8" w:rsidP="001D4FB8">
      <w:pPr>
        <w:spacing w:after="120"/>
        <w:ind w:left="283"/>
        <w:jc w:val="center"/>
        <w:rPr>
          <w:rFonts w:cs="Arial"/>
          <w:szCs w:val="20"/>
        </w:rPr>
      </w:pPr>
      <w:r w:rsidRPr="003722D9">
        <w:rPr>
          <w:rFonts w:cs="Arial"/>
          <w:szCs w:val="20"/>
        </w:rPr>
        <w:t>* * *</w:t>
      </w:r>
    </w:p>
    <w:p w:rsidR="0034591D" w:rsidRPr="0015326F" w:rsidRDefault="0034591D" w:rsidP="0034591D">
      <w:pPr>
        <w:rPr>
          <w:rStyle w:val="Siln"/>
          <w:rFonts w:cs="Arial"/>
          <w:b w:val="0"/>
          <w:szCs w:val="20"/>
        </w:rPr>
      </w:pPr>
      <w:r w:rsidRPr="003722D9">
        <w:rPr>
          <w:rStyle w:val="Siln"/>
          <w:rFonts w:cs="Arial"/>
          <w:b w:val="0"/>
          <w:szCs w:val="20"/>
        </w:rPr>
        <w:lastRenderedPageBreak/>
        <w:t>Počínaje Rychlou informací za leden 2018</w:t>
      </w:r>
      <w:r w:rsidR="00113858">
        <w:rPr>
          <w:rStyle w:val="Siln"/>
          <w:rFonts w:cs="Arial"/>
          <w:b w:val="0"/>
          <w:szCs w:val="20"/>
        </w:rPr>
        <w:t xml:space="preserve"> </w:t>
      </w:r>
      <w:r w:rsidRPr="003722D9">
        <w:rPr>
          <w:rStyle w:val="Siln"/>
          <w:rFonts w:cs="Arial"/>
          <w:b w:val="0"/>
          <w:szCs w:val="20"/>
        </w:rPr>
        <w:t>do</w:t>
      </w:r>
      <w:r>
        <w:rPr>
          <w:rStyle w:val="Siln"/>
          <w:rFonts w:cs="Arial"/>
          <w:b w:val="0"/>
          <w:szCs w:val="20"/>
        </w:rPr>
        <w:t xml:space="preserve">šlo </w:t>
      </w:r>
      <w:r w:rsidRPr="003722D9">
        <w:rPr>
          <w:rStyle w:val="Siln"/>
          <w:rFonts w:cs="Arial"/>
          <w:b w:val="0"/>
          <w:szCs w:val="20"/>
        </w:rPr>
        <w:t>ke změně báze krátkodobých statistik. Kromě</w:t>
      </w:r>
      <w:r w:rsidR="00113858">
        <w:rPr>
          <w:rStyle w:val="Siln"/>
          <w:rFonts w:cs="Arial"/>
          <w:b w:val="0"/>
          <w:szCs w:val="20"/>
        </w:rPr>
        <w:t> </w:t>
      </w:r>
      <w:r w:rsidRPr="003722D9">
        <w:rPr>
          <w:rStyle w:val="Siln"/>
          <w:rFonts w:cs="Arial"/>
          <w:b w:val="0"/>
          <w:szCs w:val="20"/>
        </w:rPr>
        <w:t xml:space="preserve">změny základního období u bazických indexů, které místo k průměru roku 2010 </w:t>
      </w:r>
      <w:r>
        <w:rPr>
          <w:rStyle w:val="Siln"/>
          <w:rFonts w:cs="Arial"/>
          <w:b w:val="0"/>
          <w:szCs w:val="20"/>
        </w:rPr>
        <w:t xml:space="preserve">jsou </w:t>
      </w:r>
      <w:r w:rsidRPr="003722D9">
        <w:rPr>
          <w:rStyle w:val="Siln"/>
          <w:rFonts w:cs="Arial"/>
          <w:b w:val="0"/>
          <w:szCs w:val="20"/>
        </w:rPr>
        <w:t>nově poměřovány k</w:t>
      </w:r>
      <w:r w:rsidR="00113858">
        <w:rPr>
          <w:rStyle w:val="Siln"/>
          <w:rFonts w:cs="Arial"/>
          <w:b w:val="0"/>
          <w:szCs w:val="20"/>
        </w:rPr>
        <w:t xml:space="preserve"> </w:t>
      </w:r>
      <w:r w:rsidRPr="003722D9">
        <w:rPr>
          <w:rStyle w:val="Siln"/>
          <w:rFonts w:cs="Arial"/>
          <w:b w:val="0"/>
          <w:szCs w:val="20"/>
        </w:rPr>
        <w:t>průměru roku</w:t>
      </w:r>
      <w:r w:rsidR="00113858">
        <w:rPr>
          <w:rStyle w:val="Siln"/>
          <w:rFonts w:cs="Arial"/>
          <w:b w:val="0"/>
          <w:szCs w:val="20"/>
        </w:rPr>
        <w:t> </w:t>
      </w:r>
      <w:r w:rsidRPr="003722D9">
        <w:rPr>
          <w:rStyle w:val="Siln"/>
          <w:rFonts w:cs="Arial"/>
          <w:b w:val="0"/>
          <w:szCs w:val="20"/>
        </w:rPr>
        <w:t>2015, do</w:t>
      </w:r>
      <w:r>
        <w:rPr>
          <w:rStyle w:val="Siln"/>
          <w:rFonts w:cs="Arial"/>
          <w:b w:val="0"/>
          <w:szCs w:val="20"/>
        </w:rPr>
        <w:t xml:space="preserve">šlo </w:t>
      </w:r>
      <w:r w:rsidRPr="003722D9">
        <w:rPr>
          <w:rStyle w:val="Siln"/>
          <w:rFonts w:cs="Arial"/>
          <w:b w:val="0"/>
          <w:szCs w:val="20"/>
        </w:rPr>
        <w:t>i k</w:t>
      </w:r>
      <w:r w:rsidR="00113858">
        <w:rPr>
          <w:rStyle w:val="Siln"/>
          <w:rFonts w:cs="Arial"/>
          <w:b w:val="0"/>
          <w:szCs w:val="20"/>
        </w:rPr>
        <w:t> </w:t>
      </w:r>
      <w:r w:rsidRPr="003722D9">
        <w:rPr>
          <w:rStyle w:val="Siln"/>
          <w:rFonts w:cs="Arial"/>
          <w:b w:val="0"/>
          <w:szCs w:val="20"/>
        </w:rPr>
        <w:t>použití</w:t>
      </w:r>
      <w:r w:rsidR="00113858">
        <w:rPr>
          <w:rStyle w:val="Siln"/>
          <w:rFonts w:cs="Arial"/>
          <w:b w:val="0"/>
          <w:szCs w:val="20"/>
        </w:rPr>
        <w:t xml:space="preserve"> </w:t>
      </w:r>
      <w:r w:rsidRPr="003722D9">
        <w:rPr>
          <w:rStyle w:val="Siln"/>
          <w:rFonts w:cs="Arial"/>
          <w:b w:val="0"/>
          <w:szCs w:val="20"/>
        </w:rPr>
        <w:t>váhového schématu</w:t>
      </w:r>
      <w:r w:rsidR="00113858">
        <w:rPr>
          <w:rStyle w:val="Siln"/>
          <w:rFonts w:cs="Arial"/>
          <w:b w:val="0"/>
          <w:szCs w:val="20"/>
        </w:rPr>
        <w:t xml:space="preserve"> </w:t>
      </w:r>
      <w:r w:rsidRPr="003722D9">
        <w:rPr>
          <w:rStyle w:val="Siln"/>
          <w:rFonts w:cs="Arial"/>
          <w:b w:val="0"/>
          <w:szCs w:val="20"/>
        </w:rPr>
        <w:t>roku 2015.</w:t>
      </w:r>
      <w:r>
        <w:rPr>
          <w:rStyle w:val="Siln"/>
          <w:rFonts w:cs="Arial"/>
          <w:b w:val="0"/>
          <w:szCs w:val="20"/>
        </w:rPr>
        <w:t xml:space="preserve"> </w:t>
      </w:r>
      <w:r w:rsidRPr="0015326F">
        <w:rPr>
          <w:rStyle w:val="Siln"/>
          <w:rFonts w:cs="Arial"/>
          <w:b w:val="0"/>
          <w:szCs w:val="20"/>
        </w:rPr>
        <w:t>V souvislosti s</w:t>
      </w:r>
      <w:r w:rsidR="00113858">
        <w:rPr>
          <w:rStyle w:val="Siln"/>
          <w:rFonts w:cs="Arial"/>
          <w:b w:val="0"/>
          <w:szCs w:val="20"/>
        </w:rPr>
        <w:t xml:space="preserve"> </w:t>
      </w:r>
      <w:r w:rsidRPr="0015326F">
        <w:rPr>
          <w:rStyle w:val="Siln"/>
          <w:rFonts w:cs="Arial"/>
          <w:b w:val="0"/>
          <w:szCs w:val="20"/>
        </w:rPr>
        <w:t>přechodem na nové základní období byla provedena i revize roku</w:t>
      </w:r>
      <w:r w:rsidR="00113858">
        <w:rPr>
          <w:rStyle w:val="Siln"/>
          <w:rFonts w:cs="Arial"/>
          <w:b w:val="0"/>
          <w:szCs w:val="20"/>
        </w:rPr>
        <w:t> </w:t>
      </w:r>
      <w:r w:rsidRPr="0015326F">
        <w:rPr>
          <w:rStyle w:val="Siln"/>
          <w:rFonts w:cs="Arial"/>
          <w:b w:val="0"/>
          <w:szCs w:val="20"/>
        </w:rPr>
        <w:t>2017.</w:t>
      </w:r>
    </w:p>
    <w:p w:rsidR="00D209A7" w:rsidRPr="003722D9" w:rsidRDefault="00D209A7" w:rsidP="00D209A7">
      <w:pPr>
        <w:pStyle w:val="Poznmky0"/>
      </w:pPr>
      <w:r w:rsidRPr="0015326F">
        <w:t>Poznámky</w:t>
      </w:r>
      <w:r w:rsidR="007A2048" w:rsidRPr="0015326F">
        <w:t>:</w:t>
      </w:r>
    </w:p>
    <w:p w:rsidR="00E24DEF" w:rsidRPr="003722D9" w:rsidRDefault="00E24DEF" w:rsidP="00E24DEF">
      <w:pPr>
        <w:pStyle w:val="Poznmky"/>
        <w:spacing w:before="60"/>
        <w:jc w:val="both"/>
        <w:rPr>
          <w:i/>
        </w:rPr>
      </w:pPr>
      <w:r w:rsidRPr="003722D9">
        <w:rPr>
          <w:i/>
        </w:rPr>
        <w:t>Všechny údaje v</w:t>
      </w:r>
      <w:r w:rsidR="004A267B" w:rsidRPr="003722D9">
        <w:rPr>
          <w:i/>
        </w:rPr>
        <w:t xml:space="preserve"> </w:t>
      </w:r>
      <w:r w:rsidRPr="003722D9">
        <w:rPr>
          <w:i/>
        </w:rPr>
        <w:t>textu Rychlých informací jsou uvedeny ve stálých cenách.</w:t>
      </w:r>
    </w:p>
    <w:p w:rsidR="00E24DEF" w:rsidRPr="003722D9" w:rsidRDefault="005552E1" w:rsidP="00B50C77">
      <w:pPr>
        <w:pStyle w:val="Poznmky"/>
        <w:spacing w:before="60"/>
        <w:jc w:val="both"/>
        <w:rPr>
          <w:i/>
        </w:rPr>
      </w:pPr>
      <w:r w:rsidRPr="003722D9">
        <w:rPr>
          <w:i/>
        </w:rPr>
        <w:t>Data za měsíc</w:t>
      </w:r>
      <w:r w:rsidR="00651316" w:rsidRPr="003722D9">
        <w:rPr>
          <w:i/>
        </w:rPr>
        <w:t xml:space="preserve"> </w:t>
      </w:r>
      <w:r w:rsidR="00CA6CF2">
        <w:rPr>
          <w:i/>
        </w:rPr>
        <w:t xml:space="preserve">leden </w:t>
      </w:r>
      <w:r w:rsidRPr="003722D9">
        <w:rPr>
          <w:i/>
        </w:rPr>
        <w:t>201</w:t>
      </w:r>
      <w:r w:rsidR="00CA6CF2">
        <w:rPr>
          <w:i/>
        </w:rPr>
        <w:t>8</w:t>
      </w:r>
      <w:r w:rsidRPr="003722D9">
        <w:rPr>
          <w:i/>
        </w:rPr>
        <w:t xml:space="preserve"> jsou pře</w:t>
      </w:r>
      <w:r w:rsidR="00500DA1" w:rsidRPr="003722D9">
        <w:rPr>
          <w:i/>
        </w:rPr>
        <w:t>dběžná;</w:t>
      </w:r>
      <w:r w:rsidR="00097302" w:rsidRPr="003722D9">
        <w:rPr>
          <w:i/>
        </w:rPr>
        <w:t xml:space="preserve"> </w:t>
      </w:r>
      <w:r w:rsidR="00E24DEF" w:rsidRPr="003722D9">
        <w:rPr>
          <w:i/>
        </w:rPr>
        <w:t>definitivní údaje za všechny měsíce roku</w:t>
      </w:r>
      <w:r w:rsidR="0012136D" w:rsidRPr="003722D9">
        <w:rPr>
          <w:i/>
        </w:rPr>
        <w:t> </w:t>
      </w:r>
      <w:r w:rsidR="00E24DEF" w:rsidRPr="003722D9">
        <w:rPr>
          <w:i/>
        </w:rPr>
        <w:t>201</w:t>
      </w:r>
      <w:r w:rsidR="00CA6CF2">
        <w:rPr>
          <w:i/>
        </w:rPr>
        <w:t>8</w:t>
      </w:r>
      <w:r w:rsidR="00E24DEF" w:rsidRPr="003722D9">
        <w:rPr>
          <w:i/>
        </w:rPr>
        <w:t xml:space="preserve"> budou publikovány v</w:t>
      </w:r>
      <w:r w:rsidR="0012136D" w:rsidRPr="003722D9">
        <w:rPr>
          <w:i/>
        </w:rPr>
        <w:t xml:space="preserve"> </w:t>
      </w:r>
      <w:r w:rsidR="00E24DEF" w:rsidRPr="003722D9">
        <w:rPr>
          <w:i/>
        </w:rPr>
        <w:t>červnu</w:t>
      </w:r>
      <w:r w:rsidR="0012136D" w:rsidRPr="003722D9">
        <w:rPr>
          <w:i/>
        </w:rPr>
        <w:t> </w:t>
      </w:r>
      <w:r w:rsidR="00E24DEF" w:rsidRPr="003722D9">
        <w:rPr>
          <w:i/>
        </w:rPr>
        <w:t>201</w:t>
      </w:r>
      <w:r w:rsidR="00CA6CF2">
        <w:rPr>
          <w:i/>
        </w:rPr>
        <w:t>9</w:t>
      </w:r>
      <w:r w:rsidR="00E24DEF" w:rsidRPr="003722D9">
        <w:rPr>
          <w:i/>
        </w:rPr>
        <w:t>.</w:t>
      </w:r>
    </w:p>
    <w:p w:rsidR="0087592B" w:rsidRDefault="0087592B" w:rsidP="0087592B">
      <w:pPr>
        <w:pStyle w:val="Poznmky"/>
        <w:spacing w:before="60"/>
        <w:jc w:val="both"/>
        <w:rPr>
          <w:i/>
        </w:rPr>
      </w:pPr>
      <w:r w:rsidRPr="00BE681E">
        <w:rPr>
          <w:i/>
          <w:vertAlign w:val="superscript"/>
        </w:rPr>
        <w:t>1)</w:t>
      </w:r>
      <w:r w:rsidRPr="00664674">
        <w:rPr>
          <w:i/>
        </w:rPr>
        <w:t xml:space="preserve"> Rozdíl mezi vývojem očištěných a neočištěných tržeb za prodej potravin při stejném počtu pracovních dní byl způsoben zejména rozdílným počtem </w:t>
      </w:r>
      <w:r>
        <w:rPr>
          <w:i/>
        </w:rPr>
        <w:t xml:space="preserve">nadprůměrných </w:t>
      </w:r>
      <w:r w:rsidRPr="00664674">
        <w:rPr>
          <w:i/>
        </w:rPr>
        <w:t>a průměrných prodejních dní.</w:t>
      </w:r>
    </w:p>
    <w:p w:rsidR="0087592B" w:rsidRDefault="0087592B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722D9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722D9">
        <w:rPr>
          <w:i/>
          <w:szCs w:val="22"/>
        </w:rPr>
        <w:t>Zodpovědný vedoucí pracovník ČSÚ:</w:t>
      </w:r>
      <w:r w:rsidRPr="003722D9">
        <w:rPr>
          <w:i/>
          <w:szCs w:val="22"/>
        </w:rPr>
        <w:tab/>
      </w:r>
      <w:r w:rsidRPr="003722D9">
        <w:rPr>
          <w:i/>
          <w:iCs/>
        </w:rPr>
        <w:t>Ing. Marie Boušková,</w:t>
      </w:r>
      <w:r w:rsidR="00DD6580" w:rsidRPr="003722D9">
        <w:rPr>
          <w:i/>
          <w:iCs/>
        </w:rPr>
        <w:t xml:space="preserve"> ředitelka odboru statistiky služeb, </w:t>
      </w:r>
      <w:r w:rsidRPr="003722D9">
        <w:rPr>
          <w:i/>
          <w:iCs/>
        </w:rPr>
        <w:t>tel.</w:t>
      </w:r>
      <w:r w:rsidR="00DD6580" w:rsidRPr="003722D9">
        <w:rPr>
          <w:i/>
          <w:iCs/>
        </w:rPr>
        <w:t> </w:t>
      </w:r>
      <w:r w:rsidRPr="003722D9">
        <w:rPr>
          <w:i/>
          <w:iCs/>
        </w:rPr>
        <w:t>274052935,</w:t>
      </w:r>
      <w:r w:rsidR="00D92C65" w:rsidRPr="003722D9">
        <w:rPr>
          <w:i/>
          <w:iCs/>
        </w:rPr>
        <w:t xml:space="preserve"> </w:t>
      </w:r>
      <w:r w:rsidRPr="003722D9">
        <w:rPr>
          <w:i/>
          <w:iCs/>
        </w:rPr>
        <w:t>e-mail: marie.bouskova@czso.cz</w:t>
      </w:r>
    </w:p>
    <w:p w:rsidR="00E24DEF" w:rsidRPr="003722D9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722D9">
        <w:rPr>
          <w:i/>
        </w:rPr>
        <w:t>Kontaktní osoba:</w:t>
      </w:r>
      <w:r w:rsidRPr="003722D9">
        <w:rPr>
          <w:i/>
        </w:rPr>
        <w:tab/>
        <w:t xml:space="preserve">Ing. Jana </w:t>
      </w:r>
      <w:proofErr w:type="spellStart"/>
      <w:r w:rsidRPr="003722D9">
        <w:rPr>
          <w:i/>
        </w:rPr>
        <w:t>Gotvaldová</w:t>
      </w:r>
      <w:proofErr w:type="spellEnd"/>
      <w:r w:rsidRPr="003722D9">
        <w:rPr>
          <w:i/>
          <w:iCs/>
        </w:rPr>
        <w:t xml:space="preserve">, </w:t>
      </w:r>
      <w:r w:rsidR="00BE1BAB" w:rsidRPr="003722D9">
        <w:rPr>
          <w:i/>
          <w:iCs/>
        </w:rPr>
        <w:t xml:space="preserve">vedoucí </w:t>
      </w:r>
      <w:r w:rsidR="0060572C" w:rsidRPr="003722D9">
        <w:rPr>
          <w:i/>
          <w:iCs/>
        </w:rPr>
        <w:t xml:space="preserve">oddělení </w:t>
      </w:r>
      <w:r w:rsidR="00BE1BAB" w:rsidRPr="003722D9">
        <w:rPr>
          <w:i/>
          <w:iCs/>
        </w:rPr>
        <w:t>statistiky obchodu, dopravy a</w:t>
      </w:r>
      <w:r w:rsidR="00153D5B" w:rsidRPr="003722D9">
        <w:rPr>
          <w:i/>
          <w:iCs/>
        </w:rPr>
        <w:t> </w:t>
      </w:r>
      <w:r w:rsidR="00BE1BAB" w:rsidRPr="003722D9">
        <w:rPr>
          <w:i/>
          <w:iCs/>
        </w:rPr>
        <w:t xml:space="preserve">informačních činností, </w:t>
      </w:r>
      <w:r w:rsidRPr="003722D9">
        <w:rPr>
          <w:i/>
          <w:iCs/>
        </w:rPr>
        <w:t>tel. 274052691,</w:t>
      </w:r>
      <w:r w:rsidR="005C074E" w:rsidRPr="003722D9">
        <w:rPr>
          <w:i/>
          <w:iCs/>
        </w:rPr>
        <w:t xml:space="preserve"> </w:t>
      </w:r>
      <w:r w:rsidRPr="003722D9">
        <w:rPr>
          <w:i/>
          <w:iCs/>
        </w:rPr>
        <w:t>e</w:t>
      </w:r>
      <w:r w:rsidR="005C074E" w:rsidRPr="003722D9">
        <w:rPr>
          <w:i/>
          <w:iCs/>
        </w:rPr>
        <w:noBreakHyphen/>
        <w:t>m</w:t>
      </w:r>
      <w:r w:rsidRPr="003722D9">
        <w:rPr>
          <w:i/>
          <w:iCs/>
        </w:rPr>
        <w:t>ail:</w:t>
      </w:r>
      <w:r w:rsidR="005C074E" w:rsidRPr="003722D9">
        <w:rPr>
          <w:i/>
          <w:iCs/>
        </w:rPr>
        <w:t> </w:t>
      </w:r>
      <w:r w:rsidRPr="003722D9">
        <w:rPr>
          <w:i/>
          <w:iCs/>
        </w:rPr>
        <w:t xml:space="preserve">jana.gotvaldova@czso.cz </w:t>
      </w:r>
    </w:p>
    <w:p w:rsidR="00E24DEF" w:rsidRPr="003722D9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722D9">
        <w:rPr>
          <w:i/>
        </w:rPr>
        <w:t xml:space="preserve">Metoda získání dat: </w:t>
      </w:r>
      <w:r w:rsidRPr="003722D9">
        <w:rPr>
          <w:i/>
        </w:rPr>
        <w:tab/>
        <w:t>přímé zjišťování ČSÚ SP</w:t>
      </w:r>
      <w:r w:rsidR="002912E1" w:rsidRPr="003722D9">
        <w:rPr>
          <w:i/>
        </w:rPr>
        <w:t xml:space="preserve"> </w:t>
      </w:r>
      <w:r w:rsidRPr="003722D9">
        <w:rPr>
          <w:i/>
        </w:rPr>
        <w:t>1-12</w:t>
      </w:r>
    </w:p>
    <w:p w:rsidR="00E24DEF" w:rsidRPr="003722D9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722D9">
        <w:rPr>
          <w:i/>
        </w:rPr>
        <w:t>Termín ukončení sběru dat:</w:t>
      </w:r>
      <w:r w:rsidRPr="003722D9">
        <w:rPr>
          <w:i/>
          <w:color w:val="FF0000"/>
        </w:rPr>
        <w:t xml:space="preserve"> </w:t>
      </w:r>
      <w:r w:rsidRPr="003722D9">
        <w:rPr>
          <w:i/>
          <w:color w:val="FF0000"/>
        </w:rPr>
        <w:tab/>
      </w:r>
      <w:r w:rsidR="004511BB" w:rsidRPr="004511BB">
        <w:rPr>
          <w:i/>
          <w:color w:val="auto"/>
        </w:rPr>
        <w:t>6</w:t>
      </w:r>
      <w:r w:rsidRPr="004511BB">
        <w:rPr>
          <w:i/>
          <w:color w:val="auto"/>
        </w:rPr>
        <w:t>.</w:t>
      </w:r>
      <w:r w:rsidRPr="003722D9">
        <w:rPr>
          <w:i/>
          <w:color w:val="auto"/>
        </w:rPr>
        <w:t xml:space="preserve"> </w:t>
      </w:r>
      <w:r w:rsidR="004511BB">
        <w:rPr>
          <w:i/>
          <w:color w:val="auto"/>
        </w:rPr>
        <w:t>3</w:t>
      </w:r>
      <w:r w:rsidRPr="003722D9">
        <w:rPr>
          <w:i/>
          <w:color w:val="auto"/>
        </w:rPr>
        <w:t>. 201</w:t>
      </w:r>
      <w:r w:rsidR="00C039D4" w:rsidRPr="003722D9">
        <w:rPr>
          <w:i/>
          <w:color w:val="auto"/>
        </w:rPr>
        <w:t>8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722D9">
        <w:rPr>
          <w:i/>
        </w:rPr>
        <w:t xml:space="preserve">Termín ukončení zpracování: </w:t>
      </w:r>
      <w:r w:rsidRPr="003722D9">
        <w:rPr>
          <w:i/>
        </w:rPr>
        <w:tab/>
      </w:r>
      <w:r w:rsidR="00A8776F" w:rsidRPr="003722D9">
        <w:rPr>
          <w:i/>
        </w:rPr>
        <w:t>1</w:t>
      </w:r>
      <w:r w:rsidR="004511BB">
        <w:rPr>
          <w:i/>
        </w:rPr>
        <w:t>2</w:t>
      </w:r>
      <w:r w:rsidRPr="003722D9">
        <w:rPr>
          <w:i/>
        </w:rPr>
        <w:t>.</w:t>
      </w:r>
      <w:r w:rsidR="009C10D7" w:rsidRPr="003722D9">
        <w:rPr>
          <w:i/>
        </w:rPr>
        <w:t xml:space="preserve"> </w:t>
      </w:r>
      <w:r w:rsidR="004511BB">
        <w:rPr>
          <w:i/>
        </w:rPr>
        <w:t>3</w:t>
      </w:r>
      <w:r w:rsidRPr="003722D9">
        <w:rPr>
          <w:i/>
        </w:rPr>
        <w:t>. 201</w:t>
      </w:r>
      <w:r w:rsidR="001D56C4" w:rsidRPr="003722D9">
        <w:rPr>
          <w:i/>
        </w:rPr>
        <w:t>8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A31B6A">
        <w:rPr>
          <w:i/>
        </w:rPr>
        <w:t>6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A31B6A">
        <w:rPr>
          <w:i/>
        </w:rPr>
        <w:t>4</w:t>
      </w:r>
      <w:r w:rsidRPr="001D6AC6">
        <w:rPr>
          <w:i/>
        </w:rPr>
        <w:t>. 201</w:t>
      </w:r>
      <w:r w:rsidR="008D3E90">
        <w:rPr>
          <w:i/>
        </w:rPr>
        <w:t>8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p w:rsidR="00AE2051" w:rsidRDefault="00AE2051" w:rsidP="004C0598">
      <w:pPr>
        <w:pStyle w:val="Zkladntext2"/>
        <w:spacing w:after="0" w:line="276" w:lineRule="auto"/>
        <w:rPr>
          <w:sz w:val="20"/>
        </w:rPr>
      </w:pPr>
    </w:p>
    <w:sectPr w:rsid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08" w:rsidRDefault="002D7D08" w:rsidP="00BA6370">
      <w:r>
        <w:separator/>
      </w:r>
    </w:p>
  </w:endnote>
  <w:endnote w:type="continuationSeparator" w:id="0">
    <w:p w:rsidR="002D7D08" w:rsidRDefault="002D7D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D7D0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22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223F" w:rsidRPr="004E479E">
                  <w:rPr>
                    <w:rFonts w:cs="Arial"/>
                    <w:szCs w:val="15"/>
                  </w:rPr>
                  <w:fldChar w:fldCharType="separate"/>
                </w:r>
                <w:r w:rsidR="00810F83">
                  <w:rPr>
                    <w:rFonts w:cs="Arial"/>
                    <w:noProof/>
                    <w:szCs w:val="15"/>
                  </w:rPr>
                  <w:t>2</w:t>
                </w:r>
                <w:r w:rsidR="008122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08" w:rsidRDefault="002D7D08" w:rsidP="00BA6370">
      <w:r>
        <w:separator/>
      </w:r>
    </w:p>
  </w:footnote>
  <w:footnote w:type="continuationSeparator" w:id="0">
    <w:p w:rsidR="002D7D08" w:rsidRDefault="002D7D0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D7D08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03292"/>
    <w:rsid w:val="00003E43"/>
    <w:rsid w:val="00004E28"/>
    <w:rsid w:val="00005A36"/>
    <w:rsid w:val="00007087"/>
    <w:rsid w:val="00012930"/>
    <w:rsid w:val="00013870"/>
    <w:rsid w:val="0002218A"/>
    <w:rsid w:val="0002382E"/>
    <w:rsid w:val="000327B7"/>
    <w:rsid w:val="00032F87"/>
    <w:rsid w:val="000366E4"/>
    <w:rsid w:val="00036E6D"/>
    <w:rsid w:val="000426CF"/>
    <w:rsid w:val="00043BF4"/>
    <w:rsid w:val="00045ED9"/>
    <w:rsid w:val="000465D3"/>
    <w:rsid w:val="00052DAC"/>
    <w:rsid w:val="00066BB0"/>
    <w:rsid w:val="00070F4D"/>
    <w:rsid w:val="00073240"/>
    <w:rsid w:val="000778BC"/>
    <w:rsid w:val="000843A5"/>
    <w:rsid w:val="000843F8"/>
    <w:rsid w:val="000910DA"/>
    <w:rsid w:val="00095083"/>
    <w:rsid w:val="000959A4"/>
    <w:rsid w:val="00096D6C"/>
    <w:rsid w:val="00097302"/>
    <w:rsid w:val="00097545"/>
    <w:rsid w:val="00097AF7"/>
    <w:rsid w:val="000A228B"/>
    <w:rsid w:val="000A3045"/>
    <w:rsid w:val="000A5000"/>
    <w:rsid w:val="000B1CAC"/>
    <w:rsid w:val="000B4632"/>
    <w:rsid w:val="000B62E9"/>
    <w:rsid w:val="000B6F63"/>
    <w:rsid w:val="000B7A72"/>
    <w:rsid w:val="000C2F8E"/>
    <w:rsid w:val="000C7246"/>
    <w:rsid w:val="000C7B64"/>
    <w:rsid w:val="000D093F"/>
    <w:rsid w:val="000D0C1F"/>
    <w:rsid w:val="000E11A2"/>
    <w:rsid w:val="000E1D3A"/>
    <w:rsid w:val="000E43CC"/>
    <w:rsid w:val="000E4965"/>
    <w:rsid w:val="000F1918"/>
    <w:rsid w:val="000F2BCE"/>
    <w:rsid w:val="000F6A63"/>
    <w:rsid w:val="00100A60"/>
    <w:rsid w:val="00102FE4"/>
    <w:rsid w:val="00107F4B"/>
    <w:rsid w:val="00113536"/>
    <w:rsid w:val="00113858"/>
    <w:rsid w:val="0012136D"/>
    <w:rsid w:val="0012158D"/>
    <w:rsid w:val="00123F50"/>
    <w:rsid w:val="00125CC1"/>
    <w:rsid w:val="001265A7"/>
    <w:rsid w:val="00127641"/>
    <w:rsid w:val="0013257A"/>
    <w:rsid w:val="00133D4A"/>
    <w:rsid w:val="00133FA1"/>
    <w:rsid w:val="001404AB"/>
    <w:rsid w:val="00142393"/>
    <w:rsid w:val="0014271B"/>
    <w:rsid w:val="00142A94"/>
    <w:rsid w:val="0015326F"/>
    <w:rsid w:val="00153D5B"/>
    <w:rsid w:val="00154917"/>
    <w:rsid w:val="00161D99"/>
    <w:rsid w:val="00163990"/>
    <w:rsid w:val="0017231D"/>
    <w:rsid w:val="00173186"/>
    <w:rsid w:val="00174081"/>
    <w:rsid w:val="0017614D"/>
    <w:rsid w:val="001765D9"/>
    <w:rsid w:val="001810DC"/>
    <w:rsid w:val="00184C48"/>
    <w:rsid w:val="001865B1"/>
    <w:rsid w:val="00186AC6"/>
    <w:rsid w:val="00187CDC"/>
    <w:rsid w:val="00192A88"/>
    <w:rsid w:val="0019714C"/>
    <w:rsid w:val="001A0820"/>
    <w:rsid w:val="001A1214"/>
    <w:rsid w:val="001A15DE"/>
    <w:rsid w:val="001A2901"/>
    <w:rsid w:val="001B1E40"/>
    <w:rsid w:val="001B4F40"/>
    <w:rsid w:val="001B607F"/>
    <w:rsid w:val="001C0581"/>
    <w:rsid w:val="001C2F23"/>
    <w:rsid w:val="001C5680"/>
    <w:rsid w:val="001C5BB5"/>
    <w:rsid w:val="001C78FC"/>
    <w:rsid w:val="001D0A2A"/>
    <w:rsid w:val="001D369A"/>
    <w:rsid w:val="001D4FB8"/>
    <w:rsid w:val="001D56C4"/>
    <w:rsid w:val="001E0472"/>
    <w:rsid w:val="001E0697"/>
    <w:rsid w:val="001F08B3"/>
    <w:rsid w:val="001F0EE8"/>
    <w:rsid w:val="001F2FE0"/>
    <w:rsid w:val="001F46C2"/>
    <w:rsid w:val="001F4728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456A"/>
    <w:rsid w:val="0023789F"/>
    <w:rsid w:val="002406FA"/>
    <w:rsid w:val="00240F86"/>
    <w:rsid w:val="00242967"/>
    <w:rsid w:val="00245E11"/>
    <w:rsid w:val="00245F15"/>
    <w:rsid w:val="002467C1"/>
    <w:rsid w:val="002471A9"/>
    <w:rsid w:val="002528EF"/>
    <w:rsid w:val="00253A3C"/>
    <w:rsid w:val="00256D1E"/>
    <w:rsid w:val="00260F69"/>
    <w:rsid w:val="0026107B"/>
    <w:rsid w:val="002612AD"/>
    <w:rsid w:val="0026203D"/>
    <w:rsid w:val="00262748"/>
    <w:rsid w:val="00265454"/>
    <w:rsid w:val="00267F6C"/>
    <w:rsid w:val="0027432E"/>
    <w:rsid w:val="00274431"/>
    <w:rsid w:val="00274CAA"/>
    <w:rsid w:val="00274EAE"/>
    <w:rsid w:val="00277049"/>
    <w:rsid w:val="00280C41"/>
    <w:rsid w:val="002816BC"/>
    <w:rsid w:val="00283CE1"/>
    <w:rsid w:val="00284789"/>
    <w:rsid w:val="00284CFB"/>
    <w:rsid w:val="002879BB"/>
    <w:rsid w:val="00290338"/>
    <w:rsid w:val="002912E1"/>
    <w:rsid w:val="00291597"/>
    <w:rsid w:val="002925C4"/>
    <w:rsid w:val="00293E31"/>
    <w:rsid w:val="002A0B74"/>
    <w:rsid w:val="002A1870"/>
    <w:rsid w:val="002A4844"/>
    <w:rsid w:val="002A5B11"/>
    <w:rsid w:val="002A5C5D"/>
    <w:rsid w:val="002A60B6"/>
    <w:rsid w:val="002A67A7"/>
    <w:rsid w:val="002A6DEC"/>
    <w:rsid w:val="002A72F9"/>
    <w:rsid w:val="002A77F1"/>
    <w:rsid w:val="002B0BC4"/>
    <w:rsid w:val="002B170D"/>
    <w:rsid w:val="002B25AD"/>
    <w:rsid w:val="002B2E47"/>
    <w:rsid w:val="002B42B4"/>
    <w:rsid w:val="002C1244"/>
    <w:rsid w:val="002C2015"/>
    <w:rsid w:val="002C6705"/>
    <w:rsid w:val="002C6F60"/>
    <w:rsid w:val="002C6FF2"/>
    <w:rsid w:val="002D0637"/>
    <w:rsid w:val="002D50A6"/>
    <w:rsid w:val="002D665A"/>
    <w:rsid w:val="002D7475"/>
    <w:rsid w:val="002D7D08"/>
    <w:rsid w:val="002E3A06"/>
    <w:rsid w:val="002E4726"/>
    <w:rsid w:val="002E564A"/>
    <w:rsid w:val="002F0945"/>
    <w:rsid w:val="002F3172"/>
    <w:rsid w:val="002F5B89"/>
    <w:rsid w:val="002F5FEB"/>
    <w:rsid w:val="0030200F"/>
    <w:rsid w:val="003100EF"/>
    <w:rsid w:val="00311E31"/>
    <w:rsid w:val="00312BD6"/>
    <w:rsid w:val="003142A8"/>
    <w:rsid w:val="0031561E"/>
    <w:rsid w:val="0031642A"/>
    <w:rsid w:val="003166B4"/>
    <w:rsid w:val="00316E4D"/>
    <w:rsid w:val="0031774D"/>
    <w:rsid w:val="003215D2"/>
    <w:rsid w:val="00321DFC"/>
    <w:rsid w:val="00324350"/>
    <w:rsid w:val="00324759"/>
    <w:rsid w:val="00324E1B"/>
    <w:rsid w:val="003301A3"/>
    <w:rsid w:val="00333CC9"/>
    <w:rsid w:val="0033697A"/>
    <w:rsid w:val="00342BD8"/>
    <w:rsid w:val="00345075"/>
    <w:rsid w:val="0034591D"/>
    <w:rsid w:val="00351889"/>
    <w:rsid w:val="003525BF"/>
    <w:rsid w:val="0035591D"/>
    <w:rsid w:val="00360593"/>
    <w:rsid w:val="0036065E"/>
    <w:rsid w:val="00362037"/>
    <w:rsid w:val="0036777B"/>
    <w:rsid w:val="003712DE"/>
    <w:rsid w:val="003722D9"/>
    <w:rsid w:val="00372441"/>
    <w:rsid w:val="00375570"/>
    <w:rsid w:val="00376CF1"/>
    <w:rsid w:val="00381748"/>
    <w:rsid w:val="0038282A"/>
    <w:rsid w:val="00385647"/>
    <w:rsid w:val="00387915"/>
    <w:rsid w:val="0039165E"/>
    <w:rsid w:val="0039420A"/>
    <w:rsid w:val="00397580"/>
    <w:rsid w:val="003A2EBA"/>
    <w:rsid w:val="003A3264"/>
    <w:rsid w:val="003A45C8"/>
    <w:rsid w:val="003A6DD0"/>
    <w:rsid w:val="003A7220"/>
    <w:rsid w:val="003B798F"/>
    <w:rsid w:val="003C152E"/>
    <w:rsid w:val="003C2DCF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38A9"/>
    <w:rsid w:val="003E414F"/>
    <w:rsid w:val="003E4E59"/>
    <w:rsid w:val="003E50F7"/>
    <w:rsid w:val="003E63C9"/>
    <w:rsid w:val="003E7496"/>
    <w:rsid w:val="003F117A"/>
    <w:rsid w:val="003F526A"/>
    <w:rsid w:val="003F672F"/>
    <w:rsid w:val="003F6B62"/>
    <w:rsid w:val="003F7279"/>
    <w:rsid w:val="0040124B"/>
    <w:rsid w:val="00405244"/>
    <w:rsid w:val="004062C4"/>
    <w:rsid w:val="00410A43"/>
    <w:rsid w:val="0041396A"/>
    <w:rsid w:val="00414082"/>
    <w:rsid w:val="004154C7"/>
    <w:rsid w:val="00415AB1"/>
    <w:rsid w:val="00417C89"/>
    <w:rsid w:val="00424748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11BB"/>
    <w:rsid w:val="00452F57"/>
    <w:rsid w:val="004540AD"/>
    <w:rsid w:val="0045547F"/>
    <w:rsid w:val="00456428"/>
    <w:rsid w:val="004601E3"/>
    <w:rsid w:val="004603B5"/>
    <w:rsid w:val="004615B7"/>
    <w:rsid w:val="00462BDE"/>
    <w:rsid w:val="004655ED"/>
    <w:rsid w:val="00466F4F"/>
    <w:rsid w:val="004711E3"/>
    <w:rsid w:val="00471DEF"/>
    <w:rsid w:val="00472DDB"/>
    <w:rsid w:val="00474E8D"/>
    <w:rsid w:val="0047680F"/>
    <w:rsid w:val="00481EE8"/>
    <w:rsid w:val="004849BD"/>
    <w:rsid w:val="00485881"/>
    <w:rsid w:val="004868C1"/>
    <w:rsid w:val="00487D81"/>
    <w:rsid w:val="004920AD"/>
    <w:rsid w:val="00497C79"/>
    <w:rsid w:val="004A267B"/>
    <w:rsid w:val="004B4126"/>
    <w:rsid w:val="004C01E9"/>
    <w:rsid w:val="004C0598"/>
    <w:rsid w:val="004C0707"/>
    <w:rsid w:val="004C120C"/>
    <w:rsid w:val="004C206E"/>
    <w:rsid w:val="004C3107"/>
    <w:rsid w:val="004C44E3"/>
    <w:rsid w:val="004C5912"/>
    <w:rsid w:val="004C6255"/>
    <w:rsid w:val="004D05B3"/>
    <w:rsid w:val="004D224D"/>
    <w:rsid w:val="004D47FF"/>
    <w:rsid w:val="004E18AF"/>
    <w:rsid w:val="004E479E"/>
    <w:rsid w:val="004E7169"/>
    <w:rsid w:val="004F686C"/>
    <w:rsid w:val="004F78E6"/>
    <w:rsid w:val="00500DA1"/>
    <w:rsid w:val="00502266"/>
    <w:rsid w:val="0050420E"/>
    <w:rsid w:val="005057D2"/>
    <w:rsid w:val="00511F21"/>
    <w:rsid w:val="00512D99"/>
    <w:rsid w:val="005151FD"/>
    <w:rsid w:val="00516FAB"/>
    <w:rsid w:val="00523CD6"/>
    <w:rsid w:val="00525492"/>
    <w:rsid w:val="00525791"/>
    <w:rsid w:val="00526C91"/>
    <w:rsid w:val="00527747"/>
    <w:rsid w:val="00527FC1"/>
    <w:rsid w:val="00531DBB"/>
    <w:rsid w:val="0053294C"/>
    <w:rsid w:val="005339FD"/>
    <w:rsid w:val="005410EE"/>
    <w:rsid w:val="005417FE"/>
    <w:rsid w:val="00543FCC"/>
    <w:rsid w:val="00544081"/>
    <w:rsid w:val="00544E60"/>
    <w:rsid w:val="0055030A"/>
    <w:rsid w:val="005552E1"/>
    <w:rsid w:val="00556D69"/>
    <w:rsid w:val="005639F8"/>
    <w:rsid w:val="005666FB"/>
    <w:rsid w:val="005707B3"/>
    <w:rsid w:val="0057177E"/>
    <w:rsid w:val="00572512"/>
    <w:rsid w:val="00573994"/>
    <w:rsid w:val="005748E9"/>
    <w:rsid w:val="00576F78"/>
    <w:rsid w:val="0058011C"/>
    <w:rsid w:val="00587A78"/>
    <w:rsid w:val="00587B05"/>
    <w:rsid w:val="00587DC8"/>
    <w:rsid w:val="005977E8"/>
    <w:rsid w:val="005A05A8"/>
    <w:rsid w:val="005A2E8D"/>
    <w:rsid w:val="005A6324"/>
    <w:rsid w:val="005A64F8"/>
    <w:rsid w:val="005B5174"/>
    <w:rsid w:val="005B779D"/>
    <w:rsid w:val="005C074E"/>
    <w:rsid w:val="005C20AC"/>
    <w:rsid w:val="005C44AE"/>
    <w:rsid w:val="005C45A0"/>
    <w:rsid w:val="005C782B"/>
    <w:rsid w:val="005D02CA"/>
    <w:rsid w:val="005D0E95"/>
    <w:rsid w:val="005D1BDF"/>
    <w:rsid w:val="005D250A"/>
    <w:rsid w:val="005D4788"/>
    <w:rsid w:val="005D5352"/>
    <w:rsid w:val="005F09F1"/>
    <w:rsid w:val="005F1D5D"/>
    <w:rsid w:val="005F79FB"/>
    <w:rsid w:val="006002CC"/>
    <w:rsid w:val="00604406"/>
    <w:rsid w:val="006045A9"/>
    <w:rsid w:val="0060572C"/>
    <w:rsid w:val="00605F4A"/>
    <w:rsid w:val="00607822"/>
    <w:rsid w:val="006103AA"/>
    <w:rsid w:val="0061236D"/>
    <w:rsid w:val="006124A3"/>
    <w:rsid w:val="006130F3"/>
    <w:rsid w:val="00613BBF"/>
    <w:rsid w:val="00613FF3"/>
    <w:rsid w:val="00616B80"/>
    <w:rsid w:val="00620F5B"/>
    <w:rsid w:val="006221CE"/>
    <w:rsid w:val="00622B80"/>
    <w:rsid w:val="00625569"/>
    <w:rsid w:val="00630276"/>
    <w:rsid w:val="00631AA2"/>
    <w:rsid w:val="0063422C"/>
    <w:rsid w:val="00634B0B"/>
    <w:rsid w:val="0064139A"/>
    <w:rsid w:val="00643AE9"/>
    <w:rsid w:val="00650F26"/>
    <w:rsid w:val="00651316"/>
    <w:rsid w:val="00653844"/>
    <w:rsid w:val="00653DDE"/>
    <w:rsid w:val="0065422C"/>
    <w:rsid w:val="0066098D"/>
    <w:rsid w:val="0066309D"/>
    <w:rsid w:val="00664674"/>
    <w:rsid w:val="00673670"/>
    <w:rsid w:val="00676E2B"/>
    <w:rsid w:val="006816A1"/>
    <w:rsid w:val="006827C3"/>
    <w:rsid w:val="00685E8E"/>
    <w:rsid w:val="00687257"/>
    <w:rsid w:val="00687C6E"/>
    <w:rsid w:val="00690AC1"/>
    <w:rsid w:val="00691B41"/>
    <w:rsid w:val="006929C1"/>
    <w:rsid w:val="00692F0F"/>
    <w:rsid w:val="006931CF"/>
    <w:rsid w:val="00693564"/>
    <w:rsid w:val="0069463C"/>
    <w:rsid w:val="00695C88"/>
    <w:rsid w:val="006962B0"/>
    <w:rsid w:val="006A31C9"/>
    <w:rsid w:val="006A5212"/>
    <w:rsid w:val="006B0AFC"/>
    <w:rsid w:val="006B23A7"/>
    <w:rsid w:val="006B2E89"/>
    <w:rsid w:val="006B535C"/>
    <w:rsid w:val="006B6F28"/>
    <w:rsid w:val="006B7EB3"/>
    <w:rsid w:val="006C04CC"/>
    <w:rsid w:val="006C5B8E"/>
    <w:rsid w:val="006C7F35"/>
    <w:rsid w:val="006D311C"/>
    <w:rsid w:val="006D7BBC"/>
    <w:rsid w:val="006E024F"/>
    <w:rsid w:val="006E4E81"/>
    <w:rsid w:val="006E5833"/>
    <w:rsid w:val="006E706A"/>
    <w:rsid w:val="006F03DC"/>
    <w:rsid w:val="007000B6"/>
    <w:rsid w:val="00701930"/>
    <w:rsid w:val="0070465F"/>
    <w:rsid w:val="00705330"/>
    <w:rsid w:val="00706AD1"/>
    <w:rsid w:val="00707F7D"/>
    <w:rsid w:val="00713E34"/>
    <w:rsid w:val="00717EC5"/>
    <w:rsid w:val="00720FA7"/>
    <w:rsid w:val="00721791"/>
    <w:rsid w:val="00727B5C"/>
    <w:rsid w:val="007346DF"/>
    <w:rsid w:val="00734A13"/>
    <w:rsid w:val="007367AC"/>
    <w:rsid w:val="00751AFC"/>
    <w:rsid w:val="00751C7E"/>
    <w:rsid w:val="00752AC0"/>
    <w:rsid w:val="00754C20"/>
    <w:rsid w:val="0075519E"/>
    <w:rsid w:val="00756025"/>
    <w:rsid w:val="007564FE"/>
    <w:rsid w:val="00760342"/>
    <w:rsid w:val="007615B3"/>
    <w:rsid w:val="007643E6"/>
    <w:rsid w:val="00764880"/>
    <w:rsid w:val="00764C43"/>
    <w:rsid w:val="0076647D"/>
    <w:rsid w:val="00766FB6"/>
    <w:rsid w:val="00767B93"/>
    <w:rsid w:val="007703E3"/>
    <w:rsid w:val="00770EC4"/>
    <w:rsid w:val="00773CF4"/>
    <w:rsid w:val="00774C98"/>
    <w:rsid w:val="00774DEB"/>
    <w:rsid w:val="007775EC"/>
    <w:rsid w:val="007853D0"/>
    <w:rsid w:val="00787CF9"/>
    <w:rsid w:val="00793161"/>
    <w:rsid w:val="0079390E"/>
    <w:rsid w:val="00794694"/>
    <w:rsid w:val="007A2048"/>
    <w:rsid w:val="007A57F2"/>
    <w:rsid w:val="007A6B3A"/>
    <w:rsid w:val="007B1333"/>
    <w:rsid w:val="007B2AEA"/>
    <w:rsid w:val="007B371C"/>
    <w:rsid w:val="007C76C0"/>
    <w:rsid w:val="007D6DFE"/>
    <w:rsid w:val="007D74D6"/>
    <w:rsid w:val="007E0AA1"/>
    <w:rsid w:val="007E223C"/>
    <w:rsid w:val="007E2834"/>
    <w:rsid w:val="007E4676"/>
    <w:rsid w:val="007E6916"/>
    <w:rsid w:val="007E7ECB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10380"/>
    <w:rsid w:val="00810B37"/>
    <w:rsid w:val="00810F83"/>
    <w:rsid w:val="0081223F"/>
    <w:rsid w:val="008132C1"/>
    <w:rsid w:val="00814536"/>
    <w:rsid w:val="00815980"/>
    <w:rsid w:val="0082007A"/>
    <w:rsid w:val="00820343"/>
    <w:rsid w:val="00820C46"/>
    <w:rsid w:val="00820D87"/>
    <w:rsid w:val="00821361"/>
    <w:rsid w:val="008218EC"/>
    <w:rsid w:val="00821D64"/>
    <w:rsid w:val="00822F45"/>
    <w:rsid w:val="00822F84"/>
    <w:rsid w:val="00824FDE"/>
    <w:rsid w:val="008264CF"/>
    <w:rsid w:val="008303D2"/>
    <w:rsid w:val="008305B0"/>
    <w:rsid w:val="00831B1B"/>
    <w:rsid w:val="008322BF"/>
    <w:rsid w:val="008325CB"/>
    <w:rsid w:val="00833916"/>
    <w:rsid w:val="00833D63"/>
    <w:rsid w:val="00833D6B"/>
    <w:rsid w:val="00834F10"/>
    <w:rsid w:val="00835F29"/>
    <w:rsid w:val="00836C1B"/>
    <w:rsid w:val="00837269"/>
    <w:rsid w:val="0084265C"/>
    <w:rsid w:val="008445F2"/>
    <w:rsid w:val="00844EB7"/>
    <w:rsid w:val="00855FB3"/>
    <w:rsid w:val="00861A06"/>
    <w:rsid w:val="00861D0E"/>
    <w:rsid w:val="00864296"/>
    <w:rsid w:val="00865131"/>
    <w:rsid w:val="008662BB"/>
    <w:rsid w:val="00867569"/>
    <w:rsid w:val="00870894"/>
    <w:rsid w:val="00872A3F"/>
    <w:rsid w:val="0087592B"/>
    <w:rsid w:val="008776AD"/>
    <w:rsid w:val="00881D3E"/>
    <w:rsid w:val="00883526"/>
    <w:rsid w:val="00883C67"/>
    <w:rsid w:val="00883F0E"/>
    <w:rsid w:val="00884672"/>
    <w:rsid w:val="0088469B"/>
    <w:rsid w:val="0088539E"/>
    <w:rsid w:val="00885C6E"/>
    <w:rsid w:val="00896148"/>
    <w:rsid w:val="008966A6"/>
    <w:rsid w:val="00897C4E"/>
    <w:rsid w:val="008A0F5F"/>
    <w:rsid w:val="008A2A3D"/>
    <w:rsid w:val="008A31D4"/>
    <w:rsid w:val="008A750A"/>
    <w:rsid w:val="008B3970"/>
    <w:rsid w:val="008B4A8A"/>
    <w:rsid w:val="008B4B29"/>
    <w:rsid w:val="008B4BBF"/>
    <w:rsid w:val="008C2B32"/>
    <w:rsid w:val="008C384C"/>
    <w:rsid w:val="008D0DAF"/>
    <w:rsid w:val="008D0F11"/>
    <w:rsid w:val="008D2066"/>
    <w:rsid w:val="008D3E22"/>
    <w:rsid w:val="008D3E90"/>
    <w:rsid w:val="008D473B"/>
    <w:rsid w:val="008E3CFD"/>
    <w:rsid w:val="008E4530"/>
    <w:rsid w:val="008E4B99"/>
    <w:rsid w:val="008E681F"/>
    <w:rsid w:val="008E7727"/>
    <w:rsid w:val="008E7745"/>
    <w:rsid w:val="008F082C"/>
    <w:rsid w:val="008F357B"/>
    <w:rsid w:val="008F4545"/>
    <w:rsid w:val="008F73B4"/>
    <w:rsid w:val="00902D98"/>
    <w:rsid w:val="00902E69"/>
    <w:rsid w:val="00917589"/>
    <w:rsid w:val="0092164E"/>
    <w:rsid w:val="009245C1"/>
    <w:rsid w:val="00927945"/>
    <w:rsid w:val="00942EA3"/>
    <w:rsid w:val="00944373"/>
    <w:rsid w:val="009456D6"/>
    <w:rsid w:val="00945846"/>
    <w:rsid w:val="00946DDE"/>
    <w:rsid w:val="009536F3"/>
    <w:rsid w:val="00965F41"/>
    <w:rsid w:val="0096606E"/>
    <w:rsid w:val="0097278C"/>
    <w:rsid w:val="009736FC"/>
    <w:rsid w:val="00973992"/>
    <w:rsid w:val="00974024"/>
    <w:rsid w:val="00977763"/>
    <w:rsid w:val="00986DD7"/>
    <w:rsid w:val="009958E7"/>
    <w:rsid w:val="009A3AA5"/>
    <w:rsid w:val="009B0B6B"/>
    <w:rsid w:val="009B1682"/>
    <w:rsid w:val="009B36A7"/>
    <w:rsid w:val="009B55B1"/>
    <w:rsid w:val="009B5F70"/>
    <w:rsid w:val="009B7016"/>
    <w:rsid w:val="009B798F"/>
    <w:rsid w:val="009C10D7"/>
    <w:rsid w:val="009C2C72"/>
    <w:rsid w:val="009C550E"/>
    <w:rsid w:val="009C733A"/>
    <w:rsid w:val="009D19B6"/>
    <w:rsid w:val="009D4638"/>
    <w:rsid w:val="009D5BB0"/>
    <w:rsid w:val="009D76EB"/>
    <w:rsid w:val="009D7F23"/>
    <w:rsid w:val="009E0B87"/>
    <w:rsid w:val="009E36DE"/>
    <w:rsid w:val="009E3E11"/>
    <w:rsid w:val="009E5503"/>
    <w:rsid w:val="009F05DC"/>
    <w:rsid w:val="009F0723"/>
    <w:rsid w:val="009F452C"/>
    <w:rsid w:val="00A005D9"/>
    <w:rsid w:val="00A0762A"/>
    <w:rsid w:val="00A109EA"/>
    <w:rsid w:val="00A13B78"/>
    <w:rsid w:val="00A22C09"/>
    <w:rsid w:val="00A24B21"/>
    <w:rsid w:val="00A24CC4"/>
    <w:rsid w:val="00A25949"/>
    <w:rsid w:val="00A30F69"/>
    <w:rsid w:val="00A31B6A"/>
    <w:rsid w:val="00A34E05"/>
    <w:rsid w:val="00A365D4"/>
    <w:rsid w:val="00A4343D"/>
    <w:rsid w:val="00A439B1"/>
    <w:rsid w:val="00A43E1C"/>
    <w:rsid w:val="00A46363"/>
    <w:rsid w:val="00A502F1"/>
    <w:rsid w:val="00A51BCA"/>
    <w:rsid w:val="00A538D3"/>
    <w:rsid w:val="00A56502"/>
    <w:rsid w:val="00A570F9"/>
    <w:rsid w:val="00A5767B"/>
    <w:rsid w:val="00A611B4"/>
    <w:rsid w:val="00A62170"/>
    <w:rsid w:val="00A621CA"/>
    <w:rsid w:val="00A64658"/>
    <w:rsid w:val="00A64E69"/>
    <w:rsid w:val="00A65127"/>
    <w:rsid w:val="00A70424"/>
    <w:rsid w:val="00A70A83"/>
    <w:rsid w:val="00A70D9F"/>
    <w:rsid w:val="00A72366"/>
    <w:rsid w:val="00A72489"/>
    <w:rsid w:val="00A753A2"/>
    <w:rsid w:val="00A76FB3"/>
    <w:rsid w:val="00A81EB3"/>
    <w:rsid w:val="00A85609"/>
    <w:rsid w:val="00A8776F"/>
    <w:rsid w:val="00A96C73"/>
    <w:rsid w:val="00A96F20"/>
    <w:rsid w:val="00A97587"/>
    <w:rsid w:val="00AA1EF3"/>
    <w:rsid w:val="00AA3F31"/>
    <w:rsid w:val="00AB1BC1"/>
    <w:rsid w:val="00AB3410"/>
    <w:rsid w:val="00AB3678"/>
    <w:rsid w:val="00AC40E6"/>
    <w:rsid w:val="00AC48ED"/>
    <w:rsid w:val="00AD2A84"/>
    <w:rsid w:val="00AD3ACC"/>
    <w:rsid w:val="00AD7D2F"/>
    <w:rsid w:val="00AE0399"/>
    <w:rsid w:val="00AE0CD4"/>
    <w:rsid w:val="00AE2051"/>
    <w:rsid w:val="00AE43AC"/>
    <w:rsid w:val="00AE4C1E"/>
    <w:rsid w:val="00AE5149"/>
    <w:rsid w:val="00AF4B23"/>
    <w:rsid w:val="00AF4B31"/>
    <w:rsid w:val="00AF7CA2"/>
    <w:rsid w:val="00B00C1D"/>
    <w:rsid w:val="00B01E06"/>
    <w:rsid w:val="00B025ED"/>
    <w:rsid w:val="00B10FCC"/>
    <w:rsid w:val="00B152C0"/>
    <w:rsid w:val="00B2398A"/>
    <w:rsid w:val="00B30806"/>
    <w:rsid w:val="00B31388"/>
    <w:rsid w:val="00B325E4"/>
    <w:rsid w:val="00B356DE"/>
    <w:rsid w:val="00B370D3"/>
    <w:rsid w:val="00B37F1C"/>
    <w:rsid w:val="00B40530"/>
    <w:rsid w:val="00B464CA"/>
    <w:rsid w:val="00B478EC"/>
    <w:rsid w:val="00B50C77"/>
    <w:rsid w:val="00B55375"/>
    <w:rsid w:val="00B632CC"/>
    <w:rsid w:val="00B63B2E"/>
    <w:rsid w:val="00B643F1"/>
    <w:rsid w:val="00B74BBE"/>
    <w:rsid w:val="00B77001"/>
    <w:rsid w:val="00B8159E"/>
    <w:rsid w:val="00B91FD9"/>
    <w:rsid w:val="00B94D82"/>
    <w:rsid w:val="00B9594A"/>
    <w:rsid w:val="00B963FD"/>
    <w:rsid w:val="00BA12F1"/>
    <w:rsid w:val="00BA27AC"/>
    <w:rsid w:val="00BA3E1A"/>
    <w:rsid w:val="00BA439F"/>
    <w:rsid w:val="00BA6370"/>
    <w:rsid w:val="00BA785C"/>
    <w:rsid w:val="00BB4D83"/>
    <w:rsid w:val="00BC014D"/>
    <w:rsid w:val="00BC55AA"/>
    <w:rsid w:val="00BC7DF2"/>
    <w:rsid w:val="00BD03EB"/>
    <w:rsid w:val="00BD2465"/>
    <w:rsid w:val="00BD3B3B"/>
    <w:rsid w:val="00BD4A0E"/>
    <w:rsid w:val="00BE1BAB"/>
    <w:rsid w:val="00BE1ED9"/>
    <w:rsid w:val="00BE4D93"/>
    <w:rsid w:val="00BE681E"/>
    <w:rsid w:val="00BE6C5D"/>
    <w:rsid w:val="00BF3C14"/>
    <w:rsid w:val="00BF6798"/>
    <w:rsid w:val="00C01F59"/>
    <w:rsid w:val="00C039D4"/>
    <w:rsid w:val="00C040FB"/>
    <w:rsid w:val="00C05676"/>
    <w:rsid w:val="00C05E3A"/>
    <w:rsid w:val="00C154C8"/>
    <w:rsid w:val="00C167A3"/>
    <w:rsid w:val="00C23A64"/>
    <w:rsid w:val="00C269D4"/>
    <w:rsid w:val="00C315F7"/>
    <w:rsid w:val="00C37955"/>
    <w:rsid w:val="00C37ADB"/>
    <w:rsid w:val="00C4117F"/>
    <w:rsid w:val="00C4160D"/>
    <w:rsid w:val="00C53BC9"/>
    <w:rsid w:val="00C606DE"/>
    <w:rsid w:val="00C61A2A"/>
    <w:rsid w:val="00C64034"/>
    <w:rsid w:val="00C661E3"/>
    <w:rsid w:val="00C71BDF"/>
    <w:rsid w:val="00C7273A"/>
    <w:rsid w:val="00C7447A"/>
    <w:rsid w:val="00C76560"/>
    <w:rsid w:val="00C8406E"/>
    <w:rsid w:val="00C852C6"/>
    <w:rsid w:val="00C86573"/>
    <w:rsid w:val="00C87D37"/>
    <w:rsid w:val="00C92EEC"/>
    <w:rsid w:val="00C96C88"/>
    <w:rsid w:val="00CA4B21"/>
    <w:rsid w:val="00CA69B5"/>
    <w:rsid w:val="00CA6CF2"/>
    <w:rsid w:val="00CB2709"/>
    <w:rsid w:val="00CB3834"/>
    <w:rsid w:val="00CB4BF1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4BEF"/>
    <w:rsid w:val="00CE6924"/>
    <w:rsid w:val="00CE71D9"/>
    <w:rsid w:val="00CE755F"/>
    <w:rsid w:val="00CE7650"/>
    <w:rsid w:val="00CF0AF0"/>
    <w:rsid w:val="00CF545B"/>
    <w:rsid w:val="00CF698A"/>
    <w:rsid w:val="00D02B8F"/>
    <w:rsid w:val="00D1236A"/>
    <w:rsid w:val="00D15602"/>
    <w:rsid w:val="00D15B09"/>
    <w:rsid w:val="00D209A7"/>
    <w:rsid w:val="00D23640"/>
    <w:rsid w:val="00D24D90"/>
    <w:rsid w:val="00D27D69"/>
    <w:rsid w:val="00D33658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60B2B"/>
    <w:rsid w:val="00D63090"/>
    <w:rsid w:val="00D666C3"/>
    <w:rsid w:val="00D66F6E"/>
    <w:rsid w:val="00D71364"/>
    <w:rsid w:val="00D71F04"/>
    <w:rsid w:val="00D811FE"/>
    <w:rsid w:val="00D83CBF"/>
    <w:rsid w:val="00D83EC9"/>
    <w:rsid w:val="00D911D0"/>
    <w:rsid w:val="00D9189F"/>
    <w:rsid w:val="00D92B22"/>
    <w:rsid w:val="00D92C65"/>
    <w:rsid w:val="00D93EAF"/>
    <w:rsid w:val="00D9594A"/>
    <w:rsid w:val="00DC0767"/>
    <w:rsid w:val="00DC1111"/>
    <w:rsid w:val="00DC2FF6"/>
    <w:rsid w:val="00DC5B07"/>
    <w:rsid w:val="00DD5CF0"/>
    <w:rsid w:val="00DD6580"/>
    <w:rsid w:val="00DE02D1"/>
    <w:rsid w:val="00DE09A0"/>
    <w:rsid w:val="00DE276C"/>
    <w:rsid w:val="00DE35FB"/>
    <w:rsid w:val="00DE509B"/>
    <w:rsid w:val="00DE59C0"/>
    <w:rsid w:val="00DE5BCC"/>
    <w:rsid w:val="00DF17A5"/>
    <w:rsid w:val="00DF47FE"/>
    <w:rsid w:val="00DF607F"/>
    <w:rsid w:val="00DF6F71"/>
    <w:rsid w:val="00E0156A"/>
    <w:rsid w:val="00E03603"/>
    <w:rsid w:val="00E03633"/>
    <w:rsid w:val="00E044ED"/>
    <w:rsid w:val="00E14890"/>
    <w:rsid w:val="00E15AF3"/>
    <w:rsid w:val="00E17771"/>
    <w:rsid w:val="00E23ADF"/>
    <w:rsid w:val="00E249B4"/>
    <w:rsid w:val="00E24DEF"/>
    <w:rsid w:val="00E25B16"/>
    <w:rsid w:val="00E26704"/>
    <w:rsid w:val="00E27868"/>
    <w:rsid w:val="00E30A6C"/>
    <w:rsid w:val="00E31980"/>
    <w:rsid w:val="00E33238"/>
    <w:rsid w:val="00E34232"/>
    <w:rsid w:val="00E40069"/>
    <w:rsid w:val="00E438EA"/>
    <w:rsid w:val="00E445A3"/>
    <w:rsid w:val="00E453F3"/>
    <w:rsid w:val="00E53BC7"/>
    <w:rsid w:val="00E60B7F"/>
    <w:rsid w:val="00E62C81"/>
    <w:rsid w:val="00E637DA"/>
    <w:rsid w:val="00E6401D"/>
    <w:rsid w:val="00E6423C"/>
    <w:rsid w:val="00E654D9"/>
    <w:rsid w:val="00E67A4D"/>
    <w:rsid w:val="00E70B46"/>
    <w:rsid w:val="00E74750"/>
    <w:rsid w:val="00E75770"/>
    <w:rsid w:val="00E763B0"/>
    <w:rsid w:val="00E8256B"/>
    <w:rsid w:val="00E93830"/>
    <w:rsid w:val="00E93E0E"/>
    <w:rsid w:val="00E941B6"/>
    <w:rsid w:val="00E95688"/>
    <w:rsid w:val="00EA0CC5"/>
    <w:rsid w:val="00EA14D6"/>
    <w:rsid w:val="00EA3965"/>
    <w:rsid w:val="00EA63E0"/>
    <w:rsid w:val="00EA6C6D"/>
    <w:rsid w:val="00EB1ED3"/>
    <w:rsid w:val="00EB2F5E"/>
    <w:rsid w:val="00EB3EAD"/>
    <w:rsid w:val="00EB40F3"/>
    <w:rsid w:val="00EB61C0"/>
    <w:rsid w:val="00EB76EB"/>
    <w:rsid w:val="00EC0034"/>
    <w:rsid w:val="00EC13EE"/>
    <w:rsid w:val="00EC2C1C"/>
    <w:rsid w:val="00EC700C"/>
    <w:rsid w:val="00ED54EF"/>
    <w:rsid w:val="00EE126E"/>
    <w:rsid w:val="00EE14AC"/>
    <w:rsid w:val="00EE3E64"/>
    <w:rsid w:val="00EE6749"/>
    <w:rsid w:val="00EE6CBB"/>
    <w:rsid w:val="00EF0FA7"/>
    <w:rsid w:val="00EF56E2"/>
    <w:rsid w:val="00EF6E74"/>
    <w:rsid w:val="00F00822"/>
    <w:rsid w:val="00F00A1F"/>
    <w:rsid w:val="00F01FC1"/>
    <w:rsid w:val="00F06C30"/>
    <w:rsid w:val="00F130CB"/>
    <w:rsid w:val="00F13267"/>
    <w:rsid w:val="00F143FB"/>
    <w:rsid w:val="00F2371F"/>
    <w:rsid w:val="00F24624"/>
    <w:rsid w:val="00F26A6E"/>
    <w:rsid w:val="00F27A01"/>
    <w:rsid w:val="00F37350"/>
    <w:rsid w:val="00F4147F"/>
    <w:rsid w:val="00F472D9"/>
    <w:rsid w:val="00F478A9"/>
    <w:rsid w:val="00F507B6"/>
    <w:rsid w:val="00F51ABC"/>
    <w:rsid w:val="00F5697D"/>
    <w:rsid w:val="00F5755E"/>
    <w:rsid w:val="00F60585"/>
    <w:rsid w:val="00F61170"/>
    <w:rsid w:val="00F6271C"/>
    <w:rsid w:val="00F655A4"/>
    <w:rsid w:val="00F75071"/>
    <w:rsid w:val="00F75F2A"/>
    <w:rsid w:val="00F8744A"/>
    <w:rsid w:val="00F923A8"/>
    <w:rsid w:val="00F92407"/>
    <w:rsid w:val="00F93960"/>
    <w:rsid w:val="00F94054"/>
    <w:rsid w:val="00F95BB6"/>
    <w:rsid w:val="00F96013"/>
    <w:rsid w:val="00FA09BD"/>
    <w:rsid w:val="00FA21B6"/>
    <w:rsid w:val="00FA45AF"/>
    <w:rsid w:val="00FA4C80"/>
    <w:rsid w:val="00FB26CF"/>
    <w:rsid w:val="00FB5C7F"/>
    <w:rsid w:val="00FB687C"/>
    <w:rsid w:val="00FB739A"/>
    <w:rsid w:val="00FC601A"/>
    <w:rsid w:val="00FD76CE"/>
    <w:rsid w:val="00FE0256"/>
    <w:rsid w:val="00FE1CB6"/>
    <w:rsid w:val="00FE275C"/>
    <w:rsid w:val="00FE59D4"/>
    <w:rsid w:val="00FE7E42"/>
    <w:rsid w:val="00FF21C3"/>
    <w:rsid w:val="00FF26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2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AAB5-F89E-4D75-A1C9-E1C8BABF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2178</TotalTime>
  <Pages>2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536</cp:revision>
  <dcterms:created xsi:type="dcterms:W3CDTF">2017-06-01T14:02:00Z</dcterms:created>
  <dcterms:modified xsi:type="dcterms:W3CDTF">2018-03-14T07:59:00Z</dcterms:modified>
</cp:coreProperties>
</file>