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5B4FBE" w:rsidP="00AE6D5B">
      <w:pPr>
        <w:pStyle w:val="Datum"/>
      </w:pPr>
      <w:r>
        <w:t>30. listopadu</w:t>
      </w:r>
      <w:r w:rsidR="0033176A">
        <w:t xml:space="preserve"> </w:t>
      </w:r>
      <w:r w:rsidR="009A21E5" w:rsidRPr="009A21E5">
        <w:t>2018</w:t>
      </w:r>
    </w:p>
    <w:p w:rsidR="00867569" w:rsidRPr="00AE6D5B" w:rsidRDefault="005B4FBE" w:rsidP="00AE6D5B">
      <w:pPr>
        <w:pStyle w:val="Nzev"/>
      </w:pPr>
      <w:r>
        <w:t>Výkon ekonomiky mezičtvrtletně vzrostl o 0,6 %</w:t>
      </w:r>
    </w:p>
    <w:p w:rsidR="00EA6314" w:rsidRDefault="00F903CD" w:rsidP="00EA6314">
      <w:pPr>
        <w:pStyle w:val="Perex"/>
        <w:spacing w:after="0" w:line="240" w:lineRule="auto"/>
        <w:jc w:val="left"/>
      </w:pPr>
      <w:r>
        <w:t>Podle zpřesněného odhadu v</w:t>
      </w:r>
      <w:r w:rsidR="00635EE9">
        <w:t>z</w:t>
      </w:r>
      <w:r>
        <w:t xml:space="preserve">rostl hrubý domácí produkt ve 3. čtvrtletí mezičtvrtletně </w:t>
      </w:r>
    </w:p>
    <w:p w:rsidR="005E4060" w:rsidRDefault="00F903CD" w:rsidP="00EA6314">
      <w:pPr>
        <w:pStyle w:val="Perex"/>
        <w:spacing w:after="0" w:line="240" w:lineRule="auto"/>
        <w:jc w:val="left"/>
      </w:pPr>
      <w:r>
        <w:t>o 0,6 % a meziročně o 2,4 %.</w:t>
      </w:r>
    </w:p>
    <w:p w:rsidR="00EA6314" w:rsidRPr="00EA6314" w:rsidRDefault="00EA6314" w:rsidP="00EA6314"/>
    <w:p w:rsidR="00F15532" w:rsidRDefault="00F15532" w:rsidP="005E4060">
      <w:pPr>
        <w:jc w:val="left"/>
      </w:pPr>
      <w:r w:rsidRPr="00F15532">
        <w:rPr>
          <w:i/>
        </w:rPr>
        <w:t>„</w:t>
      </w:r>
      <w:r w:rsidR="00F903CD" w:rsidRPr="00F903CD">
        <w:rPr>
          <w:i/>
        </w:rPr>
        <w:t>Česká ekonomika roste již 18 čtvrtletí po sobě. Ve třetím čtvrtletí se její výkon zvýšil meziročně o 2,4</w:t>
      </w:r>
      <w:r w:rsidR="00F903CD">
        <w:rPr>
          <w:i/>
        </w:rPr>
        <w:t xml:space="preserve"> </w:t>
      </w:r>
      <w:r w:rsidR="00F903CD" w:rsidRPr="00F903CD">
        <w:rPr>
          <w:i/>
        </w:rPr>
        <w:t xml:space="preserve">%. Přispěla k tomu zejména domácí poptávka. </w:t>
      </w:r>
      <w:r w:rsidR="009C470E">
        <w:rPr>
          <w:i/>
        </w:rPr>
        <w:t xml:space="preserve">Významně rostla </w:t>
      </w:r>
      <w:r w:rsidR="00F903CD" w:rsidRPr="00F903CD">
        <w:rPr>
          <w:i/>
        </w:rPr>
        <w:t>investiční aktivi</w:t>
      </w:r>
      <w:r w:rsidR="009C470E">
        <w:rPr>
          <w:i/>
        </w:rPr>
        <w:t xml:space="preserve">ta podniků. </w:t>
      </w:r>
      <w:bookmarkStart w:id="0" w:name="_GoBack"/>
      <w:bookmarkEnd w:id="0"/>
      <w:r w:rsidR="009C470E">
        <w:rPr>
          <w:i/>
        </w:rPr>
        <w:t>Vyšší výdaje jsme zaznamenali u vládních institucí a růst podpořila i útrata domácností</w:t>
      </w:r>
      <w:r w:rsidRPr="00F15532">
        <w:rPr>
          <w:i/>
        </w:rPr>
        <w:t>,“</w:t>
      </w:r>
      <w:r w:rsidRPr="00F15532">
        <w:t xml:space="preserve"> komentuje aktuální výsledky Vladimír Kermiet, ředitel odboru národních účtů ČSÚ.</w:t>
      </w:r>
    </w:p>
    <w:p w:rsidR="00F15532" w:rsidRDefault="00F15532" w:rsidP="005E4060">
      <w:pPr>
        <w:jc w:val="left"/>
      </w:pPr>
    </w:p>
    <w:p w:rsidR="009A21E5" w:rsidRPr="00AC68DB" w:rsidRDefault="00F903CD" w:rsidP="009A21E5">
      <w:pPr>
        <w:jc w:val="left"/>
        <w:rPr>
          <w:color w:val="0000FF"/>
          <w:u w:val="single"/>
        </w:rPr>
      </w:pPr>
      <w:r>
        <w:t>Detaily naleznete v dnes vydané Rychlé informaci</w:t>
      </w:r>
      <w:r w:rsidR="005E4060">
        <w:t xml:space="preserve">: </w:t>
      </w:r>
      <w:hyperlink r:id="rId7" w:history="1">
        <w:r w:rsidR="00EA6314" w:rsidRPr="00EA6314">
          <w:rPr>
            <w:rStyle w:val="Hypertextovodkaz"/>
          </w:rPr>
          <w:t>https://www.czso.cz/csu/czso/cri/tvorba-a-uziti-hdp-3-ctvrtleti-2018</w:t>
        </w:r>
      </w:hyperlink>
      <w:r w:rsidR="00EA6314">
        <w:t xml:space="preserve">. </w:t>
      </w:r>
      <w:r w:rsidR="00AC68DB" w:rsidRPr="00AC68DB">
        <w:t>Zvukový</w:t>
      </w:r>
      <w:r w:rsidR="00AC68DB">
        <w:t xml:space="preserve"> záznam vyjádření je k dispozici v příloze.</w:t>
      </w:r>
    </w:p>
    <w:p w:rsidR="002A064F" w:rsidRDefault="002A064F" w:rsidP="009A21E5">
      <w:pPr>
        <w:jc w:val="left"/>
      </w:pPr>
    </w:p>
    <w:p w:rsidR="00F903CD" w:rsidRDefault="00F903CD" w:rsidP="009A21E5">
      <w:pPr>
        <w:jc w:val="left"/>
      </w:pPr>
    </w:p>
    <w:p w:rsidR="00AE6D5B" w:rsidRDefault="00AE6D5B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74031A" w:rsidRPr="007A46BE">
          <w:rPr>
            <w:rStyle w:val="Hypertextovodkaz"/>
            <w:rFonts w:cs="Arial"/>
          </w:rPr>
          <w:t>jan.cieslar@czso.cz</w:t>
        </w:r>
      </w:hyperlink>
      <w:r w:rsidR="0074031A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4920AD" w:rsidRPr="004920AD" w:rsidRDefault="004920AD" w:rsidP="009A21E5"/>
    <w:sectPr w:rsidR="004920AD" w:rsidRPr="004920AD" w:rsidSect="00CF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BC8" w:rsidRDefault="00F61BC8" w:rsidP="00BA6370">
      <w:r>
        <w:separator/>
      </w:r>
    </w:p>
  </w:endnote>
  <w:endnote w:type="continuationSeparator" w:id="0">
    <w:p w:rsidR="00F61BC8" w:rsidRDefault="00F61BC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2231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92231E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92231E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635EE9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92231E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BC8" w:rsidRDefault="00F61BC8" w:rsidP="00BA6370">
      <w:r>
        <w:separator/>
      </w:r>
    </w:p>
  </w:footnote>
  <w:footnote w:type="continuationSeparator" w:id="0">
    <w:p w:rsidR="00F61BC8" w:rsidRDefault="00F61BC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hyphenationZone w:val="425"/>
  <w:characterSpacingControl w:val="doNotCompress"/>
  <w:hdrShapeDefaults>
    <o:shapedefaults v:ext="edit" spidmax="7170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43BF4"/>
    <w:rsid w:val="00070B0C"/>
    <w:rsid w:val="000842D2"/>
    <w:rsid w:val="000843A5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379D4"/>
    <w:rsid w:val="0055638A"/>
    <w:rsid w:val="005643C7"/>
    <w:rsid w:val="005B4FBE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35EE9"/>
    <w:rsid w:val="0064139A"/>
    <w:rsid w:val="00650EE8"/>
    <w:rsid w:val="006E024F"/>
    <w:rsid w:val="006E4E81"/>
    <w:rsid w:val="0070329F"/>
    <w:rsid w:val="00707F7D"/>
    <w:rsid w:val="00717EC5"/>
    <w:rsid w:val="00737B80"/>
    <w:rsid w:val="0074031A"/>
    <w:rsid w:val="00777DF3"/>
    <w:rsid w:val="007A57F2"/>
    <w:rsid w:val="007B1333"/>
    <w:rsid w:val="007E0B25"/>
    <w:rsid w:val="007F4AEB"/>
    <w:rsid w:val="007F75B2"/>
    <w:rsid w:val="008043C4"/>
    <w:rsid w:val="0081544C"/>
    <w:rsid w:val="00831B1B"/>
    <w:rsid w:val="00846A25"/>
    <w:rsid w:val="00861D0E"/>
    <w:rsid w:val="00867569"/>
    <w:rsid w:val="008A750A"/>
    <w:rsid w:val="008C384C"/>
    <w:rsid w:val="008D0F11"/>
    <w:rsid w:val="008F35B4"/>
    <w:rsid w:val="008F6B41"/>
    <w:rsid w:val="008F73B4"/>
    <w:rsid w:val="0092231E"/>
    <w:rsid w:val="00922EF5"/>
    <w:rsid w:val="00930936"/>
    <w:rsid w:val="0094402F"/>
    <w:rsid w:val="009668FF"/>
    <w:rsid w:val="00977929"/>
    <w:rsid w:val="009A21E5"/>
    <w:rsid w:val="009B55B1"/>
    <w:rsid w:val="009C470E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203D2"/>
    <w:rsid w:val="00B22687"/>
    <w:rsid w:val="00BA0E97"/>
    <w:rsid w:val="00BA439F"/>
    <w:rsid w:val="00BA6370"/>
    <w:rsid w:val="00C13FE4"/>
    <w:rsid w:val="00C269D4"/>
    <w:rsid w:val="00C4160D"/>
    <w:rsid w:val="00C52466"/>
    <w:rsid w:val="00C8406E"/>
    <w:rsid w:val="00C936A9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B08AF"/>
    <w:rsid w:val="00DF0058"/>
    <w:rsid w:val="00DF47FE"/>
    <w:rsid w:val="00E2374E"/>
    <w:rsid w:val="00E26704"/>
    <w:rsid w:val="00E27C40"/>
    <w:rsid w:val="00E31980"/>
    <w:rsid w:val="00E6423C"/>
    <w:rsid w:val="00E93830"/>
    <w:rsid w:val="00E93E0E"/>
    <w:rsid w:val="00EA6314"/>
    <w:rsid w:val="00EB1ED3"/>
    <w:rsid w:val="00EC2D51"/>
    <w:rsid w:val="00EC3C94"/>
    <w:rsid w:val="00F15532"/>
    <w:rsid w:val="00F26395"/>
    <w:rsid w:val="00F46F18"/>
    <w:rsid w:val="00F61BC8"/>
    <w:rsid w:val="00F61F8B"/>
    <w:rsid w:val="00F66BCA"/>
    <w:rsid w:val="00F903CD"/>
    <w:rsid w:val="00FB005B"/>
    <w:rsid w:val="00FB687C"/>
    <w:rsid w:val="00FD4B7A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tvorba-a-uziti-hdp-3-ctvrtleti-20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81C2-4D57-4FDD-845B-0A01605D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55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973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7</cp:revision>
  <cp:lastPrinted>2018-05-14T07:58:00Z</cp:lastPrinted>
  <dcterms:created xsi:type="dcterms:W3CDTF">2018-11-29T12:42:00Z</dcterms:created>
  <dcterms:modified xsi:type="dcterms:W3CDTF">2018-11-30T08:08:00Z</dcterms:modified>
</cp:coreProperties>
</file>