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E157" w14:textId="28F02D6F" w:rsidR="00331F13" w:rsidRPr="003B1130" w:rsidRDefault="00331F13" w:rsidP="00331F13">
      <w:pPr>
        <w:pStyle w:val="Nadpis2"/>
        <w:numPr>
          <w:ilvl w:val="0"/>
          <w:numId w:val="0"/>
        </w:numPr>
      </w:pPr>
      <w:bookmarkStart w:id="0" w:name="_Hlk2007480"/>
      <w:r w:rsidRPr="003B1130">
        <w:t>Příloh</w:t>
      </w:r>
      <w:bookmarkStart w:id="1" w:name="_GoBack"/>
      <w:bookmarkEnd w:id="1"/>
      <w:r w:rsidRPr="003B1130">
        <w:t xml:space="preserve">a </w:t>
      </w:r>
      <w:r w:rsidR="00B101E2">
        <w:t>2</w:t>
      </w:r>
      <w:r w:rsidRPr="003B1130">
        <w:t xml:space="preserve">: </w:t>
      </w:r>
      <w:r w:rsidR="00166171">
        <w:t xml:space="preserve">Indikátory specifických cílů 3.1, 3.2 a 3.4 </w:t>
      </w:r>
      <w:r w:rsidR="00F91914">
        <w:t xml:space="preserve">OP PIK </w:t>
      </w:r>
      <w:r w:rsidR="00166171">
        <w:t>(k 31. 12. 2018)</w:t>
      </w:r>
    </w:p>
    <w:p w14:paraId="37C351C8" w14:textId="77777777" w:rsidR="00166171" w:rsidRDefault="00166171" w:rsidP="00331F13">
      <w:pPr>
        <w:pStyle w:val="Nadpis3"/>
        <w:spacing w:before="40" w:after="0" w:line="259" w:lineRule="auto"/>
        <w:rPr>
          <w:rFonts w:eastAsia="Times New Roman"/>
          <w:b w:val="0"/>
          <w:bCs w:val="0"/>
          <w:color w:val="243F60" w:themeColor="accent1" w:themeShade="7F"/>
          <w:sz w:val="24"/>
          <w:szCs w:val="24"/>
          <w:lang w:eastAsia="zh-CN"/>
        </w:rPr>
      </w:pPr>
    </w:p>
    <w:p w14:paraId="6A053760" w14:textId="197850E0" w:rsidR="00D25274" w:rsidRPr="00331F13" w:rsidRDefault="00331F13" w:rsidP="00331F13">
      <w:pPr>
        <w:pStyle w:val="Nadpis3"/>
        <w:spacing w:before="40" w:after="0" w:line="259" w:lineRule="auto"/>
        <w:rPr>
          <w:rFonts w:eastAsia="Times New Roman"/>
          <w:b w:val="0"/>
          <w:bCs w:val="0"/>
          <w:color w:val="243F60" w:themeColor="accent1" w:themeShade="7F"/>
          <w:sz w:val="24"/>
          <w:szCs w:val="24"/>
          <w:lang w:eastAsia="zh-CN"/>
        </w:rPr>
      </w:pPr>
      <w:r w:rsidRPr="00331F13">
        <w:rPr>
          <w:rFonts w:eastAsia="Times New Roman"/>
          <w:b w:val="0"/>
          <w:bCs w:val="0"/>
          <w:color w:val="243F60" w:themeColor="accent1" w:themeShade="7F"/>
          <w:sz w:val="24"/>
          <w:szCs w:val="24"/>
          <w:lang w:eastAsia="zh-CN"/>
        </w:rPr>
        <w:t>Specifický cíl 3.1</w:t>
      </w:r>
    </w:p>
    <w:p w14:paraId="3B362885" w14:textId="77777777" w:rsidR="00166171" w:rsidRDefault="00166171" w:rsidP="0068229C">
      <w:pPr>
        <w:pStyle w:val="Titulek"/>
      </w:pPr>
    </w:p>
    <w:p w14:paraId="3A6EBAEC" w14:textId="6283517D" w:rsidR="00E2650A" w:rsidRDefault="00E2650A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1</w:t>
        </w:r>
      </w:fldSimple>
      <w:r>
        <w:t>: Ind</w:t>
      </w:r>
      <w:r w:rsidR="00D822E9">
        <w:t>i</w:t>
      </w:r>
      <w:r>
        <w:t>kátor</w:t>
      </w:r>
      <w:r w:rsidR="0068229C">
        <w:t xml:space="preserve"> výsledku </w:t>
      </w:r>
      <w:r w:rsidR="00D822E9">
        <w:t>SC 3.</w:t>
      </w:r>
      <w:r w:rsidR="0068229C">
        <w:t>1 (hlavní</w:t>
      </w:r>
      <w:r w:rsidR="00D822E9">
        <w:t>)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1142"/>
        <w:gridCol w:w="954"/>
        <w:gridCol w:w="922"/>
        <w:gridCol w:w="794"/>
        <w:gridCol w:w="851"/>
        <w:gridCol w:w="850"/>
        <w:gridCol w:w="672"/>
        <w:gridCol w:w="672"/>
        <w:gridCol w:w="672"/>
        <w:gridCol w:w="644"/>
      </w:tblGrid>
      <w:tr w:rsidR="00834F8B" w:rsidRPr="00834F8B" w14:paraId="6716627B" w14:textId="77777777" w:rsidTr="00834F8B">
        <w:trPr>
          <w:trHeight w:val="752"/>
        </w:trPr>
        <w:tc>
          <w:tcPr>
            <w:tcW w:w="723" w:type="dxa"/>
            <w:shd w:val="clear" w:color="auto" w:fill="F2F2F2" w:themeFill="background1" w:themeFillShade="F2"/>
            <w:hideMark/>
          </w:tcPr>
          <w:p w14:paraId="55777741" w14:textId="77777777" w:rsidR="00A44145" w:rsidRPr="00834F8B" w:rsidRDefault="00A44145" w:rsidP="00834F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4F8B">
              <w:rPr>
                <w:rFonts w:cstheme="minorHAnsi"/>
                <w:b/>
                <w:sz w:val="18"/>
                <w:szCs w:val="18"/>
              </w:rPr>
              <w:t>ID</w:t>
            </w:r>
          </w:p>
        </w:tc>
        <w:tc>
          <w:tcPr>
            <w:tcW w:w="1142" w:type="dxa"/>
            <w:shd w:val="clear" w:color="auto" w:fill="F2F2F2" w:themeFill="background1" w:themeFillShade="F2"/>
            <w:hideMark/>
          </w:tcPr>
          <w:p w14:paraId="6326D0CD" w14:textId="77777777" w:rsidR="00A44145" w:rsidRPr="00834F8B" w:rsidRDefault="00A44145" w:rsidP="00834F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4F8B">
              <w:rPr>
                <w:rFonts w:cstheme="minorHAnsi"/>
                <w:b/>
                <w:sz w:val="18"/>
                <w:szCs w:val="18"/>
              </w:rPr>
              <w:t>Indikátor</w:t>
            </w:r>
          </w:p>
        </w:tc>
        <w:tc>
          <w:tcPr>
            <w:tcW w:w="954" w:type="dxa"/>
            <w:shd w:val="clear" w:color="auto" w:fill="F2F2F2" w:themeFill="background1" w:themeFillShade="F2"/>
            <w:hideMark/>
          </w:tcPr>
          <w:p w14:paraId="632540A8" w14:textId="77777777" w:rsidR="00A44145" w:rsidRPr="00834F8B" w:rsidRDefault="00A44145" w:rsidP="00834F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4F8B">
              <w:rPr>
                <w:rFonts w:cstheme="minorHAnsi"/>
                <w:b/>
                <w:sz w:val="18"/>
                <w:szCs w:val="18"/>
              </w:rPr>
              <w:t>Měrná jednotka</w:t>
            </w:r>
          </w:p>
        </w:tc>
        <w:tc>
          <w:tcPr>
            <w:tcW w:w="922" w:type="dxa"/>
            <w:shd w:val="clear" w:color="auto" w:fill="F2F2F2" w:themeFill="background1" w:themeFillShade="F2"/>
            <w:hideMark/>
          </w:tcPr>
          <w:p w14:paraId="272E545C" w14:textId="77777777" w:rsidR="00A44145" w:rsidRPr="00834F8B" w:rsidRDefault="00A44145" w:rsidP="00834F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4F8B">
              <w:rPr>
                <w:rFonts w:cstheme="minorHAnsi"/>
                <w:b/>
                <w:sz w:val="18"/>
                <w:szCs w:val="18"/>
              </w:rPr>
              <w:t>Výchozí hodnota</w:t>
            </w:r>
          </w:p>
        </w:tc>
        <w:tc>
          <w:tcPr>
            <w:tcW w:w="794" w:type="dxa"/>
            <w:shd w:val="clear" w:color="auto" w:fill="F2F2F2" w:themeFill="background1" w:themeFillShade="F2"/>
            <w:hideMark/>
          </w:tcPr>
          <w:p w14:paraId="37671368" w14:textId="77777777" w:rsidR="00A44145" w:rsidRPr="00834F8B" w:rsidRDefault="00A44145" w:rsidP="00834F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4F8B">
              <w:rPr>
                <w:rFonts w:cstheme="minorHAnsi"/>
                <w:b/>
                <w:sz w:val="18"/>
                <w:szCs w:val="18"/>
              </w:rPr>
              <w:t>Výchozí rok</w:t>
            </w:r>
          </w:p>
        </w:tc>
        <w:tc>
          <w:tcPr>
            <w:tcW w:w="851" w:type="dxa"/>
            <w:shd w:val="clear" w:color="auto" w:fill="F2F2F2" w:themeFill="background1" w:themeFillShade="F2"/>
            <w:hideMark/>
          </w:tcPr>
          <w:p w14:paraId="08604949" w14:textId="77777777" w:rsidR="00A44145" w:rsidRPr="00834F8B" w:rsidRDefault="00A44145" w:rsidP="00834F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4F8B">
              <w:rPr>
                <w:rFonts w:cstheme="minorHAnsi"/>
                <w:b/>
                <w:sz w:val="18"/>
                <w:szCs w:val="18"/>
              </w:rPr>
              <w:t>Cílová hodnota (2023)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14:paraId="70E83A73" w14:textId="77777777" w:rsidR="00A44145" w:rsidRPr="00834F8B" w:rsidRDefault="00A44145" w:rsidP="00834F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4F8B">
              <w:rPr>
                <w:rFonts w:cstheme="minorHAnsi"/>
                <w:b/>
                <w:sz w:val="18"/>
                <w:szCs w:val="18"/>
              </w:rPr>
              <w:t>2014</w:t>
            </w:r>
          </w:p>
        </w:tc>
        <w:tc>
          <w:tcPr>
            <w:tcW w:w="672" w:type="dxa"/>
            <w:shd w:val="clear" w:color="auto" w:fill="F2F2F2" w:themeFill="background1" w:themeFillShade="F2"/>
            <w:hideMark/>
          </w:tcPr>
          <w:p w14:paraId="1817522E" w14:textId="77777777" w:rsidR="00A44145" w:rsidRPr="00834F8B" w:rsidRDefault="00A44145" w:rsidP="00834F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4F8B">
              <w:rPr>
                <w:rFonts w:cstheme="minorHAnsi"/>
                <w:b/>
                <w:sz w:val="18"/>
                <w:szCs w:val="18"/>
              </w:rPr>
              <w:t>2015</w:t>
            </w:r>
          </w:p>
        </w:tc>
        <w:tc>
          <w:tcPr>
            <w:tcW w:w="672" w:type="dxa"/>
            <w:shd w:val="clear" w:color="auto" w:fill="F2F2F2" w:themeFill="background1" w:themeFillShade="F2"/>
            <w:hideMark/>
          </w:tcPr>
          <w:p w14:paraId="51B860B0" w14:textId="77777777" w:rsidR="00A44145" w:rsidRPr="00834F8B" w:rsidRDefault="00A44145" w:rsidP="00834F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4F8B">
              <w:rPr>
                <w:rFonts w:cstheme="minorHAnsi"/>
                <w:b/>
                <w:sz w:val="18"/>
                <w:szCs w:val="18"/>
              </w:rPr>
              <w:t>2016</w:t>
            </w:r>
          </w:p>
        </w:tc>
        <w:tc>
          <w:tcPr>
            <w:tcW w:w="672" w:type="dxa"/>
            <w:shd w:val="clear" w:color="auto" w:fill="F2F2F2" w:themeFill="background1" w:themeFillShade="F2"/>
            <w:hideMark/>
          </w:tcPr>
          <w:p w14:paraId="29621FB3" w14:textId="77777777" w:rsidR="00A44145" w:rsidRPr="00834F8B" w:rsidRDefault="00A44145" w:rsidP="00834F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4F8B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3466CEC0" w14:textId="77777777" w:rsidR="00A44145" w:rsidRPr="00834F8B" w:rsidRDefault="00A44145" w:rsidP="004973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4F8B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</w:tr>
      <w:tr w:rsidR="00834F8B" w:rsidRPr="00834F8B" w14:paraId="70088514" w14:textId="77777777" w:rsidTr="00834F8B">
        <w:trPr>
          <w:trHeight w:val="376"/>
        </w:trPr>
        <w:tc>
          <w:tcPr>
            <w:tcW w:w="723" w:type="dxa"/>
            <w:noWrap/>
            <w:vAlign w:val="center"/>
          </w:tcPr>
          <w:p w14:paraId="60CCF481" w14:textId="6491069A" w:rsidR="00E946D8" w:rsidRPr="00834F8B" w:rsidRDefault="00E946D8" w:rsidP="00834F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4F8B">
              <w:rPr>
                <w:rFonts w:cstheme="minorHAnsi"/>
                <w:sz w:val="18"/>
                <w:szCs w:val="18"/>
              </w:rPr>
              <w:t>33910</w:t>
            </w:r>
          </w:p>
        </w:tc>
        <w:tc>
          <w:tcPr>
            <w:tcW w:w="1142" w:type="dxa"/>
            <w:vAlign w:val="center"/>
          </w:tcPr>
          <w:p w14:paraId="31CCE151" w14:textId="2AB73257" w:rsidR="00E946D8" w:rsidRPr="00834F8B" w:rsidRDefault="00E946D8" w:rsidP="00834F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4F8B">
              <w:rPr>
                <w:rFonts w:cstheme="minorHAnsi"/>
                <w:sz w:val="18"/>
                <w:szCs w:val="18"/>
              </w:rPr>
              <w:t>Celkový</w:t>
            </w:r>
            <w:r w:rsidRPr="00834F8B">
              <w:rPr>
                <w:rFonts w:cstheme="minorHAnsi"/>
                <w:sz w:val="18"/>
                <w:szCs w:val="18"/>
              </w:rPr>
              <w:br/>
              <w:t>instalovaný</w:t>
            </w:r>
            <w:r w:rsidRPr="00834F8B">
              <w:rPr>
                <w:rFonts w:cstheme="minorHAnsi"/>
                <w:sz w:val="18"/>
                <w:szCs w:val="18"/>
              </w:rPr>
              <w:br/>
              <w:t>výkon z OZE</w:t>
            </w:r>
          </w:p>
        </w:tc>
        <w:tc>
          <w:tcPr>
            <w:tcW w:w="954" w:type="dxa"/>
            <w:noWrap/>
            <w:vAlign w:val="center"/>
          </w:tcPr>
          <w:p w14:paraId="1BEC9BD9" w14:textId="5112F8C3" w:rsidR="00E946D8" w:rsidRPr="00834F8B" w:rsidRDefault="00E946D8" w:rsidP="00834F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4F8B">
              <w:rPr>
                <w:rFonts w:cstheme="minorHAnsi"/>
                <w:sz w:val="18"/>
                <w:szCs w:val="18"/>
              </w:rPr>
              <w:t>MW</w:t>
            </w:r>
          </w:p>
        </w:tc>
        <w:tc>
          <w:tcPr>
            <w:tcW w:w="922" w:type="dxa"/>
            <w:noWrap/>
            <w:vAlign w:val="center"/>
          </w:tcPr>
          <w:p w14:paraId="5F2388E1" w14:textId="5FDE43C7" w:rsidR="00E946D8" w:rsidRPr="00834F8B" w:rsidRDefault="00E946D8" w:rsidP="00834F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4F8B">
              <w:rPr>
                <w:rFonts w:cstheme="minorHAnsi"/>
                <w:sz w:val="18"/>
                <w:szCs w:val="18"/>
              </w:rPr>
              <w:t>667,1</w:t>
            </w:r>
          </w:p>
        </w:tc>
        <w:tc>
          <w:tcPr>
            <w:tcW w:w="794" w:type="dxa"/>
            <w:noWrap/>
            <w:vAlign w:val="center"/>
          </w:tcPr>
          <w:p w14:paraId="714710A7" w14:textId="6CDB1B8E" w:rsidR="00E946D8" w:rsidRPr="00834F8B" w:rsidRDefault="00E946D8" w:rsidP="00834F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4F8B">
              <w:rPr>
                <w:rFonts w:cstheme="minorHAnsi"/>
                <w:sz w:val="18"/>
                <w:szCs w:val="18"/>
              </w:rPr>
              <w:t>2013</w:t>
            </w:r>
          </w:p>
        </w:tc>
        <w:tc>
          <w:tcPr>
            <w:tcW w:w="851" w:type="dxa"/>
            <w:vAlign w:val="center"/>
          </w:tcPr>
          <w:p w14:paraId="4E56CC9B" w14:textId="2CBD16DD" w:rsidR="00E946D8" w:rsidRPr="00834F8B" w:rsidRDefault="00E946D8" w:rsidP="00834F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4F8B">
              <w:rPr>
                <w:rFonts w:cstheme="minorHAnsi"/>
                <w:sz w:val="18"/>
                <w:szCs w:val="18"/>
              </w:rPr>
              <w:t>720</w:t>
            </w:r>
          </w:p>
        </w:tc>
        <w:tc>
          <w:tcPr>
            <w:tcW w:w="850" w:type="dxa"/>
            <w:noWrap/>
            <w:vAlign w:val="center"/>
          </w:tcPr>
          <w:p w14:paraId="72F42C8C" w14:textId="6D22F4EC" w:rsidR="00E946D8" w:rsidRPr="00834F8B" w:rsidRDefault="00E946D8" w:rsidP="00834F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4F8B">
              <w:rPr>
                <w:rFonts w:cstheme="minorHAnsi"/>
                <w:sz w:val="18"/>
                <w:szCs w:val="18"/>
              </w:rPr>
              <w:t>686</w:t>
            </w:r>
          </w:p>
        </w:tc>
        <w:tc>
          <w:tcPr>
            <w:tcW w:w="672" w:type="dxa"/>
            <w:vAlign w:val="center"/>
          </w:tcPr>
          <w:p w14:paraId="1C5DF9B0" w14:textId="711AFD5D" w:rsidR="00E946D8" w:rsidRPr="00834F8B" w:rsidRDefault="00E946D8" w:rsidP="00834F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4F8B">
              <w:rPr>
                <w:rFonts w:cstheme="minorHAnsi"/>
                <w:sz w:val="18"/>
                <w:szCs w:val="18"/>
              </w:rPr>
              <w:t>695,9</w:t>
            </w:r>
          </w:p>
        </w:tc>
        <w:tc>
          <w:tcPr>
            <w:tcW w:w="672" w:type="dxa"/>
            <w:vAlign w:val="center"/>
          </w:tcPr>
          <w:p w14:paraId="5C408E1B" w14:textId="3376CDE6" w:rsidR="00E946D8" w:rsidRPr="00834F8B" w:rsidRDefault="00E946D8" w:rsidP="00834F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4F8B">
              <w:rPr>
                <w:rFonts w:cstheme="minorHAnsi"/>
                <w:sz w:val="18"/>
                <w:szCs w:val="18"/>
              </w:rPr>
              <w:t>709,7</w:t>
            </w:r>
          </w:p>
        </w:tc>
        <w:tc>
          <w:tcPr>
            <w:tcW w:w="672" w:type="dxa"/>
            <w:vAlign w:val="center"/>
          </w:tcPr>
          <w:p w14:paraId="3398925A" w14:textId="6FC5C6CB" w:rsidR="00E946D8" w:rsidRPr="00834F8B" w:rsidRDefault="00E946D8" w:rsidP="00834F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4F8B">
              <w:rPr>
                <w:rFonts w:cstheme="minorHAnsi"/>
                <w:sz w:val="18"/>
                <w:szCs w:val="18"/>
              </w:rPr>
              <w:t>715,9</w:t>
            </w:r>
          </w:p>
        </w:tc>
        <w:tc>
          <w:tcPr>
            <w:tcW w:w="644" w:type="dxa"/>
            <w:vAlign w:val="center"/>
          </w:tcPr>
          <w:p w14:paraId="7F3359CA" w14:textId="11685C93" w:rsidR="00E946D8" w:rsidRPr="00834F8B" w:rsidRDefault="00E946D8" w:rsidP="00834F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4F8B">
              <w:rPr>
                <w:rFonts w:cstheme="minorHAnsi"/>
                <w:sz w:val="18"/>
                <w:szCs w:val="18"/>
              </w:rPr>
              <w:t>N/A</w:t>
            </w:r>
          </w:p>
        </w:tc>
      </w:tr>
    </w:tbl>
    <w:p w14:paraId="564C06B8" w14:textId="68820BC7" w:rsidR="00A44145" w:rsidRPr="00E946D8" w:rsidRDefault="00A44145" w:rsidP="00E946D8">
      <w:pPr>
        <w:spacing w:after="0"/>
      </w:pPr>
    </w:p>
    <w:p w14:paraId="458EA2D5" w14:textId="6EE56676" w:rsidR="00D822E9" w:rsidRDefault="00D822E9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2</w:t>
        </w:r>
      </w:fldSimple>
      <w:r>
        <w:t>: Indikátor 34610 (SC 3.1)</w:t>
      </w:r>
    </w:p>
    <w:tbl>
      <w:tblPr>
        <w:tblStyle w:val="Prosttabulka117"/>
        <w:tblW w:w="8926" w:type="dxa"/>
        <w:tblLook w:val="06A0" w:firstRow="1" w:lastRow="0" w:firstColumn="1" w:lastColumn="0" w:noHBand="1" w:noVBand="1"/>
      </w:tblPr>
      <w:tblGrid>
        <w:gridCol w:w="2972"/>
        <w:gridCol w:w="5954"/>
      </w:tblGrid>
      <w:tr w:rsidR="00BD4091" w:rsidRPr="00BD4091" w14:paraId="2022D80A" w14:textId="77777777" w:rsidTr="00BD4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3D6850A" w14:textId="77777777" w:rsidR="00BD4091" w:rsidRPr="00BD4091" w:rsidRDefault="00BD4091" w:rsidP="00BD4091">
            <w:pPr>
              <w:rPr>
                <w:rFonts w:ascii="Calibri" w:hAnsi="Calibri" w:cs="Calibri"/>
                <w:sz w:val="20"/>
                <w:szCs w:val="20"/>
              </w:rPr>
            </w:pPr>
            <w:r w:rsidRPr="00BD4091">
              <w:rPr>
                <w:rFonts w:cstheme="minorHAnsi"/>
                <w:sz w:val="20"/>
                <w:szCs w:val="20"/>
              </w:rPr>
              <w:t>Indikátor</w:t>
            </w:r>
          </w:p>
        </w:tc>
        <w:tc>
          <w:tcPr>
            <w:tcW w:w="5954" w:type="dxa"/>
            <w:shd w:val="clear" w:color="auto" w:fill="auto"/>
          </w:tcPr>
          <w:p w14:paraId="27BA951E" w14:textId="77777777" w:rsidR="00BD4091" w:rsidRPr="00BD4091" w:rsidRDefault="00BD4091" w:rsidP="00BD4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D4091">
              <w:rPr>
                <w:rFonts w:ascii="Calibri" w:hAnsi="Calibri" w:cs="Calibri"/>
                <w:sz w:val="20"/>
                <w:szCs w:val="20"/>
              </w:rPr>
              <w:t>34610 Výroba elektrické energie z obnovitelných zdrojů celkem</w:t>
            </w:r>
          </w:p>
          <w:p w14:paraId="3BF77A7D" w14:textId="77777777" w:rsidR="00BD4091" w:rsidRPr="00BD4091" w:rsidRDefault="00BD4091" w:rsidP="00BD4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BD4091" w:rsidRPr="00BD4091" w14:paraId="37C226D7" w14:textId="77777777" w:rsidTr="00BD4091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73C6CE2C" w14:textId="77777777" w:rsidR="00BD4091" w:rsidRPr="00BD4091" w:rsidRDefault="00BD4091" w:rsidP="00BD4091">
            <w:pPr>
              <w:rPr>
                <w:rFonts w:ascii="Calibri" w:hAnsi="Calibri" w:cs="Calibri"/>
                <w:sz w:val="20"/>
                <w:szCs w:val="20"/>
              </w:rPr>
            </w:pPr>
            <w:r w:rsidRPr="00BD4091">
              <w:rPr>
                <w:rFonts w:cstheme="minorHAnsi"/>
                <w:sz w:val="20"/>
                <w:szCs w:val="20"/>
              </w:rPr>
              <w:t>Typ indikátoru</w:t>
            </w:r>
          </w:p>
        </w:tc>
        <w:tc>
          <w:tcPr>
            <w:tcW w:w="5954" w:type="dxa"/>
            <w:shd w:val="clear" w:color="auto" w:fill="auto"/>
          </w:tcPr>
          <w:p w14:paraId="2CE06652" w14:textId="0EC892F6" w:rsidR="00BD4091" w:rsidRPr="00BD4091" w:rsidRDefault="00BD4091" w:rsidP="00BD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D4091">
              <w:rPr>
                <w:rFonts w:ascii="Calibri" w:hAnsi="Calibri" w:cs="Calibri"/>
                <w:sz w:val="20"/>
                <w:szCs w:val="20"/>
              </w:rPr>
              <w:t>Výsledek (interní)</w:t>
            </w:r>
          </w:p>
        </w:tc>
      </w:tr>
      <w:tr w:rsidR="00BD4091" w:rsidRPr="00BD4091" w14:paraId="5134C019" w14:textId="77777777" w:rsidTr="00616BE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DCF456A" w14:textId="52F80501" w:rsidR="00BD4091" w:rsidRPr="00BD4091" w:rsidRDefault="00BD4091" w:rsidP="00A13BDF">
            <w:pPr>
              <w:rPr>
                <w:rFonts w:cstheme="minorHAnsi"/>
                <w:sz w:val="20"/>
                <w:szCs w:val="20"/>
              </w:rPr>
            </w:pPr>
            <w:r w:rsidRPr="00BD4091">
              <w:rPr>
                <w:rFonts w:cstheme="minorHAnsi"/>
                <w:sz w:val="20"/>
                <w:szCs w:val="20"/>
              </w:rPr>
              <w:t xml:space="preserve">Cílová hodnota </w:t>
            </w:r>
            <w:r w:rsidR="00616BE0">
              <w:rPr>
                <w:rFonts w:cstheme="minorHAnsi"/>
                <w:sz w:val="20"/>
                <w:szCs w:val="20"/>
              </w:rPr>
              <w:t>(2023)</w:t>
            </w:r>
          </w:p>
        </w:tc>
        <w:tc>
          <w:tcPr>
            <w:tcW w:w="5954" w:type="dxa"/>
            <w:shd w:val="clear" w:color="auto" w:fill="auto"/>
          </w:tcPr>
          <w:p w14:paraId="23A6CDE0" w14:textId="77777777" w:rsidR="00BD4091" w:rsidRPr="00BD4091" w:rsidRDefault="00BD4091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D4091">
              <w:rPr>
                <w:rFonts w:ascii="Calibri" w:hAnsi="Calibri" w:cs="Calibri"/>
                <w:sz w:val="20"/>
                <w:szCs w:val="20"/>
              </w:rPr>
              <w:t xml:space="preserve">400 </w:t>
            </w:r>
            <w:proofErr w:type="spellStart"/>
            <w:r w:rsidRPr="00BD4091">
              <w:rPr>
                <w:rFonts w:ascii="Calibri" w:hAnsi="Calibri" w:cs="Calibri"/>
                <w:sz w:val="20"/>
                <w:szCs w:val="20"/>
              </w:rPr>
              <w:t>GWh</w:t>
            </w:r>
            <w:proofErr w:type="spellEnd"/>
            <w:r w:rsidRPr="00BD4091">
              <w:rPr>
                <w:rFonts w:ascii="Calibri" w:hAnsi="Calibri" w:cs="Calibri"/>
                <w:sz w:val="20"/>
                <w:szCs w:val="20"/>
              </w:rPr>
              <w:t>/rok</w:t>
            </w:r>
          </w:p>
        </w:tc>
      </w:tr>
      <w:tr w:rsidR="00BD4091" w:rsidRPr="00BD4091" w14:paraId="3C83DE8C" w14:textId="77777777" w:rsidTr="00BD409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E58D1C9" w14:textId="77777777" w:rsidR="00BD4091" w:rsidRPr="00BD4091" w:rsidRDefault="00BD4091" w:rsidP="00BD4091">
            <w:pPr>
              <w:rPr>
                <w:rFonts w:cstheme="minorHAnsi"/>
                <w:sz w:val="20"/>
                <w:szCs w:val="20"/>
              </w:rPr>
            </w:pPr>
            <w:r w:rsidRPr="00BD4091">
              <w:rPr>
                <w:rFonts w:cstheme="minorHAnsi"/>
                <w:sz w:val="20"/>
                <w:szCs w:val="20"/>
              </w:rPr>
              <w:t>Dosažená hodnota (suma)</w:t>
            </w:r>
          </w:p>
        </w:tc>
        <w:tc>
          <w:tcPr>
            <w:tcW w:w="5954" w:type="dxa"/>
            <w:shd w:val="clear" w:color="auto" w:fill="auto"/>
          </w:tcPr>
          <w:p w14:paraId="2074D108" w14:textId="77777777" w:rsidR="00BD4091" w:rsidRPr="00BD4091" w:rsidRDefault="00BD4091" w:rsidP="00BD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D4091"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proofErr w:type="spellStart"/>
            <w:r w:rsidRPr="00BD4091">
              <w:rPr>
                <w:rFonts w:ascii="Calibri" w:hAnsi="Calibri" w:cs="Calibri"/>
                <w:sz w:val="20"/>
                <w:szCs w:val="20"/>
              </w:rPr>
              <w:t>GWh</w:t>
            </w:r>
            <w:proofErr w:type="spellEnd"/>
            <w:r w:rsidRPr="00BD4091">
              <w:rPr>
                <w:rFonts w:ascii="Calibri" w:hAnsi="Calibri" w:cs="Calibri"/>
                <w:sz w:val="20"/>
                <w:szCs w:val="20"/>
              </w:rPr>
              <w:t>/rok</w:t>
            </w:r>
          </w:p>
        </w:tc>
      </w:tr>
      <w:tr w:rsidR="00BD4091" w:rsidRPr="00BD4091" w14:paraId="3F159ABA" w14:textId="77777777" w:rsidTr="00BD40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9FD7501" w14:textId="77777777" w:rsidR="00BD4091" w:rsidRPr="00BD4091" w:rsidRDefault="00BD4091" w:rsidP="00BD4091">
            <w:pPr>
              <w:rPr>
                <w:rFonts w:cstheme="minorHAnsi"/>
                <w:sz w:val="20"/>
                <w:szCs w:val="20"/>
              </w:rPr>
            </w:pPr>
            <w:r w:rsidRPr="00BD4091">
              <w:rPr>
                <w:rFonts w:cstheme="minorHAnsi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7B7E8086" w14:textId="77777777" w:rsidR="00BD4091" w:rsidRPr="00BD4091" w:rsidRDefault="00BD4091" w:rsidP="00BD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D4091"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proofErr w:type="spellStart"/>
            <w:r w:rsidRPr="00BD4091">
              <w:rPr>
                <w:rFonts w:ascii="Calibri" w:hAnsi="Calibri" w:cs="Calibri"/>
                <w:sz w:val="20"/>
                <w:szCs w:val="20"/>
              </w:rPr>
              <w:t>GWh</w:t>
            </w:r>
            <w:proofErr w:type="spellEnd"/>
            <w:r w:rsidRPr="00BD4091">
              <w:rPr>
                <w:rFonts w:ascii="Calibri" w:hAnsi="Calibri" w:cs="Calibri"/>
                <w:sz w:val="20"/>
                <w:szCs w:val="20"/>
              </w:rPr>
              <w:t>/rok</w:t>
            </w:r>
          </w:p>
        </w:tc>
      </w:tr>
      <w:tr w:rsidR="00BD4091" w:rsidRPr="00BD4091" w14:paraId="18090146" w14:textId="77777777" w:rsidTr="00BD409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567B831" w14:textId="77777777" w:rsidR="00BD4091" w:rsidRPr="00BD4091" w:rsidRDefault="00BD4091" w:rsidP="00BD4091">
            <w:pPr>
              <w:rPr>
                <w:rFonts w:cstheme="minorHAnsi"/>
                <w:sz w:val="20"/>
                <w:szCs w:val="20"/>
              </w:rPr>
            </w:pPr>
            <w:r w:rsidRPr="00BD4091">
              <w:rPr>
                <w:rFonts w:cstheme="minorHAnsi"/>
                <w:sz w:val="20"/>
                <w:szCs w:val="20"/>
              </w:rPr>
              <w:t>Míra plnění cílové hodnoty (v %):</w:t>
            </w:r>
          </w:p>
        </w:tc>
        <w:tc>
          <w:tcPr>
            <w:tcW w:w="5954" w:type="dxa"/>
            <w:shd w:val="clear" w:color="auto" w:fill="auto"/>
          </w:tcPr>
          <w:p w14:paraId="4711FC4D" w14:textId="77777777" w:rsidR="00BD4091" w:rsidRPr="00BD4091" w:rsidRDefault="00BD4091" w:rsidP="00BD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4091" w:rsidRPr="00BD4091" w14:paraId="329969E9" w14:textId="77777777" w:rsidTr="00BD409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C82921A" w14:textId="77777777" w:rsidR="00BD4091" w:rsidRPr="00BD4091" w:rsidRDefault="00BD4091" w:rsidP="00BD4091">
            <w:pPr>
              <w:ind w:left="171"/>
              <w:rPr>
                <w:rFonts w:cstheme="minorHAnsi"/>
                <w:b w:val="0"/>
                <w:sz w:val="20"/>
                <w:szCs w:val="20"/>
              </w:rPr>
            </w:pPr>
            <w:r w:rsidRPr="00BD4091">
              <w:rPr>
                <w:rFonts w:cstheme="minorHAnsi"/>
                <w:b w:val="0"/>
                <w:sz w:val="20"/>
                <w:szCs w:val="20"/>
              </w:rPr>
              <w:t>Dosažená hodnota</w:t>
            </w:r>
          </w:p>
        </w:tc>
        <w:tc>
          <w:tcPr>
            <w:tcW w:w="5954" w:type="dxa"/>
            <w:shd w:val="clear" w:color="auto" w:fill="auto"/>
          </w:tcPr>
          <w:p w14:paraId="282BC7B6" w14:textId="7A42418A" w:rsidR="00BD4091" w:rsidRPr="00BD4091" w:rsidRDefault="00387B0C" w:rsidP="00BD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BD4091" w:rsidRPr="00BD4091" w14:paraId="247E578C" w14:textId="77777777" w:rsidTr="00BD409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280CC7D" w14:textId="77777777" w:rsidR="00BD4091" w:rsidRPr="00BD4091" w:rsidRDefault="00BD4091" w:rsidP="00BD4091">
            <w:pPr>
              <w:ind w:left="171"/>
              <w:rPr>
                <w:rFonts w:cstheme="minorHAnsi"/>
                <w:b w:val="0"/>
                <w:sz w:val="20"/>
                <w:szCs w:val="20"/>
              </w:rPr>
            </w:pPr>
            <w:r w:rsidRPr="00BD4091">
              <w:rPr>
                <w:rFonts w:cstheme="minorHAnsi"/>
                <w:b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62319DC4" w14:textId="5B09CC8F" w:rsidR="00BD4091" w:rsidRPr="00BD4091" w:rsidRDefault="00387B0C" w:rsidP="00BD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BD4091" w:rsidRPr="00BD4091" w14:paraId="55DC0802" w14:textId="77777777" w:rsidTr="00BD409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DF16C8E" w14:textId="77777777" w:rsidR="00BD4091" w:rsidRPr="00BD4091" w:rsidRDefault="00BD4091" w:rsidP="00BD4091">
            <w:pPr>
              <w:rPr>
                <w:rFonts w:cstheme="minorHAnsi"/>
                <w:sz w:val="20"/>
                <w:szCs w:val="20"/>
              </w:rPr>
            </w:pPr>
            <w:r w:rsidRPr="00BD4091">
              <w:rPr>
                <w:rFonts w:cstheme="minorHAnsi"/>
                <w:sz w:val="20"/>
                <w:szCs w:val="20"/>
              </w:rPr>
              <w:t>Vyhodnocení věcného pokroku</w:t>
            </w:r>
          </w:p>
        </w:tc>
        <w:tc>
          <w:tcPr>
            <w:tcW w:w="5954" w:type="dxa"/>
            <w:shd w:val="clear" w:color="auto" w:fill="auto"/>
          </w:tcPr>
          <w:p w14:paraId="51DE3D21" w14:textId="77777777" w:rsidR="00BD4091" w:rsidRPr="00BD4091" w:rsidRDefault="00BD4091" w:rsidP="00BD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D4091">
              <w:rPr>
                <w:rFonts w:ascii="Calibri" w:hAnsi="Calibri" w:cs="Calibri"/>
                <w:sz w:val="20"/>
                <w:szCs w:val="20"/>
              </w:rPr>
              <w:t>rizikový</w:t>
            </w:r>
          </w:p>
        </w:tc>
      </w:tr>
    </w:tbl>
    <w:p w14:paraId="05C93A84" w14:textId="77777777" w:rsidR="00BD4091" w:rsidRDefault="00BD4091" w:rsidP="00E946D8">
      <w:pPr>
        <w:spacing w:after="0"/>
      </w:pPr>
    </w:p>
    <w:p w14:paraId="6DEBCF1B" w14:textId="21D0B9B3" w:rsidR="00D822E9" w:rsidRDefault="00D822E9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3</w:t>
        </w:r>
      </w:fldSimple>
      <w:r>
        <w:t>: Indikátor 36111 (SC 3.1)</w:t>
      </w:r>
    </w:p>
    <w:tbl>
      <w:tblPr>
        <w:tblStyle w:val="Prosttabulka118"/>
        <w:tblW w:w="8926" w:type="dxa"/>
        <w:tblLook w:val="06A0" w:firstRow="1" w:lastRow="0" w:firstColumn="1" w:lastColumn="0" w:noHBand="1" w:noVBand="1"/>
      </w:tblPr>
      <w:tblGrid>
        <w:gridCol w:w="2972"/>
        <w:gridCol w:w="5954"/>
      </w:tblGrid>
      <w:tr w:rsidR="00C36236" w:rsidRPr="00C36236" w14:paraId="2EE51C9A" w14:textId="77777777" w:rsidTr="00616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62538E2C" w14:textId="77777777" w:rsidR="00C36236" w:rsidRPr="00C36236" w:rsidRDefault="00C36236" w:rsidP="00C36236">
            <w:pPr>
              <w:spacing w:line="276" w:lineRule="auto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C36236">
              <w:rPr>
                <w:rFonts w:cstheme="minorHAnsi"/>
                <w:bCs w:val="0"/>
                <w:sz w:val="20"/>
                <w:szCs w:val="20"/>
              </w:rPr>
              <w:t>Indikátor</w:t>
            </w:r>
          </w:p>
        </w:tc>
        <w:tc>
          <w:tcPr>
            <w:tcW w:w="5954" w:type="dxa"/>
            <w:shd w:val="clear" w:color="auto" w:fill="auto"/>
          </w:tcPr>
          <w:p w14:paraId="3A822C2A" w14:textId="77777777" w:rsidR="00C36236" w:rsidRPr="00C36236" w:rsidRDefault="00C36236" w:rsidP="00C3623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C36236">
              <w:rPr>
                <w:rFonts w:ascii="Calibri" w:hAnsi="Calibri" w:cs="Calibri"/>
                <w:bCs w:val="0"/>
                <w:sz w:val="20"/>
                <w:szCs w:val="20"/>
              </w:rPr>
              <w:t>36111 Množství emisí primárních částic a prekurzorů sekundárních částic</w:t>
            </w:r>
          </w:p>
        </w:tc>
      </w:tr>
      <w:tr w:rsidR="00C36236" w:rsidRPr="00C36236" w14:paraId="703A9CEB" w14:textId="77777777" w:rsidTr="00616BE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6871584" w14:textId="77777777" w:rsidR="00C36236" w:rsidRPr="00C36236" w:rsidRDefault="00C36236" w:rsidP="00C36236">
            <w:pPr>
              <w:spacing w:line="276" w:lineRule="auto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C36236">
              <w:rPr>
                <w:rFonts w:cstheme="minorHAnsi"/>
                <w:bCs w:val="0"/>
                <w:sz w:val="20"/>
                <w:szCs w:val="20"/>
              </w:rPr>
              <w:t>Typ indikátoru</w:t>
            </w:r>
          </w:p>
        </w:tc>
        <w:tc>
          <w:tcPr>
            <w:tcW w:w="5954" w:type="dxa"/>
            <w:shd w:val="clear" w:color="auto" w:fill="auto"/>
          </w:tcPr>
          <w:p w14:paraId="27512D11" w14:textId="492D05AC" w:rsidR="00C36236" w:rsidRPr="00C36236" w:rsidRDefault="00C36236" w:rsidP="00C362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36236">
              <w:rPr>
                <w:rFonts w:ascii="Calibri" w:hAnsi="Calibri" w:cs="Calibri"/>
                <w:sz w:val="20"/>
                <w:szCs w:val="20"/>
              </w:rPr>
              <w:t>Výsledek</w:t>
            </w:r>
            <w:r w:rsidR="00616BE0">
              <w:rPr>
                <w:rFonts w:ascii="Calibri" w:hAnsi="Calibri" w:cs="Calibri"/>
                <w:sz w:val="20"/>
                <w:szCs w:val="20"/>
              </w:rPr>
              <w:t xml:space="preserve"> (interní)</w:t>
            </w:r>
          </w:p>
        </w:tc>
      </w:tr>
      <w:tr w:rsidR="00CA41DE" w:rsidRPr="00C36236" w14:paraId="7233D9CE" w14:textId="77777777" w:rsidTr="00616BE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B93A5F9" w14:textId="0BAE8556" w:rsidR="00CA41DE" w:rsidRPr="00C36236" w:rsidRDefault="00CA41DE" w:rsidP="00A13BDF">
            <w:pPr>
              <w:spacing w:line="276" w:lineRule="auto"/>
              <w:rPr>
                <w:rFonts w:cstheme="minorHAnsi"/>
                <w:bCs w:val="0"/>
                <w:sz w:val="20"/>
                <w:szCs w:val="20"/>
              </w:rPr>
            </w:pPr>
            <w:r w:rsidRPr="00C36236">
              <w:rPr>
                <w:rFonts w:cstheme="minorHAnsi"/>
                <w:bCs w:val="0"/>
                <w:sz w:val="20"/>
                <w:szCs w:val="20"/>
              </w:rPr>
              <w:t>Cílová hodnota</w:t>
            </w:r>
            <w:r w:rsidR="00616BE0">
              <w:rPr>
                <w:rFonts w:cstheme="minorHAnsi"/>
                <w:bCs w:val="0"/>
                <w:sz w:val="20"/>
                <w:szCs w:val="20"/>
              </w:rPr>
              <w:t xml:space="preserve"> (2023)</w:t>
            </w:r>
          </w:p>
        </w:tc>
        <w:tc>
          <w:tcPr>
            <w:tcW w:w="5954" w:type="dxa"/>
            <w:shd w:val="clear" w:color="auto" w:fill="auto"/>
          </w:tcPr>
          <w:p w14:paraId="4A53215D" w14:textId="77777777" w:rsidR="00CA41DE" w:rsidRPr="00C36236" w:rsidRDefault="00CA41DE" w:rsidP="00A13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36236">
              <w:rPr>
                <w:rFonts w:ascii="Calibri" w:hAnsi="Calibri" w:cs="Calibri"/>
                <w:sz w:val="20"/>
                <w:szCs w:val="20"/>
              </w:rPr>
              <w:t>50 t/rok</w:t>
            </w:r>
          </w:p>
        </w:tc>
      </w:tr>
      <w:tr w:rsidR="00C36236" w:rsidRPr="00C36236" w14:paraId="303A6A4B" w14:textId="77777777" w:rsidTr="00616BE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3A2E8F9" w14:textId="77777777" w:rsidR="00C36236" w:rsidRPr="00C36236" w:rsidRDefault="00C36236" w:rsidP="00C36236">
            <w:pPr>
              <w:spacing w:line="276" w:lineRule="auto"/>
              <w:rPr>
                <w:rFonts w:cstheme="minorHAnsi"/>
                <w:bCs w:val="0"/>
                <w:sz w:val="20"/>
                <w:szCs w:val="20"/>
              </w:rPr>
            </w:pPr>
            <w:r w:rsidRPr="00C36236">
              <w:rPr>
                <w:rFonts w:cstheme="minorHAnsi"/>
                <w:bCs w:val="0"/>
                <w:sz w:val="20"/>
                <w:szCs w:val="20"/>
              </w:rPr>
              <w:t>Dosažená hodnota (suma)</w:t>
            </w:r>
          </w:p>
        </w:tc>
        <w:tc>
          <w:tcPr>
            <w:tcW w:w="5954" w:type="dxa"/>
            <w:shd w:val="clear" w:color="auto" w:fill="auto"/>
          </w:tcPr>
          <w:p w14:paraId="6BD046D6" w14:textId="77777777" w:rsidR="00C36236" w:rsidRPr="00C36236" w:rsidRDefault="00C36236" w:rsidP="00C362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36236">
              <w:rPr>
                <w:rFonts w:ascii="Calibri" w:hAnsi="Calibri" w:cs="Calibri"/>
                <w:sz w:val="20"/>
                <w:szCs w:val="20"/>
              </w:rPr>
              <w:t>0 t/rok</w:t>
            </w:r>
          </w:p>
        </w:tc>
      </w:tr>
      <w:tr w:rsidR="00C36236" w:rsidRPr="00C36236" w14:paraId="6B231482" w14:textId="77777777" w:rsidTr="00CA41D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C0C7E1C" w14:textId="77777777" w:rsidR="00C36236" w:rsidRPr="00C36236" w:rsidRDefault="00C36236" w:rsidP="00C36236">
            <w:pPr>
              <w:spacing w:line="276" w:lineRule="auto"/>
              <w:rPr>
                <w:rFonts w:cstheme="minorHAnsi"/>
                <w:bCs w:val="0"/>
                <w:sz w:val="20"/>
                <w:szCs w:val="20"/>
              </w:rPr>
            </w:pPr>
            <w:r w:rsidRPr="00C36236">
              <w:rPr>
                <w:rFonts w:cstheme="minorHAnsi"/>
                <w:bCs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164EE139" w14:textId="77777777" w:rsidR="00C36236" w:rsidRPr="00C36236" w:rsidRDefault="00C36236" w:rsidP="00C362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36236">
              <w:rPr>
                <w:rFonts w:ascii="Calibri" w:hAnsi="Calibri" w:cs="Calibri"/>
                <w:sz w:val="20"/>
                <w:szCs w:val="20"/>
              </w:rPr>
              <w:t>0 t/rok</w:t>
            </w:r>
          </w:p>
        </w:tc>
      </w:tr>
      <w:tr w:rsidR="00C36236" w:rsidRPr="00C36236" w14:paraId="0324740C" w14:textId="77777777" w:rsidTr="00CA41D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0AFA3CA" w14:textId="77777777" w:rsidR="00C36236" w:rsidRPr="00C36236" w:rsidRDefault="00C36236" w:rsidP="00C36236">
            <w:pPr>
              <w:spacing w:line="276" w:lineRule="auto"/>
              <w:rPr>
                <w:rFonts w:cstheme="minorHAnsi"/>
                <w:bCs w:val="0"/>
                <w:sz w:val="20"/>
                <w:szCs w:val="20"/>
              </w:rPr>
            </w:pPr>
            <w:r w:rsidRPr="00C36236">
              <w:rPr>
                <w:rFonts w:cstheme="minorHAnsi"/>
                <w:bCs w:val="0"/>
                <w:sz w:val="20"/>
                <w:szCs w:val="20"/>
              </w:rPr>
              <w:t>Míra plnění cílové hodnoty (v %):</w:t>
            </w:r>
          </w:p>
        </w:tc>
        <w:tc>
          <w:tcPr>
            <w:tcW w:w="5954" w:type="dxa"/>
            <w:shd w:val="clear" w:color="auto" w:fill="auto"/>
          </w:tcPr>
          <w:p w14:paraId="7D2B59E4" w14:textId="77777777" w:rsidR="00C36236" w:rsidRPr="00C36236" w:rsidRDefault="00C36236" w:rsidP="00C362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6236" w:rsidRPr="00C36236" w14:paraId="2F165C35" w14:textId="77777777" w:rsidTr="00CA41D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8849959" w14:textId="77777777" w:rsidR="00C36236" w:rsidRPr="00C36236" w:rsidRDefault="00C36236" w:rsidP="00C36236">
            <w:pPr>
              <w:spacing w:line="276" w:lineRule="auto"/>
              <w:ind w:left="171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36236">
              <w:rPr>
                <w:rFonts w:cstheme="minorHAnsi"/>
                <w:b w:val="0"/>
                <w:bCs w:val="0"/>
                <w:sz w:val="20"/>
                <w:szCs w:val="20"/>
              </w:rPr>
              <w:t>Dosažená hodnota</w:t>
            </w:r>
          </w:p>
        </w:tc>
        <w:tc>
          <w:tcPr>
            <w:tcW w:w="5954" w:type="dxa"/>
            <w:shd w:val="clear" w:color="auto" w:fill="auto"/>
          </w:tcPr>
          <w:p w14:paraId="01FBAC87" w14:textId="12674B0E" w:rsidR="00C36236" w:rsidRPr="00C36236" w:rsidRDefault="00387B0C" w:rsidP="00C362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C36236" w:rsidRPr="00C36236" w14:paraId="59F6D9C4" w14:textId="77777777" w:rsidTr="00CA41D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7DC3AB2" w14:textId="77777777" w:rsidR="00C36236" w:rsidRPr="00C36236" w:rsidRDefault="00C36236" w:rsidP="00C36236">
            <w:pPr>
              <w:spacing w:line="276" w:lineRule="auto"/>
              <w:ind w:left="171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36236">
              <w:rPr>
                <w:rFonts w:cstheme="minorHAnsi"/>
                <w:b w:val="0"/>
                <w:bCs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26C47630" w14:textId="4B29B1A8" w:rsidR="00C36236" w:rsidRPr="00C36236" w:rsidRDefault="00387B0C" w:rsidP="00C362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C36236" w:rsidRPr="00C36236" w14:paraId="6D0F6829" w14:textId="77777777" w:rsidTr="00CA41D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6E0D153C" w14:textId="77777777" w:rsidR="00C36236" w:rsidRPr="00C36236" w:rsidRDefault="00C36236" w:rsidP="00C36236">
            <w:pPr>
              <w:spacing w:line="276" w:lineRule="auto"/>
              <w:rPr>
                <w:rFonts w:cstheme="minorHAnsi"/>
                <w:bCs w:val="0"/>
                <w:sz w:val="20"/>
                <w:szCs w:val="20"/>
              </w:rPr>
            </w:pPr>
            <w:r w:rsidRPr="00C36236">
              <w:rPr>
                <w:rFonts w:cstheme="minorHAnsi"/>
                <w:bCs w:val="0"/>
                <w:sz w:val="20"/>
                <w:szCs w:val="20"/>
              </w:rPr>
              <w:t>Vyhodnocení věcného pokroku</w:t>
            </w:r>
          </w:p>
        </w:tc>
        <w:tc>
          <w:tcPr>
            <w:tcW w:w="5954" w:type="dxa"/>
            <w:shd w:val="clear" w:color="auto" w:fill="auto"/>
          </w:tcPr>
          <w:p w14:paraId="06F48142" w14:textId="77777777" w:rsidR="00C36236" w:rsidRPr="00C36236" w:rsidRDefault="00C36236" w:rsidP="00C362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36236">
              <w:rPr>
                <w:rFonts w:ascii="Calibri" w:hAnsi="Calibri" w:cs="Calibri"/>
                <w:sz w:val="20"/>
                <w:szCs w:val="20"/>
              </w:rPr>
              <w:t>rizikový</w:t>
            </w:r>
          </w:p>
        </w:tc>
      </w:tr>
    </w:tbl>
    <w:p w14:paraId="26030F73" w14:textId="645605B8" w:rsidR="00C36236" w:rsidRDefault="00C36236" w:rsidP="00E946D8">
      <w:pPr>
        <w:spacing w:after="0"/>
      </w:pPr>
    </w:p>
    <w:p w14:paraId="41BC3039" w14:textId="64B34C03" w:rsidR="00D822E9" w:rsidRDefault="00D822E9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4</w:t>
        </w:r>
      </w:fldSimple>
      <w:r>
        <w:t>: Indikátor 32100 (SC 3.1)</w:t>
      </w:r>
    </w:p>
    <w:tbl>
      <w:tblPr>
        <w:tblStyle w:val="Prosttabulka119"/>
        <w:tblW w:w="8926" w:type="dxa"/>
        <w:tblLook w:val="06A0" w:firstRow="1" w:lastRow="0" w:firstColumn="1" w:lastColumn="0" w:noHBand="1" w:noVBand="1"/>
      </w:tblPr>
      <w:tblGrid>
        <w:gridCol w:w="2972"/>
        <w:gridCol w:w="5954"/>
      </w:tblGrid>
      <w:tr w:rsidR="00616BE0" w:rsidRPr="00616BE0" w14:paraId="7CA91BA3" w14:textId="77777777" w:rsidTr="00616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FB531EF" w14:textId="77777777" w:rsidR="00616BE0" w:rsidRPr="00616BE0" w:rsidRDefault="00616BE0" w:rsidP="00616BE0">
            <w:pPr>
              <w:spacing w:line="276" w:lineRule="auto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616BE0">
              <w:rPr>
                <w:rFonts w:cstheme="minorHAnsi"/>
                <w:bCs w:val="0"/>
                <w:sz w:val="20"/>
                <w:szCs w:val="20"/>
              </w:rPr>
              <w:t>Indikátor</w:t>
            </w:r>
          </w:p>
        </w:tc>
        <w:tc>
          <w:tcPr>
            <w:tcW w:w="5954" w:type="dxa"/>
            <w:shd w:val="clear" w:color="auto" w:fill="auto"/>
          </w:tcPr>
          <w:p w14:paraId="55496B60" w14:textId="77777777" w:rsidR="00616BE0" w:rsidRPr="00616BE0" w:rsidRDefault="00616BE0" w:rsidP="00616BE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616BE0">
              <w:rPr>
                <w:rFonts w:ascii="Calibri" w:hAnsi="Calibri" w:cs="Calibri"/>
                <w:bCs w:val="0"/>
                <w:sz w:val="20"/>
                <w:szCs w:val="20"/>
              </w:rPr>
              <w:t>32100 Užitečné teplo</w:t>
            </w:r>
          </w:p>
        </w:tc>
      </w:tr>
      <w:tr w:rsidR="00616BE0" w:rsidRPr="00616BE0" w14:paraId="4BAD4DEB" w14:textId="77777777" w:rsidTr="00616BE0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7E962D47" w14:textId="77777777" w:rsidR="00616BE0" w:rsidRPr="00616BE0" w:rsidRDefault="00616BE0" w:rsidP="00616BE0">
            <w:pPr>
              <w:spacing w:line="276" w:lineRule="auto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616BE0">
              <w:rPr>
                <w:rFonts w:cstheme="minorHAnsi"/>
                <w:bCs w:val="0"/>
                <w:sz w:val="20"/>
                <w:szCs w:val="20"/>
              </w:rPr>
              <w:t>Typ indikátoru</w:t>
            </w:r>
          </w:p>
        </w:tc>
        <w:tc>
          <w:tcPr>
            <w:tcW w:w="5954" w:type="dxa"/>
            <w:shd w:val="clear" w:color="auto" w:fill="auto"/>
          </w:tcPr>
          <w:p w14:paraId="625400BD" w14:textId="348186F4" w:rsidR="00616BE0" w:rsidRPr="00616BE0" w:rsidRDefault="00616BE0" w:rsidP="00616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16BE0">
              <w:rPr>
                <w:rFonts w:ascii="Calibri" w:hAnsi="Calibri" w:cs="Calibri"/>
                <w:sz w:val="20"/>
                <w:szCs w:val="20"/>
              </w:rPr>
              <w:t>Výsledek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(interní)</w:t>
            </w:r>
          </w:p>
        </w:tc>
      </w:tr>
      <w:tr w:rsidR="00616BE0" w:rsidRPr="00616BE0" w14:paraId="29D10EB8" w14:textId="77777777" w:rsidTr="00616BE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676E3B8F" w14:textId="48896DD8" w:rsidR="00616BE0" w:rsidRPr="00616BE0" w:rsidRDefault="00616BE0" w:rsidP="00A13BDF">
            <w:pPr>
              <w:spacing w:line="276" w:lineRule="auto"/>
              <w:rPr>
                <w:rFonts w:cstheme="minorHAnsi"/>
                <w:bCs w:val="0"/>
                <w:sz w:val="20"/>
                <w:szCs w:val="20"/>
              </w:rPr>
            </w:pPr>
            <w:r w:rsidRPr="00616BE0">
              <w:rPr>
                <w:rFonts w:cstheme="minorHAnsi"/>
                <w:bCs w:val="0"/>
                <w:sz w:val="20"/>
                <w:szCs w:val="20"/>
              </w:rPr>
              <w:t xml:space="preserve">Cílová hodnota </w:t>
            </w:r>
            <w:r>
              <w:rPr>
                <w:rFonts w:cstheme="minorHAnsi"/>
                <w:bCs w:val="0"/>
                <w:sz w:val="20"/>
                <w:szCs w:val="20"/>
              </w:rPr>
              <w:t>(2023)</w:t>
            </w:r>
          </w:p>
        </w:tc>
        <w:tc>
          <w:tcPr>
            <w:tcW w:w="5954" w:type="dxa"/>
            <w:shd w:val="clear" w:color="auto" w:fill="auto"/>
          </w:tcPr>
          <w:p w14:paraId="0AEFBA77" w14:textId="77777777" w:rsidR="00616BE0" w:rsidRPr="00616BE0" w:rsidRDefault="00616BE0" w:rsidP="00A13B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16BE0">
              <w:rPr>
                <w:rFonts w:ascii="Calibri" w:hAnsi="Calibri" w:cs="Calibri"/>
                <w:sz w:val="20"/>
                <w:szCs w:val="20"/>
              </w:rPr>
              <w:t>900 000 GJ/rok</w:t>
            </w:r>
          </w:p>
        </w:tc>
      </w:tr>
      <w:tr w:rsidR="00616BE0" w:rsidRPr="00616BE0" w14:paraId="07C6D48A" w14:textId="77777777" w:rsidTr="00616BE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293027E" w14:textId="77777777" w:rsidR="00616BE0" w:rsidRPr="00616BE0" w:rsidRDefault="00616BE0" w:rsidP="00616BE0">
            <w:pPr>
              <w:spacing w:line="276" w:lineRule="auto"/>
              <w:rPr>
                <w:rFonts w:cstheme="minorHAnsi"/>
                <w:bCs w:val="0"/>
                <w:sz w:val="20"/>
                <w:szCs w:val="20"/>
              </w:rPr>
            </w:pPr>
            <w:r w:rsidRPr="00616BE0">
              <w:rPr>
                <w:rFonts w:cstheme="minorHAnsi"/>
                <w:bCs w:val="0"/>
                <w:sz w:val="20"/>
                <w:szCs w:val="20"/>
              </w:rPr>
              <w:t>Dosažená hodnota (suma)</w:t>
            </w:r>
          </w:p>
        </w:tc>
        <w:tc>
          <w:tcPr>
            <w:tcW w:w="5954" w:type="dxa"/>
            <w:shd w:val="clear" w:color="auto" w:fill="auto"/>
          </w:tcPr>
          <w:p w14:paraId="6CD3789B" w14:textId="77777777" w:rsidR="00616BE0" w:rsidRPr="00616BE0" w:rsidRDefault="00616BE0" w:rsidP="00616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16BE0">
              <w:rPr>
                <w:rFonts w:ascii="Calibri" w:hAnsi="Calibri" w:cs="Calibri"/>
                <w:sz w:val="20"/>
                <w:szCs w:val="20"/>
              </w:rPr>
              <w:t>0 GJ/rok</w:t>
            </w:r>
          </w:p>
        </w:tc>
      </w:tr>
      <w:tr w:rsidR="00616BE0" w:rsidRPr="00616BE0" w14:paraId="2D17F991" w14:textId="77777777" w:rsidTr="00616BE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71D459EB" w14:textId="77777777" w:rsidR="00616BE0" w:rsidRPr="00616BE0" w:rsidRDefault="00616BE0" w:rsidP="00616BE0">
            <w:pPr>
              <w:spacing w:line="276" w:lineRule="auto"/>
              <w:rPr>
                <w:rFonts w:cstheme="minorHAnsi"/>
                <w:bCs w:val="0"/>
                <w:sz w:val="20"/>
                <w:szCs w:val="20"/>
              </w:rPr>
            </w:pPr>
            <w:r w:rsidRPr="00616BE0">
              <w:rPr>
                <w:rFonts w:cstheme="minorHAnsi"/>
                <w:bCs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7A8A7784" w14:textId="77777777" w:rsidR="00616BE0" w:rsidRPr="00616BE0" w:rsidRDefault="00616BE0" w:rsidP="00616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16BE0">
              <w:rPr>
                <w:rFonts w:ascii="Calibri" w:hAnsi="Calibri" w:cs="Calibri"/>
                <w:sz w:val="20"/>
                <w:szCs w:val="20"/>
              </w:rPr>
              <w:t>61781,35 GJ/rok</w:t>
            </w:r>
          </w:p>
        </w:tc>
      </w:tr>
      <w:tr w:rsidR="00616BE0" w:rsidRPr="00616BE0" w14:paraId="45D0702E" w14:textId="77777777" w:rsidTr="00616BE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6149B67" w14:textId="77777777" w:rsidR="00616BE0" w:rsidRPr="00616BE0" w:rsidRDefault="00616BE0" w:rsidP="00616BE0">
            <w:pPr>
              <w:spacing w:line="276" w:lineRule="auto"/>
              <w:rPr>
                <w:rFonts w:cstheme="minorHAnsi"/>
                <w:bCs w:val="0"/>
                <w:sz w:val="20"/>
                <w:szCs w:val="20"/>
              </w:rPr>
            </w:pPr>
            <w:r w:rsidRPr="00616BE0">
              <w:rPr>
                <w:rFonts w:cstheme="minorHAnsi"/>
                <w:bCs w:val="0"/>
                <w:sz w:val="20"/>
                <w:szCs w:val="20"/>
              </w:rPr>
              <w:lastRenderedPageBreak/>
              <w:t>Míra plnění cílové hodnoty (v %):</w:t>
            </w:r>
          </w:p>
        </w:tc>
        <w:tc>
          <w:tcPr>
            <w:tcW w:w="5954" w:type="dxa"/>
            <w:shd w:val="clear" w:color="auto" w:fill="auto"/>
          </w:tcPr>
          <w:p w14:paraId="5F9A8440" w14:textId="77777777" w:rsidR="00616BE0" w:rsidRPr="00616BE0" w:rsidRDefault="00616BE0" w:rsidP="00616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BE0" w:rsidRPr="00616BE0" w14:paraId="504C8B0F" w14:textId="77777777" w:rsidTr="00616BE0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686C61E3" w14:textId="77777777" w:rsidR="00616BE0" w:rsidRPr="00616BE0" w:rsidRDefault="00616BE0" w:rsidP="00616BE0">
            <w:pPr>
              <w:spacing w:line="276" w:lineRule="auto"/>
              <w:ind w:left="171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16BE0">
              <w:rPr>
                <w:rFonts w:cstheme="minorHAnsi"/>
                <w:b w:val="0"/>
                <w:bCs w:val="0"/>
                <w:sz w:val="20"/>
                <w:szCs w:val="20"/>
              </w:rPr>
              <w:t>Dosažená hodnota</w:t>
            </w:r>
          </w:p>
        </w:tc>
        <w:tc>
          <w:tcPr>
            <w:tcW w:w="5954" w:type="dxa"/>
            <w:shd w:val="clear" w:color="auto" w:fill="auto"/>
          </w:tcPr>
          <w:p w14:paraId="20F41EC1" w14:textId="2269DE99" w:rsidR="00616BE0" w:rsidRPr="00616BE0" w:rsidRDefault="00387B0C" w:rsidP="00616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616BE0" w:rsidRPr="00616BE0" w14:paraId="5041AE5A" w14:textId="77777777" w:rsidTr="00616BE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37F9A17" w14:textId="77777777" w:rsidR="00616BE0" w:rsidRPr="00616BE0" w:rsidRDefault="00616BE0" w:rsidP="00616BE0">
            <w:pPr>
              <w:spacing w:line="276" w:lineRule="auto"/>
              <w:ind w:left="171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16BE0">
              <w:rPr>
                <w:rFonts w:cstheme="minorHAnsi"/>
                <w:b w:val="0"/>
                <w:bCs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71471D73" w14:textId="5A97E676" w:rsidR="00616BE0" w:rsidRPr="00616BE0" w:rsidRDefault="00616BE0" w:rsidP="00616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16BE0">
              <w:rPr>
                <w:rFonts w:ascii="Calibri" w:hAnsi="Calibri" w:cs="Calibri"/>
                <w:sz w:val="20"/>
                <w:szCs w:val="20"/>
              </w:rPr>
              <w:t>6,86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%</w:t>
            </w:r>
          </w:p>
        </w:tc>
      </w:tr>
      <w:tr w:rsidR="00616BE0" w:rsidRPr="00616BE0" w14:paraId="727AF928" w14:textId="77777777" w:rsidTr="00616BE0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2CA89FE" w14:textId="77777777" w:rsidR="00616BE0" w:rsidRPr="00616BE0" w:rsidRDefault="00616BE0" w:rsidP="00616BE0">
            <w:pPr>
              <w:spacing w:line="276" w:lineRule="auto"/>
              <w:rPr>
                <w:rFonts w:cstheme="minorHAnsi"/>
                <w:bCs w:val="0"/>
                <w:sz w:val="20"/>
                <w:szCs w:val="20"/>
              </w:rPr>
            </w:pPr>
            <w:r w:rsidRPr="00616BE0">
              <w:rPr>
                <w:rFonts w:cstheme="minorHAnsi"/>
                <w:bCs w:val="0"/>
                <w:sz w:val="20"/>
                <w:szCs w:val="20"/>
              </w:rPr>
              <w:t>Vyhodnocení věcného pokroku</w:t>
            </w:r>
          </w:p>
        </w:tc>
        <w:tc>
          <w:tcPr>
            <w:tcW w:w="5954" w:type="dxa"/>
            <w:shd w:val="clear" w:color="auto" w:fill="auto"/>
          </w:tcPr>
          <w:p w14:paraId="2F1C79D7" w14:textId="77777777" w:rsidR="00616BE0" w:rsidRPr="00616BE0" w:rsidRDefault="00616BE0" w:rsidP="00616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16BE0">
              <w:rPr>
                <w:rFonts w:ascii="Calibri" w:hAnsi="Calibri" w:cs="Calibri"/>
                <w:sz w:val="20"/>
                <w:szCs w:val="20"/>
              </w:rPr>
              <w:t>rizikový</w:t>
            </w:r>
          </w:p>
        </w:tc>
      </w:tr>
    </w:tbl>
    <w:p w14:paraId="5326622C" w14:textId="77777777" w:rsidR="00616BE0" w:rsidRDefault="00616BE0" w:rsidP="00E946D8">
      <w:pPr>
        <w:spacing w:after="0"/>
      </w:pPr>
    </w:p>
    <w:p w14:paraId="0267C594" w14:textId="058FBEDE" w:rsidR="00146DC8" w:rsidRDefault="00146DC8" w:rsidP="0068229C">
      <w:pPr>
        <w:spacing w:after="0"/>
      </w:pPr>
    </w:p>
    <w:p w14:paraId="73A2FBFA" w14:textId="58A57A6F" w:rsidR="00D822E9" w:rsidRDefault="00D822E9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5</w:t>
        </w:r>
      </w:fldSimple>
      <w:r>
        <w:t>: Indikátory 10000, 10102 a 10300 (SC 3.1)</w:t>
      </w:r>
    </w:p>
    <w:tbl>
      <w:tblPr>
        <w:tblStyle w:val="Mkatabulky"/>
        <w:tblW w:w="89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361"/>
        <w:gridCol w:w="907"/>
        <w:gridCol w:w="1077"/>
        <w:gridCol w:w="1077"/>
        <w:gridCol w:w="624"/>
        <w:gridCol w:w="624"/>
        <w:gridCol w:w="624"/>
        <w:gridCol w:w="964"/>
        <w:gridCol w:w="964"/>
      </w:tblGrid>
      <w:tr w:rsidR="00834F8B" w:rsidRPr="001F14A6" w14:paraId="4624BCF8" w14:textId="77777777" w:rsidTr="00834F8B">
        <w:trPr>
          <w:trHeight w:val="841"/>
        </w:trPr>
        <w:tc>
          <w:tcPr>
            <w:tcW w:w="68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72E57C79" w14:textId="7D8F6D79" w:rsidR="004524AC" w:rsidRPr="001F14A6" w:rsidRDefault="004524AC" w:rsidP="005B1A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14A6">
              <w:rPr>
                <w:rFonts w:cstheme="minorHAnsi"/>
                <w:b/>
                <w:sz w:val="18"/>
                <w:szCs w:val="18"/>
              </w:rPr>
              <w:t>ID</w:t>
            </w:r>
          </w:p>
        </w:tc>
        <w:tc>
          <w:tcPr>
            <w:tcW w:w="13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8E53101" w14:textId="77777777" w:rsidR="004524AC" w:rsidRPr="001F14A6" w:rsidRDefault="004524AC" w:rsidP="005B1A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14A6">
              <w:rPr>
                <w:rFonts w:cstheme="minorHAnsi"/>
                <w:b/>
                <w:sz w:val="18"/>
                <w:szCs w:val="18"/>
              </w:rPr>
              <w:t>Indikátor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B95E7BA" w14:textId="77777777" w:rsidR="004524AC" w:rsidRPr="001F14A6" w:rsidRDefault="004524AC" w:rsidP="005B1A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14A6">
              <w:rPr>
                <w:rFonts w:cstheme="minorHAnsi"/>
                <w:b/>
                <w:sz w:val="18"/>
                <w:szCs w:val="18"/>
              </w:rPr>
              <w:t>Měrná jednotka</w:t>
            </w:r>
          </w:p>
        </w:tc>
        <w:tc>
          <w:tcPr>
            <w:tcW w:w="10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29CDC566" w14:textId="77777777" w:rsidR="004524AC" w:rsidRPr="001F14A6" w:rsidRDefault="004524AC" w:rsidP="005B1A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14A6">
              <w:rPr>
                <w:rFonts w:cstheme="minorHAnsi"/>
                <w:b/>
                <w:sz w:val="18"/>
                <w:szCs w:val="18"/>
              </w:rPr>
              <w:t>Cílová hodnota (2023)</w:t>
            </w:r>
          </w:p>
        </w:tc>
        <w:tc>
          <w:tcPr>
            <w:tcW w:w="10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35AF9F" w14:textId="77777777" w:rsidR="004524AC" w:rsidRPr="001F14A6" w:rsidRDefault="004524AC" w:rsidP="005B1A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561A9E3D" w14:textId="57C2D36C" w:rsidR="004524AC" w:rsidRPr="001F14A6" w:rsidRDefault="004524AC" w:rsidP="005B1A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14A6">
              <w:rPr>
                <w:rFonts w:cstheme="minorHAnsi"/>
                <w:b/>
                <w:sz w:val="18"/>
                <w:szCs w:val="18"/>
              </w:rPr>
              <w:t>2014</w:t>
            </w:r>
          </w:p>
        </w:tc>
        <w:tc>
          <w:tcPr>
            <w:tcW w:w="6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56356F3D" w14:textId="77777777" w:rsidR="004524AC" w:rsidRPr="001F14A6" w:rsidRDefault="004524AC" w:rsidP="005B1A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14A6">
              <w:rPr>
                <w:rFonts w:cstheme="minorHAnsi"/>
                <w:b/>
                <w:sz w:val="18"/>
                <w:szCs w:val="18"/>
              </w:rPr>
              <w:t>2015</w:t>
            </w:r>
          </w:p>
        </w:tc>
        <w:tc>
          <w:tcPr>
            <w:tcW w:w="6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5AF95246" w14:textId="77777777" w:rsidR="004524AC" w:rsidRPr="001F14A6" w:rsidRDefault="004524AC" w:rsidP="005B1A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14A6">
              <w:rPr>
                <w:rFonts w:cstheme="minorHAnsi"/>
                <w:b/>
                <w:sz w:val="18"/>
                <w:szCs w:val="18"/>
              </w:rPr>
              <w:t>2016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29D61C7A" w14:textId="77777777" w:rsidR="004524AC" w:rsidRPr="001F14A6" w:rsidRDefault="004524AC" w:rsidP="005B1A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14A6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0F2E05" w14:textId="77777777" w:rsidR="004524AC" w:rsidRPr="001F14A6" w:rsidRDefault="004524AC" w:rsidP="005B1A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14A6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</w:tr>
      <w:tr w:rsidR="00834F8B" w:rsidRPr="001F14A6" w14:paraId="4D7E7D87" w14:textId="77777777" w:rsidTr="00834F8B">
        <w:trPr>
          <w:trHeight w:val="376"/>
        </w:trPr>
        <w:tc>
          <w:tcPr>
            <w:tcW w:w="680" w:type="dxa"/>
            <w:vMerge w:val="restart"/>
            <w:noWrap/>
            <w:vAlign w:val="center"/>
          </w:tcPr>
          <w:p w14:paraId="0A72636B" w14:textId="77777777" w:rsidR="004524AC" w:rsidRPr="001F14A6" w:rsidRDefault="004524AC" w:rsidP="000F19FB">
            <w:pPr>
              <w:rPr>
                <w:rFonts w:cstheme="minorHAnsi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361" w:type="dxa"/>
            <w:vMerge w:val="restart"/>
            <w:vAlign w:val="center"/>
          </w:tcPr>
          <w:p w14:paraId="615CB3DF" w14:textId="77777777" w:rsidR="004524AC" w:rsidRPr="001F14A6" w:rsidRDefault="004524AC" w:rsidP="000F19FB">
            <w:pPr>
              <w:rPr>
                <w:rFonts w:cstheme="minorHAnsi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Počet podniků pobírajících podporu</w:t>
            </w:r>
          </w:p>
        </w:tc>
        <w:tc>
          <w:tcPr>
            <w:tcW w:w="907" w:type="dxa"/>
            <w:vMerge w:val="restart"/>
            <w:noWrap/>
            <w:vAlign w:val="center"/>
          </w:tcPr>
          <w:p w14:paraId="3C6D4E19" w14:textId="77777777" w:rsidR="004524AC" w:rsidRPr="001F14A6" w:rsidRDefault="004524AC" w:rsidP="005B1AC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14A6">
              <w:rPr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1077" w:type="dxa"/>
            <w:vMerge w:val="restart"/>
            <w:vAlign w:val="center"/>
          </w:tcPr>
          <w:p w14:paraId="07316CF2" w14:textId="77777777" w:rsidR="004524AC" w:rsidRPr="001F14A6" w:rsidRDefault="004524AC" w:rsidP="000F19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77" w:type="dxa"/>
          </w:tcPr>
          <w:p w14:paraId="72805772" w14:textId="37A610F2" w:rsidR="004524AC" w:rsidRPr="001F14A6" w:rsidRDefault="004524AC" w:rsidP="000F19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odhad poskytnutý příjemci</w:t>
            </w:r>
          </w:p>
        </w:tc>
        <w:tc>
          <w:tcPr>
            <w:tcW w:w="624" w:type="dxa"/>
            <w:noWrap/>
            <w:vAlign w:val="center"/>
          </w:tcPr>
          <w:p w14:paraId="0E2D2EBF" w14:textId="6E9F5B59" w:rsidR="004524AC" w:rsidRPr="001F14A6" w:rsidRDefault="004524AC" w:rsidP="000F19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14:paraId="76671D04" w14:textId="77777777" w:rsidR="004524AC" w:rsidRPr="001F14A6" w:rsidRDefault="004524AC" w:rsidP="000F19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14:paraId="6CD1152A" w14:textId="77777777" w:rsidR="004524AC" w:rsidRPr="001F14A6" w:rsidRDefault="004524AC" w:rsidP="000F19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14:paraId="2C25F00F" w14:textId="77777777" w:rsidR="004524AC" w:rsidRPr="001F14A6" w:rsidRDefault="004524AC" w:rsidP="000F19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14:paraId="46773668" w14:textId="77777777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834F8B" w:rsidRPr="001F14A6" w14:paraId="3EF4CD6E" w14:textId="77777777" w:rsidTr="00834F8B">
        <w:trPr>
          <w:trHeight w:val="376"/>
        </w:trPr>
        <w:tc>
          <w:tcPr>
            <w:tcW w:w="680" w:type="dxa"/>
            <w:vMerge/>
            <w:noWrap/>
            <w:vAlign w:val="center"/>
          </w:tcPr>
          <w:p w14:paraId="08A286F4" w14:textId="77777777" w:rsidR="004524AC" w:rsidRPr="001F14A6" w:rsidRDefault="004524AC" w:rsidP="000F19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14:paraId="5E1FE920" w14:textId="77777777" w:rsidR="004524AC" w:rsidRPr="001F14A6" w:rsidRDefault="004524AC" w:rsidP="000F19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noWrap/>
            <w:vAlign w:val="center"/>
          </w:tcPr>
          <w:p w14:paraId="093F4A18" w14:textId="77777777" w:rsidR="004524AC" w:rsidRPr="001F14A6" w:rsidRDefault="004524AC" w:rsidP="005B1A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14:paraId="5A2E16E9" w14:textId="77777777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</w:tcPr>
          <w:p w14:paraId="7A1E86F0" w14:textId="78E4E3EF" w:rsidR="004524AC" w:rsidRPr="001F14A6" w:rsidRDefault="004524AC" w:rsidP="000F19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skutečné plnění</w:t>
            </w:r>
          </w:p>
        </w:tc>
        <w:tc>
          <w:tcPr>
            <w:tcW w:w="624" w:type="dxa"/>
            <w:noWrap/>
            <w:vAlign w:val="center"/>
          </w:tcPr>
          <w:p w14:paraId="3531C602" w14:textId="40A7A2D4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14:paraId="5185FAA4" w14:textId="77777777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14:paraId="1BED3D19" w14:textId="77777777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14:paraId="774DA18D" w14:textId="77777777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14:paraId="783B8446" w14:textId="77777777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834F8B" w:rsidRPr="001F14A6" w14:paraId="60BAC07C" w14:textId="77777777" w:rsidTr="00834F8B">
        <w:trPr>
          <w:trHeight w:val="376"/>
        </w:trPr>
        <w:tc>
          <w:tcPr>
            <w:tcW w:w="680" w:type="dxa"/>
            <w:vMerge w:val="restart"/>
            <w:noWrap/>
            <w:vAlign w:val="center"/>
          </w:tcPr>
          <w:p w14:paraId="5079D89D" w14:textId="77777777" w:rsidR="004524AC" w:rsidRPr="001F14A6" w:rsidRDefault="004524AC" w:rsidP="000F19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10102</w:t>
            </w:r>
          </w:p>
        </w:tc>
        <w:tc>
          <w:tcPr>
            <w:tcW w:w="1361" w:type="dxa"/>
            <w:vMerge w:val="restart"/>
            <w:vAlign w:val="center"/>
          </w:tcPr>
          <w:p w14:paraId="6D77EF33" w14:textId="77777777" w:rsidR="004524AC" w:rsidRPr="001F14A6" w:rsidRDefault="004524AC" w:rsidP="000F19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Počet podniků pobírajících granty</w:t>
            </w:r>
          </w:p>
        </w:tc>
        <w:tc>
          <w:tcPr>
            <w:tcW w:w="907" w:type="dxa"/>
            <w:vMerge w:val="restart"/>
            <w:noWrap/>
            <w:vAlign w:val="center"/>
          </w:tcPr>
          <w:p w14:paraId="2D207482" w14:textId="77777777" w:rsidR="004524AC" w:rsidRPr="001F14A6" w:rsidRDefault="004524AC" w:rsidP="005B1AC0">
            <w:pPr>
              <w:jc w:val="center"/>
              <w:rPr>
                <w:color w:val="000000"/>
                <w:sz w:val="18"/>
                <w:szCs w:val="18"/>
              </w:rPr>
            </w:pPr>
            <w:r w:rsidRPr="001F14A6">
              <w:rPr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1077" w:type="dxa"/>
            <w:vMerge w:val="restart"/>
            <w:vAlign w:val="center"/>
          </w:tcPr>
          <w:p w14:paraId="7AA93188" w14:textId="77777777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77" w:type="dxa"/>
          </w:tcPr>
          <w:p w14:paraId="2515E36B" w14:textId="000947BB" w:rsidR="004524AC" w:rsidRPr="001F14A6" w:rsidRDefault="004524AC" w:rsidP="000F19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odhad poskytnutý příjemci</w:t>
            </w:r>
          </w:p>
        </w:tc>
        <w:tc>
          <w:tcPr>
            <w:tcW w:w="624" w:type="dxa"/>
            <w:noWrap/>
            <w:vAlign w:val="center"/>
          </w:tcPr>
          <w:p w14:paraId="47DE1E80" w14:textId="002BA2EC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14:paraId="2F44E426" w14:textId="77777777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14:paraId="00F162DF" w14:textId="77777777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14:paraId="476AA90D" w14:textId="77777777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14:paraId="61E43FB9" w14:textId="77777777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834F8B" w:rsidRPr="001F14A6" w14:paraId="63161F04" w14:textId="77777777" w:rsidTr="00834F8B">
        <w:trPr>
          <w:trHeight w:val="376"/>
        </w:trPr>
        <w:tc>
          <w:tcPr>
            <w:tcW w:w="680" w:type="dxa"/>
            <w:vMerge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77773301" w14:textId="77777777" w:rsidR="004524AC" w:rsidRPr="001F14A6" w:rsidRDefault="004524AC" w:rsidP="000F19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32ECA506" w14:textId="77777777" w:rsidR="004524AC" w:rsidRPr="001F14A6" w:rsidRDefault="004524AC" w:rsidP="000F19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B83B42B" w14:textId="77777777" w:rsidR="004524AC" w:rsidRPr="001F14A6" w:rsidRDefault="004524AC" w:rsidP="005B1A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0FAFC138" w14:textId="77777777" w:rsidR="004524AC" w:rsidRPr="001F14A6" w:rsidRDefault="004524AC" w:rsidP="000F19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BFBFBF" w:themeColor="background1" w:themeShade="BF"/>
            </w:tcBorders>
          </w:tcPr>
          <w:p w14:paraId="61602207" w14:textId="7F1186CE" w:rsidR="004524AC" w:rsidRPr="001F14A6" w:rsidRDefault="004524AC" w:rsidP="000F19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skutečné plnění</w:t>
            </w:r>
          </w:p>
        </w:tc>
        <w:tc>
          <w:tcPr>
            <w:tcW w:w="624" w:type="dxa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64942C47" w14:textId="53C255BD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737CB5" w14:textId="77777777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83E839" w14:textId="77777777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709C95" w14:textId="77777777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340414" w14:textId="77777777" w:rsidR="004524AC" w:rsidRPr="001F14A6" w:rsidRDefault="004524AC" w:rsidP="000F19F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834F8B" w:rsidRPr="001F14A6" w14:paraId="4A0EEBEA" w14:textId="77777777" w:rsidTr="00834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68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36033193" w14:textId="77777777" w:rsidR="00A20953" w:rsidRPr="001F14A6" w:rsidRDefault="00A20953" w:rsidP="00A209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136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19464" w14:textId="461574C2" w:rsidR="00A20953" w:rsidRPr="001F14A6" w:rsidRDefault="00A20953" w:rsidP="00834F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 xml:space="preserve">Soukromé investice odpovídající veřejné </w:t>
            </w:r>
            <w:r w:rsidR="00834F8B"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 xml:space="preserve">odpoře podniků </w:t>
            </w:r>
            <w:r w:rsidR="00834F8B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granty)</w:t>
            </w:r>
          </w:p>
        </w:tc>
        <w:tc>
          <w:tcPr>
            <w:tcW w:w="90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72F69ECF" w14:textId="77777777" w:rsidR="00A20953" w:rsidRPr="001F14A6" w:rsidRDefault="00A20953" w:rsidP="005B1AC0">
            <w:pPr>
              <w:jc w:val="center"/>
              <w:rPr>
                <w:color w:val="000000"/>
                <w:sz w:val="18"/>
                <w:szCs w:val="18"/>
              </w:rPr>
            </w:pPr>
            <w:r w:rsidRPr="001F14A6">
              <w:rPr>
                <w:color w:val="000000"/>
                <w:sz w:val="18"/>
                <w:szCs w:val="18"/>
              </w:rPr>
              <w:t>EUR</w:t>
            </w:r>
          </w:p>
        </w:tc>
        <w:tc>
          <w:tcPr>
            <w:tcW w:w="10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76D46" w14:textId="5C12DF4B" w:rsidR="00A20953" w:rsidRPr="001F14A6" w:rsidRDefault="00A20953" w:rsidP="00A2095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 xml:space="preserve"> 000 000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7FCDB" w14:textId="77777777" w:rsidR="00A20953" w:rsidRPr="001F14A6" w:rsidRDefault="00A20953" w:rsidP="00A209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odhad poskytnutý příjemci</w:t>
            </w:r>
          </w:p>
        </w:tc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1F5C4317" w14:textId="77777777" w:rsidR="00A20953" w:rsidRPr="001F14A6" w:rsidRDefault="00A20953" w:rsidP="00A2095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6818E" w14:textId="77777777" w:rsidR="00A20953" w:rsidRPr="001F14A6" w:rsidRDefault="00A20953" w:rsidP="00A2095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4E0E8" w14:textId="7F878018" w:rsidR="00A20953" w:rsidRPr="001F14A6" w:rsidRDefault="00A20953" w:rsidP="00A2095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4E039" w14:textId="56F36771" w:rsidR="00A20953" w:rsidRPr="001F14A6" w:rsidRDefault="00A20953" w:rsidP="00A2095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953">
              <w:rPr>
                <w:rFonts w:ascii="Calibri" w:hAnsi="Calibri"/>
                <w:color w:val="000000"/>
                <w:sz w:val="18"/>
                <w:szCs w:val="18"/>
              </w:rPr>
              <w:t>1 866 642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AD08A" w14:textId="34A9030A" w:rsidR="00A20953" w:rsidRPr="001F14A6" w:rsidRDefault="00A20953" w:rsidP="00A2095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953">
              <w:rPr>
                <w:rFonts w:ascii="Calibri" w:hAnsi="Calibri"/>
                <w:color w:val="000000"/>
                <w:sz w:val="18"/>
                <w:szCs w:val="18"/>
              </w:rPr>
              <w:t>3 820 821</w:t>
            </w:r>
          </w:p>
        </w:tc>
      </w:tr>
      <w:tr w:rsidR="00834F8B" w:rsidRPr="001F14A6" w14:paraId="703E2F16" w14:textId="77777777" w:rsidTr="00834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68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397D492C" w14:textId="77777777" w:rsidR="001F14A6" w:rsidRPr="001F14A6" w:rsidRDefault="001F14A6" w:rsidP="00197BF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CFCAC" w14:textId="77777777" w:rsidR="001F14A6" w:rsidRPr="001F14A6" w:rsidRDefault="001F14A6" w:rsidP="00197BF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6E26043C" w14:textId="77777777" w:rsidR="001F14A6" w:rsidRPr="001F14A6" w:rsidRDefault="001F14A6" w:rsidP="005B1A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D6303" w14:textId="77777777" w:rsidR="001F14A6" w:rsidRPr="001F14A6" w:rsidRDefault="001F14A6" w:rsidP="00197BF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C559D" w14:textId="77777777" w:rsidR="001F14A6" w:rsidRPr="001F14A6" w:rsidRDefault="001F14A6" w:rsidP="00197B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skutečné plnění</w:t>
            </w:r>
          </w:p>
        </w:tc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77D349C" w14:textId="77777777" w:rsidR="001F14A6" w:rsidRPr="001F14A6" w:rsidRDefault="001F14A6" w:rsidP="00197BF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836EF" w14:textId="77777777" w:rsidR="001F14A6" w:rsidRPr="001F14A6" w:rsidRDefault="001F14A6" w:rsidP="00197BF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06F1A" w14:textId="77777777" w:rsidR="001F14A6" w:rsidRPr="001F14A6" w:rsidRDefault="001F14A6" w:rsidP="00197BF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31115" w14:textId="522D7382" w:rsidR="001F14A6" w:rsidRPr="001F14A6" w:rsidRDefault="00A20953" w:rsidP="00197BF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34E44" w14:textId="3C400C99" w:rsidR="001F14A6" w:rsidRPr="001F14A6" w:rsidRDefault="00A20953" w:rsidP="00197BF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0953">
              <w:rPr>
                <w:rFonts w:ascii="Calibri" w:hAnsi="Calibri"/>
                <w:color w:val="000000"/>
                <w:sz w:val="18"/>
                <w:szCs w:val="18"/>
              </w:rPr>
              <w:t>2 530 886</w:t>
            </w:r>
          </w:p>
        </w:tc>
      </w:tr>
    </w:tbl>
    <w:p w14:paraId="5163636E" w14:textId="748C2F92" w:rsidR="00482EAB" w:rsidRPr="00690732" w:rsidRDefault="00482EAB" w:rsidP="00690732">
      <w:pPr>
        <w:spacing w:after="0"/>
      </w:pPr>
    </w:p>
    <w:p w14:paraId="11EF728C" w14:textId="419A87E5" w:rsidR="00D822E9" w:rsidRDefault="00D822E9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6</w:t>
        </w:r>
      </w:fldSimple>
      <w:r>
        <w:t>: Indikátor 34800 (SC 3.1)</w:t>
      </w:r>
    </w:p>
    <w:tbl>
      <w:tblPr>
        <w:tblStyle w:val="Prosttabulka11"/>
        <w:tblW w:w="8926" w:type="dxa"/>
        <w:tblLook w:val="06A0" w:firstRow="1" w:lastRow="0" w:firstColumn="1" w:lastColumn="0" w:noHBand="1" w:noVBand="1"/>
      </w:tblPr>
      <w:tblGrid>
        <w:gridCol w:w="2972"/>
        <w:gridCol w:w="5954"/>
      </w:tblGrid>
      <w:tr w:rsidR="0051092E" w:rsidRPr="0051092E" w14:paraId="570D1E2C" w14:textId="77777777" w:rsidTr="00510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6BBE4A2" w14:textId="77777777" w:rsidR="0051092E" w:rsidRPr="0051092E" w:rsidRDefault="0051092E" w:rsidP="0051092E">
            <w:pPr>
              <w:rPr>
                <w:rFonts w:ascii="Calibri" w:hAnsi="Calibri" w:cs="Calibri"/>
                <w:sz w:val="20"/>
                <w:szCs w:val="20"/>
              </w:rPr>
            </w:pPr>
            <w:r w:rsidRPr="0051092E">
              <w:rPr>
                <w:rFonts w:cstheme="minorHAnsi"/>
                <w:sz w:val="20"/>
                <w:szCs w:val="20"/>
              </w:rPr>
              <w:t>Indikátor</w:t>
            </w:r>
          </w:p>
        </w:tc>
        <w:tc>
          <w:tcPr>
            <w:tcW w:w="5954" w:type="dxa"/>
            <w:shd w:val="clear" w:color="auto" w:fill="auto"/>
          </w:tcPr>
          <w:p w14:paraId="313EF36B" w14:textId="77777777" w:rsidR="0051092E" w:rsidRPr="0051092E" w:rsidRDefault="0051092E" w:rsidP="00510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092E">
              <w:rPr>
                <w:rFonts w:ascii="Calibri" w:hAnsi="Calibri" w:cs="Calibri"/>
                <w:sz w:val="20"/>
                <w:szCs w:val="20"/>
              </w:rPr>
              <w:t>34800 Výroba tepla z obnovitelných zdrojů</w:t>
            </w:r>
          </w:p>
        </w:tc>
      </w:tr>
      <w:tr w:rsidR="0051092E" w:rsidRPr="0051092E" w14:paraId="3F1EFCEE" w14:textId="77777777" w:rsidTr="0051092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D4B50B5" w14:textId="77777777" w:rsidR="0051092E" w:rsidRPr="0051092E" w:rsidRDefault="0051092E" w:rsidP="0051092E">
            <w:pPr>
              <w:rPr>
                <w:rFonts w:ascii="Calibri" w:hAnsi="Calibri" w:cs="Calibri"/>
                <w:sz w:val="20"/>
                <w:szCs w:val="20"/>
              </w:rPr>
            </w:pPr>
            <w:r w:rsidRPr="0051092E">
              <w:rPr>
                <w:rFonts w:cstheme="minorHAnsi"/>
                <w:sz w:val="20"/>
                <w:szCs w:val="20"/>
              </w:rPr>
              <w:t>Typ indikátoru</w:t>
            </w:r>
          </w:p>
        </w:tc>
        <w:tc>
          <w:tcPr>
            <w:tcW w:w="5954" w:type="dxa"/>
            <w:shd w:val="clear" w:color="auto" w:fill="auto"/>
          </w:tcPr>
          <w:p w14:paraId="3D63F79C" w14:textId="77777777" w:rsidR="0051092E" w:rsidRPr="0051092E" w:rsidRDefault="0051092E" w:rsidP="0051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092E">
              <w:rPr>
                <w:rFonts w:ascii="Calibri" w:hAnsi="Calibri" w:cs="Calibri"/>
                <w:sz w:val="20"/>
                <w:szCs w:val="20"/>
              </w:rPr>
              <w:t>Výstup</w:t>
            </w:r>
          </w:p>
        </w:tc>
      </w:tr>
      <w:tr w:rsidR="0051092E" w:rsidRPr="0051092E" w14:paraId="17C238C0" w14:textId="77777777" w:rsidTr="0051092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534A6E4" w14:textId="2E9F1B8D" w:rsidR="0051092E" w:rsidRPr="0051092E" w:rsidRDefault="0051092E" w:rsidP="00A13BDF">
            <w:pPr>
              <w:rPr>
                <w:rFonts w:cstheme="minorHAnsi"/>
                <w:sz w:val="20"/>
                <w:szCs w:val="20"/>
              </w:rPr>
            </w:pPr>
            <w:r w:rsidRPr="0051092E">
              <w:rPr>
                <w:rFonts w:cstheme="minorHAnsi"/>
                <w:sz w:val="20"/>
                <w:szCs w:val="20"/>
              </w:rPr>
              <w:t xml:space="preserve">Cílová hodnota </w:t>
            </w:r>
            <w:r>
              <w:rPr>
                <w:rFonts w:cstheme="minorHAnsi"/>
                <w:sz w:val="20"/>
                <w:szCs w:val="20"/>
              </w:rPr>
              <w:t>(2023)</w:t>
            </w:r>
          </w:p>
        </w:tc>
        <w:tc>
          <w:tcPr>
            <w:tcW w:w="5954" w:type="dxa"/>
            <w:shd w:val="clear" w:color="auto" w:fill="auto"/>
          </w:tcPr>
          <w:p w14:paraId="5FF366F9" w14:textId="77777777" w:rsidR="0051092E" w:rsidRPr="0051092E" w:rsidRDefault="0051092E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092E">
              <w:rPr>
                <w:rFonts w:ascii="Calibri" w:hAnsi="Calibri" w:cs="Calibri"/>
                <w:sz w:val="20"/>
                <w:szCs w:val="20"/>
              </w:rPr>
              <w:t>800 000 GJ</w:t>
            </w:r>
          </w:p>
        </w:tc>
      </w:tr>
      <w:tr w:rsidR="0051092E" w:rsidRPr="0051092E" w14:paraId="0712633D" w14:textId="77777777" w:rsidTr="0051092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2DA0776" w14:textId="77777777" w:rsidR="0051092E" w:rsidRPr="0051092E" w:rsidRDefault="0051092E" w:rsidP="0051092E">
            <w:pPr>
              <w:rPr>
                <w:rFonts w:cstheme="minorHAnsi"/>
                <w:sz w:val="20"/>
                <w:szCs w:val="20"/>
              </w:rPr>
            </w:pPr>
            <w:r w:rsidRPr="0051092E">
              <w:rPr>
                <w:rFonts w:cstheme="minorHAnsi"/>
                <w:sz w:val="20"/>
                <w:szCs w:val="20"/>
              </w:rPr>
              <w:t>Dosažená hodnota (suma)</w:t>
            </w:r>
          </w:p>
        </w:tc>
        <w:tc>
          <w:tcPr>
            <w:tcW w:w="5954" w:type="dxa"/>
            <w:shd w:val="clear" w:color="auto" w:fill="auto"/>
          </w:tcPr>
          <w:p w14:paraId="215CFAE8" w14:textId="77777777" w:rsidR="0051092E" w:rsidRPr="0051092E" w:rsidRDefault="0051092E" w:rsidP="0051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092E">
              <w:rPr>
                <w:rFonts w:ascii="Calibri" w:hAnsi="Calibri" w:cs="Calibri"/>
                <w:sz w:val="20"/>
                <w:szCs w:val="20"/>
              </w:rPr>
              <w:t>0 GJ</w:t>
            </w:r>
          </w:p>
        </w:tc>
      </w:tr>
      <w:tr w:rsidR="0051092E" w:rsidRPr="0051092E" w14:paraId="0768C155" w14:textId="77777777" w:rsidTr="0051092E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6775BD2D" w14:textId="77777777" w:rsidR="0051092E" w:rsidRPr="0051092E" w:rsidRDefault="0051092E" w:rsidP="0051092E">
            <w:pPr>
              <w:rPr>
                <w:rFonts w:cstheme="minorHAnsi"/>
                <w:sz w:val="20"/>
                <w:szCs w:val="20"/>
              </w:rPr>
            </w:pPr>
            <w:r w:rsidRPr="0051092E">
              <w:rPr>
                <w:rFonts w:cstheme="minorHAnsi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2AE75305" w14:textId="77777777" w:rsidR="0051092E" w:rsidRPr="0051092E" w:rsidRDefault="0051092E" w:rsidP="0051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092E">
              <w:rPr>
                <w:rFonts w:ascii="Calibri" w:hAnsi="Calibri" w:cs="Calibri"/>
                <w:sz w:val="20"/>
                <w:szCs w:val="20"/>
              </w:rPr>
              <w:t>0 GJ</w:t>
            </w:r>
          </w:p>
        </w:tc>
      </w:tr>
      <w:tr w:rsidR="0051092E" w:rsidRPr="0051092E" w14:paraId="4C991A0B" w14:textId="77777777" w:rsidTr="0051092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3704C22D" w14:textId="77777777" w:rsidR="0051092E" w:rsidRPr="0051092E" w:rsidRDefault="0051092E" w:rsidP="0051092E">
            <w:pPr>
              <w:rPr>
                <w:rFonts w:cstheme="minorHAnsi"/>
                <w:sz w:val="20"/>
                <w:szCs w:val="20"/>
              </w:rPr>
            </w:pPr>
            <w:r w:rsidRPr="0051092E">
              <w:rPr>
                <w:rFonts w:cstheme="minorHAnsi"/>
                <w:sz w:val="20"/>
                <w:szCs w:val="20"/>
              </w:rPr>
              <w:t>Míra plnění cílové hodnoty (v %):</w:t>
            </w:r>
          </w:p>
        </w:tc>
        <w:tc>
          <w:tcPr>
            <w:tcW w:w="5954" w:type="dxa"/>
            <w:shd w:val="clear" w:color="auto" w:fill="auto"/>
          </w:tcPr>
          <w:p w14:paraId="4C9A0AB2" w14:textId="77777777" w:rsidR="0051092E" w:rsidRPr="0051092E" w:rsidRDefault="0051092E" w:rsidP="0051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92E" w:rsidRPr="0051092E" w14:paraId="6E9A56FC" w14:textId="77777777" w:rsidTr="0051092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888E77F" w14:textId="77777777" w:rsidR="0051092E" w:rsidRPr="0051092E" w:rsidRDefault="0051092E" w:rsidP="00497399">
            <w:pPr>
              <w:ind w:left="171" w:hanging="171"/>
              <w:rPr>
                <w:rFonts w:cstheme="minorHAnsi"/>
                <w:b w:val="0"/>
                <w:sz w:val="20"/>
                <w:szCs w:val="20"/>
              </w:rPr>
            </w:pPr>
            <w:r w:rsidRPr="0051092E">
              <w:rPr>
                <w:rFonts w:cstheme="minorHAnsi"/>
                <w:b w:val="0"/>
                <w:sz w:val="20"/>
                <w:szCs w:val="20"/>
              </w:rPr>
              <w:t>Dosažená hodnota</w:t>
            </w:r>
          </w:p>
        </w:tc>
        <w:tc>
          <w:tcPr>
            <w:tcW w:w="5954" w:type="dxa"/>
            <w:shd w:val="clear" w:color="auto" w:fill="auto"/>
          </w:tcPr>
          <w:p w14:paraId="2725C243" w14:textId="3712FCD2" w:rsidR="0051092E" w:rsidRPr="0051092E" w:rsidRDefault="00387B0C" w:rsidP="0051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51092E" w:rsidRPr="0051092E" w14:paraId="2416AEC7" w14:textId="77777777" w:rsidTr="0051092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3207E8CD" w14:textId="77777777" w:rsidR="0051092E" w:rsidRPr="0051092E" w:rsidRDefault="0051092E" w:rsidP="00497399">
            <w:pPr>
              <w:ind w:left="171" w:hanging="171"/>
              <w:rPr>
                <w:rFonts w:cstheme="minorHAnsi"/>
                <w:b w:val="0"/>
                <w:sz w:val="20"/>
                <w:szCs w:val="20"/>
              </w:rPr>
            </w:pPr>
            <w:r w:rsidRPr="0051092E">
              <w:rPr>
                <w:rFonts w:cstheme="minorHAnsi"/>
                <w:b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747ABFA2" w14:textId="556DBC99" w:rsidR="0051092E" w:rsidRPr="0051092E" w:rsidRDefault="00387B0C" w:rsidP="0051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51092E" w:rsidRPr="0051092E" w14:paraId="3D580E6E" w14:textId="77777777" w:rsidTr="005109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53BC4C3" w14:textId="77777777" w:rsidR="0051092E" w:rsidRPr="0051092E" w:rsidRDefault="0051092E" w:rsidP="0051092E">
            <w:pPr>
              <w:rPr>
                <w:rFonts w:cstheme="minorHAnsi"/>
                <w:sz w:val="20"/>
                <w:szCs w:val="20"/>
              </w:rPr>
            </w:pPr>
            <w:r w:rsidRPr="0051092E">
              <w:rPr>
                <w:rFonts w:cstheme="minorHAnsi"/>
                <w:sz w:val="20"/>
                <w:szCs w:val="20"/>
              </w:rPr>
              <w:t>Vyhodnocení věcného pokroku</w:t>
            </w:r>
          </w:p>
        </w:tc>
        <w:tc>
          <w:tcPr>
            <w:tcW w:w="5954" w:type="dxa"/>
            <w:shd w:val="clear" w:color="auto" w:fill="auto"/>
          </w:tcPr>
          <w:p w14:paraId="30F836B8" w14:textId="77777777" w:rsidR="0051092E" w:rsidRPr="0051092E" w:rsidRDefault="0051092E" w:rsidP="0051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092E">
              <w:rPr>
                <w:rFonts w:ascii="Calibri" w:hAnsi="Calibri" w:cs="Calibri"/>
                <w:sz w:val="20"/>
                <w:szCs w:val="20"/>
              </w:rPr>
              <w:t>rizikový</w:t>
            </w:r>
          </w:p>
        </w:tc>
      </w:tr>
    </w:tbl>
    <w:p w14:paraId="5B542929" w14:textId="77777777" w:rsidR="0051092E" w:rsidRPr="00690732" w:rsidRDefault="0051092E" w:rsidP="00690732">
      <w:pPr>
        <w:spacing w:after="0"/>
      </w:pPr>
    </w:p>
    <w:p w14:paraId="3FFDE25D" w14:textId="2F5549C7" w:rsidR="00D822E9" w:rsidRDefault="00D822E9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7</w:t>
        </w:r>
      </w:fldSimple>
      <w:r>
        <w:t>: Indikátor 36010 (SC 3.1)</w:t>
      </w:r>
    </w:p>
    <w:tbl>
      <w:tblPr>
        <w:tblStyle w:val="Prosttabulka11"/>
        <w:tblW w:w="8926" w:type="dxa"/>
        <w:tblLook w:val="06A0" w:firstRow="1" w:lastRow="0" w:firstColumn="1" w:lastColumn="0" w:noHBand="1" w:noVBand="1"/>
      </w:tblPr>
      <w:tblGrid>
        <w:gridCol w:w="2972"/>
        <w:gridCol w:w="5954"/>
      </w:tblGrid>
      <w:tr w:rsidR="00D21862" w:rsidRPr="00D21862" w14:paraId="2C3E7C98" w14:textId="77777777" w:rsidTr="00D2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1B20366" w14:textId="77777777" w:rsidR="00D21862" w:rsidRPr="00D21862" w:rsidRDefault="00D21862" w:rsidP="00D21862">
            <w:pPr>
              <w:rPr>
                <w:rFonts w:ascii="Calibri" w:hAnsi="Calibri" w:cs="Calibri"/>
                <w:sz w:val="20"/>
                <w:szCs w:val="20"/>
              </w:rPr>
            </w:pPr>
            <w:r w:rsidRPr="00D21862">
              <w:rPr>
                <w:rFonts w:cstheme="minorHAnsi"/>
                <w:sz w:val="20"/>
                <w:szCs w:val="20"/>
              </w:rPr>
              <w:t>Indikátor</w:t>
            </w:r>
          </w:p>
        </w:tc>
        <w:tc>
          <w:tcPr>
            <w:tcW w:w="5954" w:type="dxa"/>
            <w:shd w:val="clear" w:color="auto" w:fill="auto"/>
          </w:tcPr>
          <w:p w14:paraId="7539249C" w14:textId="77777777" w:rsidR="00D21862" w:rsidRPr="00D21862" w:rsidRDefault="00D21862" w:rsidP="00D21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21862">
              <w:rPr>
                <w:rFonts w:ascii="Calibri" w:hAnsi="Calibri" w:cs="Calibri"/>
                <w:sz w:val="20"/>
                <w:szCs w:val="20"/>
              </w:rPr>
              <w:t>36010 Odhadované roční snížení emisí skleníkových plynů</w:t>
            </w:r>
          </w:p>
        </w:tc>
      </w:tr>
      <w:tr w:rsidR="00D21862" w:rsidRPr="00D21862" w14:paraId="03959CCC" w14:textId="77777777" w:rsidTr="00D2186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743E99E0" w14:textId="77777777" w:rsidR="00D21862" w:rsidRPr="00D21862" w:rsidRDefault="00D21862" w:rsidP="00D21862">
            <w:pPr>
              <w:rPr>
                <w:rFonts w:ascii="Calibri" w:hAnsi="Calibri" w:cs="Calibri"/>
                <w:sz w:val="20"/>
                <w:szCs w:val="20"/>
              </w:rPr>
            </w:pPr>
            <w:r w:rsidRPr="00D21862">
              <w:rPr>
                <w:rFonts w:cstheme="minorHAnsi"/>
                <w:sz w:val="20"/>
                <w:szCs w:val="20"/>
              </w:rPr>
              <w:t>Typ indikátoru</w:t>
            </w:r>
          </w:p>
        </w:tc>
        <w:tc>
          <w:tcPr>
            <w:tcW w:w="5954" w:type="dxa"/>
            <w:shd w:val="clear" w:color="auto" w:fill="auto"/>
          </w:tcPr>
          <w:p w14:paraId="20A20B3B" w14:textId="77777777" w:rsidR="00D21862" w:rsidRPr="00D21862" w:rsidRDefault="00D21862" w:rsidP="00D21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21862">
              <w:rPr>
                <w:rFonts w:ascii="Calibri" w:hAnsi="Calibri" w:cs="Calibri"/>
                <w:sz w:val="20"/>
                <w:szCs w:val="20"/>
              </w:rPr>
              <w:t>Výstup</w:t>
            </w:r>
          </w:p>
        </w:tc>
      </w:tr>
      <w:tr w:rsidR="00D21862" w:rsidRPr="00D21862" w14:paraId="102D91D7" w14:textId="77777777" w:rsidTr="00D2186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83E3301" w14:textId="1B26B1C1" w:rsidR="00D21862" w:rsidRPr="00D21862" w:rsidRDefault="00D21862" w:rsidP="00A13BDF">
            <w:pPr>
              <w:rPr>
                <w:rFonts w:cstheme="minorHAnsi"/>
                <w:sz w:val="20"/>
                <w:szCs w:val="20"/>
              </w:rPr>
            </w:pPr>
            <w:r w:rsidRPr="00D21862">
              <w:rPr>
                <w:rFonts w:cstheme="minorHAnsi"/>
                <w:sz w:val="20"/>
                <w:szCs w:val="20"/>
              </w:rPr>
              <w:t xml:space="preserve">Cílová hodnota </w:t>
            </w:r>
            <w:r>
              <w:rPr>
                <w:rFonts w:cstheme="minorHAnsi"/>
                <w:sz w:val="20"/>
                <w:szCs w:val="20"/>
              </w:rPr>
              <w:t>(2023)</w:t>
            </w:r>
          </w:p>
        </w:tc>
        <w:tc>
          <w:tcPr>
            <w:tcW w:w="5954" w:type="dxa"/>
            <w:shd w:val="clear" w:color="auto" w:fill="auto"/>
          </w:tcPr>
          <w:p w14:paraId="153793CB" w14:textId="77777777" w:rsidR="00D21862" w:rsidRPr="00D21862" w:rsidRDefault="00D21862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21862">
              <w:rPr>
                <w:rFonts w:ascii="Calibri" w:hAnsi="Calibri" w:cs="Calibri"/>
                <w:sz w:val="20"/>
                <w:szCs w:val="20"/>
              </w:rPr>
              <w:t>300 000 tun ekvivalentu CO2/rok</w:t>
            </w:r>
          </w:p>
        </w:tc>
      </w:tr>
      <w:tr w:rsidR="00D21862" w:rsidRPr="00D21862" w14:paraId="1200E840" w14:textId="77777777" w:rsidTr="00D2186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DACE0BB" w14:textId="77777777" w:rsidR="00D21862" w:rsidRPr="00D21862" w:rsidRDefault="00D21862" w:rsidP="00D21862">
            <w:pPr>
              <w:rPr>
                <w:rFonts w:cstheme="minorHAnsi"/>
                <w:sz w:val="20"/>
                <w:szCs w:val="20"/>
              </w:rPr>
            </w:pPr>
            <w:r w:rsidRPr="00D21862">
              <w:rPr>
                <w:rFonts w:cstheme="minorHAnsi"/>
                <w:sz w:val="20"/>
                <w:szCs w:val="20"/>
              </w:rPr>
              <w:t>Dosažená hodnota (suma)</w:t>
            </w:r>
          </w:p>
        </w:tc>
        <w:tc>
          <w:tcPr>
            <w:tcW w:w="5954" w:type="dxa"/>
            <w:shd w:val="clear" w:color="auto" w:fill="auto"/>
          </w:tcPr>
          <w:p w14:paraId="0C361644" w14:textId="77777777" w:rsidR="00D21862" w:rsidRPr="00D21862" w:rsidRDefault="00D21862" w:rsidP="00D21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21862">
              <w:rPr>
                <w:rFonts w:ascii="Calibri" w:hAnsi="Calibri" w:cs="Calibri"/>
                <w:sz w:val="20"/>
                <w:szCs w:val="20"/>
              </w:rPr>
              <w:t>0 tun ekvivalentu CO2/rok</w:t>
            </w:r>
          </w:p>
        </w:tc>
      </w:tr>
      <w:tr w:rsidR="00D21862" w:rsidRPr="00D21862" w14:paraId="7FF4F6EB" w14:textId="77777777" w:rsidTr="00D2186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7DAA5E8" w14:textId="77777777" w:rsidR="00D21862" w:rsidRPr="00D21862" w:rsidRDefault="00D21862" w:rsidP="00D21862">
            <w:pPr>
              <w:rPr>
                <w:rFonts w:cstheme="minorHAnsi"/>
                <w:sz w:val="20"/>
                <w:szCs w:val="20"/>
              </w:rPr>
            </w:pPr>
            <w:r w:rsidRPr="00D21862">
              <w:rPr>
                <w:rFonts w:cstheme="minorHAnsi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2A1B9A23" w14:textId="77777777" w:rsidR="00D21862" w:rsidRPr="00D21862" w:rsidRDefault="00D21862" w:rsidP="00D21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21862">
              <w:rPr>
                <w:rFonts w:ascii="Calibri" w:hAnsi="Calibri" w:cs="Calibri"/>
                <w:sz w:val="20"/>
                <w:szCs w:val="20"/>
              </w:rPr>
              <w:t>0 tun ekvivalentu CO2/rok</w:t>
            </w:r>
          </w:p>
        </w:tc>
      </w:tr>
      <w:tr w:rsidR="00D21862" w:rsidRPr="00D21862" w14:paraId="617081BD" w14:textId="77777777" w:rsidTr="00D2186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EC783E5" w14:textId="77777777" w:rsidR="00D21862" w:rsidRPr="00D21862" w:rsidRDefault="00D21862" w:rsidP="00D21862">
            <w:pPr>
              <w:rPr>
                <w:rFonts w:cstheme="minorHAnsi"/>
                <w:sz w:val="20"/>
                <w:szCs w:val="20"/>
              </w:rPr>
            </w:pPr>
            <w:r w:rsidRPr="00D21862">
              <w:rPr>
                <w:rFonts w:cstheme="minorHAnsi"/>
                <w:sz w:val="20"/>
                <w:szCs w:val="20"/>
              </w:rPr>
              <w:t>Míra plnění cílové hodnoty (v %):</w:t>
            </w:r>
          </w:p>
        </w:tc>
        <w:tc>
          <w:tcPr>
            <w:tcW w:w="5954" w:type="dxa"/>
            <w:shd w:val="clear" w:color="auto" w:fill="auto"/>
          </w:tcPr>
          <w:p w14:paraId="571BD2BD" w14:textId="77777777" w:rsidR="00D21862" w:rsidRPr="00D21862" w:rsidRDefault="00D21862" w:rsidP="00D21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862" w:rsidRPr="00D21862" w14:paraId="342A8A84" w14:textId="77777777" w:rsidTr="00D2186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342E0AC6" w14:textId="77777777" w:rsidR="00D21862" w:rsidRPr="00D21862" w:rsidRDefault="00D21862" w:rsidP="00497399">
            <w:pPr>
              <w:ind w:left="171" w:hanging="171"/>
              <w:rPr>
                <w:rFonts w:cstheme="minorHAnsi"/>
                <w:b w:val="0"/>
                <w:sz w:val="20"/>
                <w:szCs w:val="20"/>
              </w:rPr>
            </w:pPr>
            <w:r w:rsidRPr="00D21862">
              <w:rPr>
                <w:rFonts w:cstheme="minorHAnsi"/>
                <w:b w:val="0"/>
                <w:sz w:val="20"/>
                <w:szCs w:val="20"/>
              </w:rPr>
              <w:t>Dosažená hodnota</w:t>
            </w:r>
          </w:p>
        </w:tc>
        <w:tc>
          <w:tcPr>
            <w:tcW w:w="5954" w:type="dxa"/>
            <w:shd w:val="clear" w:color="auto" w:fill="auto"/>
          </w:tcPr>
          <w:p w14:paraId="656022F9" w14:textId="0E8E5E12" w:rsidR="00D21862" w:rsidRPr="00D21862" w:rsidRDefault="00387B0C" w:rsidP="00D21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21862" w:rsidRPr="00D21862" w14:paraId="3EBF31EA" w14:textId="77777777" w:rsidTr="00D2186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F10BE8C" w14:textId="77777777" w:rsidR="00D21862" w:rsidRPr="00D21862" w:rsidRDefault="00D21862" w:rsidP="00497399">
            <w:pPr>
              <w:ind w:left="171" w:hanging="171"/>
              <w:rPr>
                <w:rFonts w:cstheme="minorHAnsi"/>
                <w:b w:val="0"/>
                <w:sz w:val="20"/>
                <w:szCs w:val="20"/>
              </w:rPr>
            </w:pPr>
            <w:r w:rsidRPr="00D21862">
              <w:rPr>
                <w:rFonts w:cstheme="minorHAnsi"/>
                <w:b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206ADD79" w14:textId="64983FE1" w:rsidR="00D21862" w:rsidRPr="00D21862" w:rsidRDefault="00387B0C" w:rsidP="00D21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21862" w:rsidRPr="00D21862" w14:paraId="02AE007E" w14:textId="77777777" w:rsidTr="00D2186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7EAB85F" w14:textId="77777777" w:rsidR="00D21862" w:rsidRPr="00D21862" w:rsidRDefault="00D21862" w:rsidP="00D21862">
            <w:pPr>
              <w:rPr>
                <w:rFonts w:cstheme="minorHAnsi"/>
                <w:sz w:val="20"/>
                <w:szCs w:val="20"/>
              </w:rPr>
            </w:pPr>
            <w:r w:rsidRPr="00D21862">
              <w:rPr>
                <w:rFonts w:cstheme="minorHAnsi"/>
                <w:sz w:val="20"/>
                <w:szCs w:val="20"/>
              </w:rPr>
              <w:lastRenderedPageBreak/>
              <w:t>Vyhodnocení věcného pokroku</w:t>
            </w:r>
          </w:p>
        </w:tc>
        <w:tc>
          <w:tcPr>
            <w:tcW w:w="5954" w:type="dxa"/>
            <w:shd w:val="clear" w:color="auto" w:fill="auto"/>
          </w:tcPr>
          <w:p w14:paraId="12AFF09A" w14:textId="77777777" w:rsidR="00D21862" w:rsidRPr="00D21862" w:rsidRDefault="00D21862" w:rsidP="00D21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21862">
              <w:rPr>
                <w:rFonts w:ascii="Calibri" w:hAnsi="Calibri" w:cs="Calibri"/>
                <w:sz w:val="20"/>
                <w:szCs w:val="20"/>
              </w:rPr>
              <w:t>rizikový</w:t>
            </w:r>
          </w:p>
        </w:tc>
      </w:tr>
    </w:tbl>
    <w:p w14:paraId="045F0ED7" w14:textId="5DB4492E" w:rsidR="004524AC" w:rsidRDefault="004524AC" w:rsidP="00690732">
      <w:pPr>
        <w:spacing w:after="0"/>
      </w:pPr>
    </w:p>
    <w:p w14:paraId="66EA1BFD" w14:textId="2C0650DC" w:rsidR="00D822E9" w:rsidRDefault="00D822E9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8</w:t>
        </w:r>
      </w:fldSimple>
      <w:r>
        <w:t>: Indikátor 34600 (SC 3.1)</w:t>
      </w:r>
    </w:p>
    <w:tbl>
      <w:tblPr>
        <w:tblStyle w:val="Prosttabulka11"/>
        <w:tblW w:w="8926" w:type="dxa"/>
        <w:tblLook w:val="06A0" w:firstRow="1" w:lastRow="0" w:firstColumn="1" w:lastColumn="0" w:noHBand="1" w:noVBand="1"/>
      </w:tblPr>
      <w:tblGrid>
        <w:gridCol w:w="2972"/>
        <w:gridCol w:w="5954"/>
      </w:tblGrid>
      <w:tr w:rsidR="00A67559" w:rsidRPr="00A67559" w14:paraId="680309A1" w14:textId="77777777" w:rsidTr="00A6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413BCF7" w14:textId="77777777" w:rsidR="00A67559" w:rsidRPr="00A67559" w:rsidRDefault="00A67559" w:rsidP="00A13BDF">
            <w:pPr>
              <w:rPr>
                <w:rFonts w:ascii="Calibri" w:hAnsi="Calibri" w:cs="Calibri"/>
                <w:sz w:val="20"/>
                <w:szCs w:val="20"/>
              </w:rPr>
            </w:pPr>
            <w:r w:rsidRPr="00A67559">
              <w:rPr>
                <w:rFonts w:cstheme="minorHAnsi"/>
                <w:sz w:val="20"/>
                <w:szCs w:val="20"/>
              </w:rPr>
              <w:t>Indikátor</w:t>
            </w:r>
          </w:p>
        </w:tc>
        <w:tc>
          <w:tcPr>
            <w:tcW w:w="5954" w:type="dxa"/>
            <w:shd w:val="clear" w:color="auto" w:fill="auto"/>
          </w:tcPr>
          <w:p w14:paraId="04450CA7" w14:textId="77777777" w:rsidR="00A67559" w:rsidRPr="00A67559" w:rsidRDefault="00A67559" w:rsidP="00A13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67559">
              <w:rPr>
                <w:rFonts w:ascii="Calibri" w:hAnsi="Calibri" w:cs="Calibri"/>
                <w:sz w:val="20"/>
                <w:szCs w:val="20"/>
              </w:rPr>
              <w:t>34600 Nová kapacita zařízení pro výrobu energie z obnovitelných zdrojů</w:t>
            </w:r>
          </w:p>
        </w:tc>
      </w:tr>
      <w:tr w:rsidR="00A67559" w:rsidRPr="00A67559" w14:paraId="1D404077" w14:textId="77777777" w:rsidTr="00A6755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79550B6" w14:textId="77777777" w:rsidR="00A67559" w:rsidRPr="00A67559" w:rsidRDefault="00A67559" w:rsidP="00A13BDF">
            <w:pPr>
              <w:rPr>
                <w:rFonts w:ascii="Calibri" w:hAnsi="Calibri" w:cs="Calibri"/>
                <w:sz w:val="20"/>
                <w:szCs w:val="20"/>
              </w:rPr>
            </w:pPr>
            <w:r w:rsidRPr="00A67559">
              <w:rPr>
                <w:rFonts w:cstheme="minorHAnsi"/>
                <w:sz w:val="20"/>
                <w:szCs w:val="20"/>
              </w:rPr>
              <w:t>Typ indikátoru</w:t>
            </w:r>
          </w:p>
        </w:tc>
        <w:tc>
          <w:tcPr>
            <w:tcW w:w="5954" w:type="dxa"/>
            <w:shd w:val="clear" w:color="auto" w:fill="auto"/>
          </w:tcPr>
          <w:p w14:paraId="16462D30" w14:textId="77777777" w:rsidR="00A67559" w:rsidRPr="00A67559" w:rsidRDefault="00A67559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67559">
              <w:rPr>
                <w:rFonts w:ascii="Calibri" w:hAnsi="Calibri" w:cs="Calibri"/>
                <w:sz w:val="20"/>
                <w:szCs w:val="20"/>
              </w:rPr>
              <w:t>Výstup</w:t>
            </w:r>
          </w:p>
        </w:tc>
      </w:tr>
      <w:tr w:rsidR="00A67559" w:rsidRPr="00A67559" w14:paraId="1BF5C361" w14:textId="77777777" w:rsidTr="00A6755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66FE5AF3" w14:textId="363862C9" w:rsidR="00A67559" w:rsidRPr="00A67559" w:rsidRDefault="00A67559" w:rsidP="00A13BDF">
            <w:pPr>
              <w:rPr>
                <w:rFonts w:cstheme="minorHAnsi"/>
                <w:sz w:val="20"/>
                <w:szCs w:val="20"/>
              </w:rPr>
            </w:pPr>
            <w:r w:rsidRPr="00A67559">
              <w:rPr>
                <w:rFonts w:cstheme="minorHAnsi"/>
                <w:sz w:val="20"/>
                <w:szCs w:val="20"/>
              </w:rPr>
              <w:t xml:space="preserve">Cílová hodnota </w:t>
            </w:r>
            <w:r>
              <w:rPr>
                <w:rFonts w:cstheme="minorHAnsi"/>
                <w:sz w:val="20"/>
                <w:szCs w:val="20"/>
              </w:rPr>
              <w:t>(2023)</w:t>
            </w:r>
          </w:p>
        </w:tc>
        <w:tc>
          <w:tcPr>
            <w:tcW w:w="5954" w:type="dxa"/>
            <w:shd w:val="clear" w:color="auto" w:fill="auto"/>
          </w:tcPr>
          <w:p w14:paraId="46F40F24" w14:textId="77777777" w:rsidR="00A67559" w:rsidRPr="00A67559" w:rsidRDefault="00A67559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67559">
              <w:rPr>
                <w:rFonts w:ascii="Calibri" w:hAnsi="Calibri" w:cs="Calibri"/>
                <w:sz w:val="20"/>
                <w:szCs w:val="20"/>
              </w:rPr>
              <w:t>70 MW</w:t>
            </w:r>
          </w:p>
        </w:tc>
      </w:tr>
      <w:tr w:rsidR="00A67559" w:rsidRPr="00A67559" w14:paraId="08CDE811" w14:textId="77777777" w:rsidTr="00A6755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4F5C748" w14:textId="77777777" w:rsidR="00A67559" w:rsidRPr="00A67559" w:rsidRDefault="00A67559" w:rsidP="00A13BDF">
            <w:pPr>
              <w:rPr>
                <w:rFonts w:cstheme="minorHAnsi"/>
                <w:sz w:val="20"/>
                <w:szCs w:val="20"/>
              </w:rPr>
            </w:pPr>
            <w:r w:rsidRPr="00A67559">
              <w:rPr>
                <w:rFonts w:cstheme="minorHAnsi"/>
                <w:sz w:val="20"/>
                <w:szCs w:val="20"/>
              </w:rPr>
              <w:t>Dosažená hodnota (suma)</w:t>
            </w:r>
          </w:p>
        </w:tc>
        <w:tc>
          <w:tcPr>
            <w:tcW w:w="5954" w:type="dxa"/>
            <w:shd w:val="clear" w:color="auto" w:fill="auto"/>
          </w:tcPr>
          <w:p w14:paraId="23EAFBE3" w14:textId="77777777" w:rsidR="00A67559" w:rsidRPr="00A67559" w:rsidRDefault="00A67559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67559">
              <w:rPr>
                <w:rFonts w:ascii="Calibri" w:hAnsi="Calibri" w:cs="Calibri"/>
                <w:sz w:val="20"/>
                <w:szCs w:val="20"/>
              </w:rPr>
              <w:t>1,5 MW</w:t>
            </w:r>
          </w:p>
        </w:tc>
      </w:tr>
      <w:tr w:rsidR="00A67559" w:rsidRPr="00A67559" w14:paraId="34BAB95A" w14:textId="77777777" w:rsidTr="00A6755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E4C9B48" w14:textId="77777777" w:rsidR="00A67559" w:rsidRPr="00A67559" w:rsidRDefault="00A67559" w:rsidP="00A13BDF">
            <w:pPr>
              <w:rPr>
                <w:rFonts w:cstheme="minorHAnsi"/>
                <w:sz w:val="20"/>
                <w:szCs w:val="20"/>
              </w:rPr>
            </w:pPr>
            <w:r w:rsidRPr="00A67559">
              <w:rPr>
                <w:rFonts w:cstheme="minorHAnsi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3BEE0175" w14:textId="77777777" w:rsidR="00A67559" w:rsidRPr="00A67559" w:rsidRDefault="00A67559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67559">
              <w:rPr>
                <w:rFonts w:ascii="Calibri" w:hAnsi="Calibri" w:cs="Calibri"/>
                <w:sz w:val="20"/>
                <w:szCs w:val="20"/>
              </w:rPr>
              <w:t>5,73 MW</w:t>
            </w:r>
          </w:p>
        </w:tc>
      </w:tr>
      <w:tr w:rsidR="00A67559" w:rsidRPr="00A67559" w14:paraId="230F7BB0" w14:textId="77777777" w:rsidTr="00A67559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4867FE5" w14:textId="77777777" w:rsidR="00A67559" w:rsidRPr="00A67559" w:rsidRDefault="00A67559" w:rsidP="00A13BDF">
            <w:pPr>
              <w:rPr>
                <w:rFonts w:cstheme="minorHAnsi"/>
                <w:sz w:val="20"/>
                <w:szCs w:val="20"/>
              </w:rPr>
            </w:pPr>
            <w:r w:rsidRPr="00A67559">
              <w:rPr>
                <w:rFonts w:cstheme="minorHAnsi"/>
                <w:sz w:val="20"/>
                <w:szCs w:val="20"/>
              </w:rPr>
              <w:t>Míra plnění cílové hodnoty (v %):</w:t>
            </w:r>
          </w:p>
        </w:tc>
        <w:tc>
          <w:tcPr>
            <w:tcW w:w="5954" w:type="dxa"/>
            <w:shd w:val="clear" w:color="auto" w:fill="auto"/>
          </w:tcPr>
          <w:p w14:paraId="06E53ADA" w14:textId="77777777" w:rsidR="00A67559" w:rsidRPr="00A67559" w:rsidRDefault="00A67559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559" w:rsidRPr="00A67559" w14:paraId="6816DCC4" w14:textId="77777777" w:rsidTr="00A6755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408D526" w14:textId="77777777" w:rsidR="00A67559" w:rsidRPr="00A67559" w:rsidRDefault="00A67559" w:rsidP="00497399">
            <w:pPr>
              <w:ind w:left="171" w:hanging="171"/>
              <w:rPr>
                <w:rFonts w:cstheme="minorHAnsi"/>
                <w:b w:val="0"/>
                <w:sz w:val="20"/>
                <w:szCs w:val="20"/>
              </w:rPr>
            </w:pPr>
            <w:r w:rsidRPr="00A67559">
              <w:rPr>
                <w:rFonts w:cstheme="minorHAnsi"/>
                <w:b w:val="0"/>
                <w:sz w:val="20"/>
                <w:szCs w:val="20"/>
              </w:rPr>
              <w:t>Dosažená hodnota</w:t>
            </w:r>
          </w:p>
        </w:tc>
        <w:tc>
          <w:tcPr>
            <w:tcW w:w="5954" w:type="dxa"/>
            <w:shd w:val="clear" w:color="auto" w:fill="auto"/>
          </w:tcPr>
          <w:p w14:paraId="01E5CDDA" w14:textId="7F5F8E18" w:rsidR="00A67559" w:rsidRPr="00A67559" w:rsidRDefault="00A67559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67559">
              <w:rPr>
                <w:rFonts w:ascii="Calibri" w:hAnsi="Calibri" w:cs="Calibri"/>
                <w:sz w:val="20"/>
                <w:szCs w:val="20"/>
              </w:rPr>
              <w:t>2,14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%</w:t>
            </w:r>
          </w:p>
        </w:tc>
      </w:tr>
      <w:tr w:rsidR="00A67559" w:rsidRPr="00A67559" w14:paraId="6D99980B" w14:textId="77777777" w:rsidTr="00A6755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0202A5D" w14:textId="77777777" w:rsidR="00A67559" w:rsidRPr="00A67559" w:rsidRDefault="00A67559" w:rsidP="00497399">
            <w:pPr>
              <w:ind w:left="171" w:hanging="171"/>
              <w:rPr>
                <w:rFonts w:cstheme="minorHAnsi"/>
                <w:b w:val="0"/>
                <w:sz w:val="20"/>
                <w:szCs w:val="20"/>
              </w:rPr>
            </w:pPr>
            <w:r w:rsidRPr="00A67559">
              <w:rPr>
                <w:rFonts w:cstheme="minorHAnsi"/>
                <w:b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7D06167C" w14:textId="64F798D3" w:rsidR="00A67559" w:rsidRPr="00A67559" w:rsidRDefault="00A67559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67559">
              <w:rPr>
                <w:rFonts w:ascii="Calibri" w:hAnsi="Calibri" w:cs="Calibri"/>
                <w:sz w:val="20"/>
                <w:szCs w:val="20"/>
              </w:rPr>
              <w:t>8,19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%</w:t>
            </w:r>
          </w:p>
        </w:tc>
      </w:tr>
      <w:tr w:rsidR="00A67559" w:rsidRPr="00A67559" w14:paraId="14547297" w14:textId="77777777" w:rsidTr="00A6755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386AC7B9" w14:textId="77777777" w:rsidR="00A67559" w:rsidRPr="00A67559" w:rsidRDefault="00A67559" w:rsidP="00A13BDF">
            <w:pPr>
              <w:rPr>
                <w:rFonts w:cstheme="minorHAnsi"/>
                <w:sz w:val="20"/>
                <w:szCs w:val="20"/>
              </w:rPr>
            </w:pPr>
            <w:r w:rsidRPr="00A67559">
              <w:rPr>
                <w:rFonts w:cstheme="minorHAnsi"/>
                <w:sz w:val="20"/>
                <w:szCs w:val="20"/>
              </w:rPr>
              <w:t>Vyhodnocení věcného pokroku</w:t>
            </w:r>
          </w:p>
        </w:tc>
        <w:tc>
          <w:tcPr>
            <w:tcW w:w="5954" w:type="dxa"/>
            <w:shd w:val="clear" w:color="auto" w:fill="auto"/>
          </w:tcPr>
          <w:p w14:paraId="737CC312" w14:textId="77777777" w:rsidR="00A67559" w:rsidRPr="00A67559" w:rsidRDefault="00A67559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67559">
              <w:rPr>
                <w:rFonts w:ascii="Calibri" w:hAnsi="Calibri" w:cs="Calibri"/>
                <w:sz w:val="20"/>
                <w:szCs w:val="20"/>
              </w:rPr>
              <w:t>rizikový</w:t>
            </w:r>
          </w:p>
        </w:tc>
      </w:tr>
      <w:tr w:rsidR="00A67559" w:rsidRPr="00A67559" w14:paraId="187A6171" w14:textId="77777777" w:rsidTr="00A6755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6BCD7D0" w14:textId="77777777" w:rsidR="00A67559" w:rsidRPr="00A67559" w:rsidRDefault="00A67559" w:rsidP="00A13BDF">
            <w:pPr>
              <w:rPr>
                <w:rFonts w:cstheme="minorHAnsi"/>
                <w:sz w:val="20"/>
                <w:szCs w:val="20"/>
              </w:rPr>
            </w:pPr>
            <w:r w:rsidRPr="00A67559">
              <w:rPr>
                <w:rFonts w:cstheme="minorHAnsi"/>
                <w:sz w:val="20"/>
                <w:szCs w:val="20"/>
              </w:rPr>
              <w:t>Počet projektů, které se podílejí na dosažené hodnotě</w:t>
            </w:r>
          </w:p>
        </w:tc>
        <w:tc>
          <w:tcPr>
            <w:tcW w:w="5954" w:type="dxa"/>
            <w:shd w:val="clear" w:color="auto" w:fill="auto"/>
          </w:tcPr>
          <w:p w14:paraId="15AFE895" w14:textId="77777777" w:rsidR="00A67559" w:rsidRPr="00A67559" w:rsidRDefault="00A67559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6755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</w:tbl>
    <w:p w14:paraId="68684B0A" w14:textId="322F1F5B" w:rsidR="00A67559" w:rsidRDefault="00A67559" w:rsidP="00690732">
      <w:pPr>
        <w:spacing w:after="0"/>
      </w:pPr>
    </w:p>
    <w:p w14:paraId="617B8720" w14:textId="33C6D57B" w:rsidR="00D822E9" w:rsidRDefault="00D822E9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9</w:t>
        </w:r>
      </w:fldSimple>
      <w:r>
        <w:t>: Indikátor 34601 (SC 3.1)</w:t>
      </w:r>
    </w:p>
    <w:tbl>
      <w:tblPr>
        <w:tblStyle w:val="Prosttabulka11"/>
        <w:tblW w:w="8926" w:type="dxa"/>
        <w:tblLook w:val="06A0" w:firstRow="1" w:lastRow="0" w:firstColumn="1" w:lastColumn="0" w:noHBand="1" w:noVBand="1"/>
      </w:tblPr>
      <w:tblGrid>
        <w:gridCol w:w="2972"/>
        <w:gridCol w:w="5954"/>
      </w:tblGrid>
      <w:tr w:rsidR="00A13BDF" w:rsidRPr="00A13BDF" w14:paraId="32B65D19" w14:textId="77777777" w:rsidTr="00387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315DCFAE" w14:textId="77777777" w:rsidR="00A13BDF" w:rsidRPr="00A13BDF" w:rsidRDefault="00A13BDF" w:rsidP="00A13BDF">
            <w:pPr>
              <w:rPr>
                <w:rFonts w:ascii="Calibri" w:hAnsi="Calibri" w:cs="Calibri"/>
                <w:sz w:val="20"/>
                <w:szCs w:val="20"/>
              </w:rPr>
            </w:pPr>
            <w:r w:rsidRPr="00A13BDF">
              <w:rPr>
                <w:rFonts w:cstheme="minorHAnsi"/>
                <w:sz w:val="20"/>
                <w:szCs w:val="20"/>
              </w:rPr>
              <w:t>Indikátor</w:t>
            </w:r>
          </w:p>
        </w:tc>
        <w:tc>
          <w:tcPr>
            <w:tcW w:w="5954" w:type="dxa"/>
            <w:shd w:val="clear" w:color="auto" w:fill="auto"/>
          </w:tcPr>
          <w:p w14:paraId="76F511BC" w14:textId="77777777" w:rsidR="00A13BDF" w:rsidRPr="00497399" w:rsidRDefault="00A13BDF" w:rsidP="00A13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B24E6">
              <w:rPr>
                <w:rFonts w:ascii="Calibri" w:hAnsi="Calibri" w:cs="Calibri"/>
                <w:sz w:val="20"/>
                <w:szCs w:val="20"/>
              </w:rPr>
              <w:t>34601 Soustrojí MVE</w:t>
            </w:r>
          </w:p>
        </w:tc>
      </w:tr>
      <w:tr w:rsidR="00A13BDF" w:rsidRPr="00A13BDF" w14:paraId="1ABE6EBA" w14:textId="77777777" w:rsidTr="00387B0C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91E4F0B" w14:textId="77777777" w:rsidR="00A13BDF" w:rsidRPr="00A13BDF" w:rsidRDefault="00A13BDF" w:rsidP="00A13BDF">
            <w:pPr>
              <w:rPr>
                <w:rFonts w:ascii="Calibri" w:hAnsi="Calibri" w:cs="Calibri"/>
                <w:sz w:val="20"/>
                <w:szCs w:val="20"/>
              </w:rPr>
            </w:pPr>
            <w:r w:rsidRPr="00A13BDF">
              <w:rPr>
                <w:rFonts w:cstheme="minorHAnsi"/>
                <w:sz w:val="20"/>
                <w:szCs w:val="20"/>
              </w:rPr>
              <w:t>Typ indikátoru</w:t>
            </w:r>
          </w:p>
        </w:tc>
        <w:tc>
          <w:tcPr>
            <w:tcW w:w="5954" w:type="dxa"/>
            <w:shd w:val="clear" w:color="auto" w:fill="auto"/>
          </w:tcPr>
          <w:p w14:paraId="3ACB0CFF" w14:textId="77777777" w:rsidR="00A13BDF" w:rsidRPr="00A13BDF" w:rsidRDefault="00A13BDF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13BDF">
              <w:rPr>
                <w:rFonts w:ascii="Calibri" w:hAnsi="Calibri" w:cs="Calibri"/>
                <w:sz w:val="20"/>
                <w:szCs w:val="20"/>
              </w:rPr>
              <w:t>Výstup</w:t>
            </w:r>
          </w:p>
        </w:tc>
      </w:tr>
      <w:tr w:rsidR="00387B0C" w:rsidRPr="00A13BDF" w14:paraId="4B160B19" w14:textId="77777777" w:rsidTr="00387B0C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E543564" w14:textId="7FC1D65C" w:rsidR="00387B0C" w:rsidRPr="00A13BDF" w:rsidRDefault="00387B0C" w:rsidP="0012601C">
            <w:pPr>
              <w:rPr>
                <w:rFonts w:cstheme="minorHAnsi"/>
                <w:sz w:val="20"/>
                <w:szCs w:val="20"/>
              </w:rPr>
            </w:pPr>
            <w:r w:rsidRPr="00A13BDF">
              <w:rPr>
                <w:rFonts w:cstheme="minorHAnsi"/>
                <w:sz w:val="20"/>
                <w:szCs w:val="20"/>
              </w:rPr>
              <w:t xml:space="preserve">Cílová hodnota </w:t>
            </w:r>
            <w:r>
              <w:rPr>
                <w:rFonts w:cstheme="minorHAnsi"/>
                <w:sz w:val="20"/>
                <w:szCs w:val="20"/>
              </w:rPr>
              <w:t>(2023)</w:t>
            </w:r>
          </w:p>
        </w:tc>
        <w:tc>
          <w:tcPr>
            <w:tcW w:w="5954" w:type="dxa"/>
            <w:shd w:val="clear" w:color="auto" w:fill="auto"/>
          </w:tcPr>
          <w:p w14:paraId="0F910FC1" w14:textId="77777777" w:rsidR="00387B0C" w:rsidRPr="00A13BDF" w:rsidRDefault="00387B0C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13BDF">
              <w:rPr>
                <w:rFonts w:ascii="Calibri" w:hAnsi="Calibri" w:cs="Calibri"/>
                <w:sz w:val="20"/>
                <w:szCs w:val="20"/>
              </w:rPr>
              <w:t>60 soustrojí</w:t>
            </w:r>
          </w:p>
        </w:tc>
      </w:tr>
      <w:tr w:rsidR="00A13BDF" w:rsidRPr="00A13BDF" w14:paraId="24241011" w14:textId="77777777" w:rsidTr="00387B0C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6AA921D" w14:textId="77777777" w:rsidR="00A13BDF" w:rsidRPr="00A13BDF" w:rsidRDefault="00A13BDF" w:rsidP="00A13BDF">
            <w:pPr>
              <w:rPr>
                <w:rFonts w:cstheme="minorHAnsi"/>
                <w:sz w:val="20"/>
                <w:szCs w:val="20"/>
              </w:rPr>
            </w:pPr>
            <w:r w:rsidRPr="00A13BDF">
              <w:rPr>
                <w:rFonts w:cstheme="minorHAnsi"/>
                <w:sz w:val="20"/>
                <w:szCs w:val="20"/>
              </w:rPr>
              <w:t>Dosažená hodnota (suma)</w:t>
            </w:r>
          </w:p>
        </w:tc>
        <w:tc>
          <w:tcPr>
            <w:tcW w:w="5954" w:type="dxa"/>
            <w:shd w:val="clear" w:color="auto" w:fill="auto"/>
          </w:tcPr>
          <w:p w14:paraId="28B43362" w14:textId="77777777" w:rsidR="00A13BDF" w:rsidRPr="00A13BDF" w:rsidRDefault="00A13BDF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13BDF">
              <w:rPr>
                <w:rFonts w:ascii="Calibri" w:hAnsi="Calibri" w:cs="Calibri"/>
                <w:sz w:val="20"/>
                <w:szCs w:val="20"/>
              </w:rPr>
              <w:t>0 soustrojí</w:t>
            </w:r>
          </w:p>
        </w:tc>
      </w:tr>
      <w:tr w:rsidR="00A13BDF" w:rsidRPr="00A13BDF" w14:paraId="005F44CC" w14:textId="77777777" w:rsidTr="00387B0C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689315F" w14:textId="77777777" w:rsidR="00A13BDF" w:rsidRPr="00A13BDF" w:rsidRDefault="00A13BDF" w:rsidP="00A13BDF">
            <w:pPr>
              <w:rPr>
                <w:rFonts w:cstheme="minorHAnsi"/>
                <w:sz w:val="20"/>
                <w:szCs w:val="20"/>
              </w:rPr>
            </w:pPr>
            <w:r w:rsidRPr="00A13BDF">
              <w:rPr>
                <w:rFonts w:cstheme="minorHAnsi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2837D125" w14:textId="77777777" w:rsidR="00A13BDF" w:rsidRPr="00A13BDF" w:rsidRDefault="00A13BDF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13BDF">
              <w:rPr>
                <w:rFonts w:ascii="Calibri" w:hAnsi="Calibri" w:cs="Calibri"/>
                <w:sz w:val="20"/>
                <w:szCs w:val="20"/>
              </w:rPr>
              <w:t>0 soustrojí</w:t>
            </w:r>
          </w:p>
        </w:tc>
      </w:tr>
      <w:tr w:rsidR="00A13BDF" w:rsidRPr="00A13BDF" w14:paraId="36099C68" w14:textId="77777777" w:rsidTr="00387B0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E51EC3B" w14:textId="77777777" w:rsidR="00A13BDF" w:rsidRPr="00A13BDF" w:rsidRDefault="00A13BDF" w:rsidP="00A13BDF">
            <w:pPr>
              <w:rPr>
                <w:rFonts w:cstheme="minorHAnsi"/>
                <w:sz w:val="20"/>
                <w:szCs w:val="20"/>
              </w:rPr>
            </w:pPr>
            <w:r w:rsidRPr="00A13BDF">
              <w:rPr>
                <w:rFonts w:cstheme="minorHAnsi"/>
                <w:sz w:val="20"/>
                <w:szCs w:val="20"/>
              </w:rPr>
              <w:t>Míra plnění cílové hodnoty (v %):</w:t>
            </w:r>
          </w:p>
        </w:tc>
        <w:tc>
          <w:tcPr>
            <w:tcW w:w="5954" w:type="dxa"/>
            <w:shd w:val="clear" w:color="auto" w:fill="auto"/>
          </w:tcPr>
          <w:p w14:paraId="37E06182" w14:textId="77777777" w:rsidR="00A13BDF" w:rsidRPr="00A13BDF" w:rsidRDefault="00A13BDF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3BDF" w:rsidRPr="00A13BDF" w14:paraId="55A099EA" w14:textId="77777777" w:rsidTr="00387B0C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9C21601" w14:textId="77777777" w:rsidR="00A13BDF" w:rsidRPr="00A13BDF" w:rsidRDefault="00A13BDF" w:rsidP="00497399">
            <w:pPr>
              <w:ind w:left="171" w:hanging="171"/>
              <w:rPr>
                <w:rFonts w:cstheme="minorHAnsi"/>
                <w:b w:val="0"/>
                <w:sz w:val="20"/>
                <w:szCs w:val="20"/>
              </w:rPr>
            </w:pPr>
            <w:r w:rsidRPr="00A13BDF">
              <w:rPr>
                <w:rFonts w:cstheme="minorHAnsi"/>
                <w:b w:val="0"/>
                <w:sz w:val="20"/>
                <w:szCs w:val="20"/>
              </w:rPr>
              <w:t>Dosažená hodnota</w:t>
            </w:r>
          </w:p>
        </w:tc>
        <w:tc>
          <w:tcPr>
            <w:tcW w:w="5954" w:type="dxa"/>
            <w:shd w:val="clear" w:color="auto" w:fill="auto"/>
          </w:tcPr>
          <w:p w14:paraId="15D2DE23" w14:textId="6CE09BD7" w:rsidR="00A13BDF" w:rsidRPr="00A13BDF" w:rsidRDefault="00387B0C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A13BDF" w:rsidRPr="00A13BDF" w14:paraId="0174B13A" w14:textId="77777777" w:rsidTr="00387B0C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D3D7E80" w14:textId="77777777" w:rsidR="00A13BDF" w:rsidRPr="00A13BDF" w:rsidRDefault="00A13BDF" w:rsidP="00497399">
            <w:pPr>
              <w:ind w:left="171" w:hanging="171"/>
              <w:rPr>
                <w:rFonts w:cstheme="minorHAnsi"/>
                <w:b w:val="0"/>
                <w:sz w:val="20"/>
                <w:szCs w:val="20"/>
              </w:rPr>
            </w:pPr>
            <w:r w:rsidRPr="00A13BDF">
              <w:rPr>
                <w:rFonts w:cstheme="minorHAnsi"/>
                <w:b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0B2ABBD6" w14:textId="23DE1C0A" w:rsidR="00A13BDF" w:rsidRPr="00A13BDF" w:rsidRDefault="00387B0C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A13BDF" w:rsidRPr="00A13BDF" w14:paraId="307C0433" w14:textId="77777777" w:rsidTr="00387B0C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74BF9F30" w14:textId="77777777" w:rsidR="00A13BDF" w:rsidRPr="00A13BDF" w:rsidRDefault="00A13BDF" w:rsidP="00A13BDF">
            <w:pPr>
              <w:rPr>
                <w:rFonts w:cstheme="minorHAnsi"/>
                <w:sz w:val="20"/>
                <w:szCs w:val="20"/>
              </w:rPr>
            </w:pPr>
            <w:r w:rsidRPr="00A13BDF">
              <w:rPr>
                <w:rFonts w:cstheme="minorHAnsi"/>
                <w:sz w:val="20"/>
                <w:szCs w:val="20"/>
              </w:rPr>
              <w:t>Vyhodnocení věcného pokroku</w:t>
            </w:r>
          </w:p>
        </w:tc>
        <w:tc>
          <w:tcPr>
            <w:tcW w:w="5954" w:type="dxa"/>
            <w:shd w:val="clear" w:color="auto" w:fill="auto"/>
          </w:tcPr>
          <w:p w14:paraId="764AD937" w14:textId="77777777" w:rsidR="00A13BDF" w:rsidRPr="00A13BDF" w:rsidRDefault="00A13BDF" w:rsidP="00A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13BDF">
              <w:rPr>
                <w:rFonts w:ascii="Calibri" w:hAnsi="Calibri" w:cs="Calibri"/>
                <w:sz w:val="20"/>
                <w:szCs w:val="20"/>
              </w:rPr>
              <w:t>rizikový</w:t>
            </w:r>
          </w:p>
        </w:tc>
      </w:tr>
    </w:tbl>
    <w:p w14:paraId="54D2ADAE" w14:textId="77777777" w:rsidR="00A13BDF" w:rsidRPr="00690732" w:rsidRDefault="00A13BDF" w:rsidP="00690732">
      <w:pPr>
        <w:spacing w:after="0"/>
      </w:pPr>
    </w:p>
    <w:p w14:paraId="018355F1" w14:textId="5CA9EDFB" w:rsidR="00D822E9" w:rsidRDefault="00D822E9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10</w:t>
        </w:r>
      </w:fldSimple>
      <w:r>
        <w:t>: Indikátor 33905 (SC 3.1)</w:t>
      </w:r>
    </w:p>
    <w:tbl>
      <w:tblPr>
        <w:tblStyle w:val="Prosttabulka11"/>
        <w:tblW w:w="8926" w:type="dxa"/>
        <w:tblLook w:val="06A0" w:firstRow="1" w:lastRow="0" w:firstColumn="1" w:lastColumn="0" w:noHBand="1" w:noVBand="1"/>
      </w:tblPr>
      <w:tblGrid>
        <w:gridCol w:w="2972"/>
        <w:gridCol w:w="5954"/>
      </w:tblGrid>
      <w:tr w:rsidR="00B56108" w:rsidRPr="00B56108" w14:paraId="3AE71F74" w14:textId="77777777" w:rsidTr="00B56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3BE15FE4" w14:textId="77777777" w:rsidR="00B56108" w:rsidRPr="00B56108" w:rsidRDefault="00B56108" w:rsidP="00B56108">
            <w:pPr>
              <w:rPr>
                <w:rFonts w:ascii="Calibri" w:hAnsi="Calibri" w:cs="Calibri"/>
                <w:sz w:val="20"/>
                <w:szCs w:val="20"/>
              </w:rPr>
            </w:pPr>
            <w:r w:rsidRPr="00B56108">
              <w:rPr>
                <w:rFonts w:cstheme="minorHAnsi"/>
                <w:sz w:val="20"/>
                <w:szCs w:val="20"/>
              </w:rPr>
              <w:t>Indikátor</w:t>
            </w:r>
          </w:p>
        </w:tc>
        <w:tc>
          <w:tcPr>
            <w:tcW w:w="5954" w:type="dxa"/>
            <w:shd w:val="clear" w:color="auto" w:fill="auto"/>
          </w:tcPr>
          <w:p w14:paraId="50287396" w14:textId="77777777" w:rsidR="00B56108" w:rsidRPr="009861EB" w:rsidRDefault="00B56108" w:rsidP="00B561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861EB">
              <w:rPr>
                <w:rFonts w:ascii="Calibri" w:hAnsi="Calibri" w:cs="Calibri"/>
                <w:sz w:val="20"/>
                <w:szCs w:val="20"/>
              </w:rPr>
              <w:t>33905 Soustavy vyvedení tepla z bioplynových stanic</w:t>
            </w:r>
          </w:p>
        </w:tc>
      </w:tr>
      <w:tr w:rsidR="00B56108" w:rsidRPr="00B56108" w14:paraId="427F676A" w14:textId="77777777" w:rsidTr="00B56108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FAE7670" w14:textId="77777777" w:rsidR="00B56108" w:rsidRPr="00B56108" w:rsidRDefault="00B56108" w:rsidP="00B56108">
            <w:pPr>
              <w:rPr>
                <w:rFonts w:ascii="Calibri" w:hAnsi="Calibri" w:cs="Calibri"/>
                <w:sz w:val="20"/>
                <w:szCs w:val="20"/>
              </w:rPr>
            </w:pPr>
            <w:r w:rsidRPr="00B56108">
              <w:rPr>
                <w:rFonts w:cstheme="minorHAnsi"/>
                <w:sz w:val="20"/>
                <w:szCs w:val="20"/>
              </w:rPr>
              <w:t>Typ indikátoru</w:t>
            </w:r>
          </w:p>
        </w:tc>
        <w:tc>
          <w:tcPr>
            <w:tcW w:w="5954" w:type="dxa"/>
            <w:shd w:val="clear" w:color="auto" w:fill="auto"/>
          </w:tcPr>
          <w:p w14:paraId="73028399" w14:textId="77777777" w:rsidR="00B56108" w:rsidRPr="00B56108" w:rsidRDefault="00B56108" w:rsidP="00B5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6108">
              <w:rPr>
                <w:rFonts w:ascii="Calibri" w:hAnsi="Calibri" w:cs="Calibri"/>
                <w:sz w:val="20"/>
                <w:szCs w:val="20"/>
              </w:rPr>
              <w:t>Výstup</w:t>
            </w:r>
          </w:p>
        </w:tc>
      </w:tr>
      <w:tr w:rsidR="00B56108" w:rsidRPr="00B56108" w14:paraId="323BD372" w14:textId="77777777" w:rsidTr="00B56108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F32F9DA" w14:textId="253D8582" w:rsidR="00B56108" w:rsidRPr="00B56108" w:rsidRDefault="00B56108" w:rsidP="00B56108">
            <w:pPr>
              <w:rPr>
                <w:rFonts w:cstheme="minorHAnsi"/>
                <w:sz w:val="20"/>
                <w:szCs w:val="20"/>
              </w:rPr>
            </w:pPr>
            <w:r w:rsidRPr="00B56108">
              <w:rPr>
                <w:rFonts w:cstheme="minorHAnsi"/>
                <w:sz w:val="20"/>
                <w:szCs w:val="20"/>
              </w:rPr>
              <w:t xml:space="preserve">Cílová hodnota </w:t>
            </w:r>
            <w:r>
              <w:rPr>
                <w:rFonts w:cstheme="minorHAnsi"/>
                <w:sz w:val="20"/>
                <w:szCs w:val="20"/>
              </w:rPr>
              <w:t>(2023)</w:t>
            </w:r>
          </w:p>
        </w:tc>
        <w:tc>
          <w:tcPr>
            <w:tcW w:w="5954" w:type="dxa"/>
            <w:shd w:val="clear" w:color="auto" w:fill="auto"/>
          </w:tcPr>
          <w:p w14:paraId="51A7ECFF" w14:textId="77777777" w:rsidR="00B56108" w:rsidRPr="00B56108" w:rsidRDefault="00B56108" w:rsidP="00B5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6108">
              <w:rPr>
                <w:rFonts w:ascii="Calibri" w:hAnsi="Calibri" w:cs="Calibri"/>
                <w:sz w:val="20"/>
                <w:szCs w:val="20"/>
              </w:rPr>
              <w:t>65 soustav</w:t>
            </w:r>
          </w:p>
        </w:tc>
      </w:tr>
      <w:tr w:rsidR="00B56108" w:rsidRPr="00B56108" w14:paraId="017E75F0" w14:textId="77777777" w:rsidTr="00B5610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CAF1777" w14:textId="77777777" w:rsidR="00B56108" w:rsidRPr="00B56108" w:rsidRDefault="00B56108" w:rsidP="00B56108">
            <w:pPr>
              <w:rPr>
                <w:rFonts w:cstheme="minorHAnsi"/>
                <w:sz w:val="20"/>
                <w:szCs w:val="20"/>
              </w:rPr>
            </w:pPr>
            <w:r w:rsidRPr="00B56108">
              <w:rPr>
                <w:rFonts w:cstheme="minorHAnsi"/>
                <w:sz w:val="20"/>
                <w:szCs w:val="20"/>
              </w:rPr>
              <w:t>Dosažená hodnota (suma)</w:t>
            </w:r>
          </w:p>
        </w:tc>
        <w:tc>
          <w:tcPr>
            <w:tcW w:w="5954" w:type="dxa"/>
            <w:shd w:val="clear" w:color="auto" w:fill="auto"/>
          </w:tcPr>
          <w:p w14:paraId="5423EE6C" w14:textId="77777777" w:rsidR="00B56108" w:rsidRPr="00B56108" w:rsidRDefault="00B56108" w:rsidP="00B5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6108">
              <w:rPr>
                <w:rFonts w:ascii="Calibri" w:hAnsi="Calibri" w:cs="Calibri"/>
                <w:sz w:val="20"/>
                <w:szCs w:val="20"/>
              </w:rPr>
              <w:t>0 soustav</w:t>
            </w:r>
          </w:p>
        </w:tc>
      </w:tr>
      <w:tr w:rsidR="00B56108" w:rsidRPr="00B56108" w14:paraId="3F3761D9" w14:textId="77777777" w:rsidTr="00B5610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6B7F1D5A" w14:textId="77777777" w:rsidR="00B56108" w:rsidRPr="00B56108" w:rsidRDefault="00B56108" w:rsidP="00B56108">
            <w:pPr>
              <w:rPr>
                <w:rFonts w:cstheme="minorHAnsi"/>
                <w:sz w:val="20"/>
                <w:szCs w:val="20"/>
              </w:rPr>
            </w:pPr>
            <w:r w:rsidRPr="00B56108">
              <w:rPr>
                <w:rFonts w:cstheme="minorHAnsi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0695E323" w14:textId="77777777" w:rsidR="00B56108" w:rsidRPr="00B56108" w:rsidRDefault="00B56108" w:rsidP="00B5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6108">
              <w:rPr>
                <w:rFonts w:ascii="Calibri" w:hAnsi="Calibri" w:cs="Calibri"/>
                <w:sz w:val="20"/>
                <w:szCs w:val="20"/>
              </w:rPr>
              <w:t>0 soustav</w:t>
            </w:r>
          </w:p>
        </w:tc>
      </w:tr>
      <w:tr w:rsidR="00B56108" w:rsidRPr="00B56108" w14:paraId="72378EE4" w14:textId="77777777" w:rsidTr="00B5610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4F1748A" w14:textId="77777777" w:rsidR="00B56108" w:rsidRPr="00B56108" w:rsidRDefault="00B56108" w:rsidP="00B56108">
            <w:pPr>
              <w:rPr>
                <w:rFonts w:cstheme="minorHAnsi"/>
                <w:sz w:val="20"/>
                <w:szCs w:val="20"/>
              </w:rPr>
            </w:pPr>
            <w:r w:rsidRPr="00B56108">
              <w:rPr>
                <w:rFonts w:cstheme="minorHAnsi"/>
                <w:sz w:val="20"/>
                <w:szCs w:val="20"/>
              </w:rPr>
              <w:t>Míra plnění cílové hodnoty (v %):</w:t>
            </w:r>
          </w:p>
        </w:tc>
        <w:tc>
          <w:tcPr>
            <w:tcW w:w="5954" w:type="dxa"/>
            <w:shd w:val="clear" w:color="auto" w:fill="auto"/>
          </w:tcPr>
          <w:p w14:paraId="4E10B689" w14:textId="77777777" w:rsidR="00B56108" w:rsidRPr="00B56108" w:rsidRDefault="00B56108" w:rsidP="00B5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6108" w:rsidRPr="00B56108" w14:paraId="0B5E42C2" w14:textId="77777777" w:rsidTr="00B56108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871BAF6" w14:textId="77777777" w:rsidR="00B56108" w:rsidRPr="00B56108" w:rsidRDefault="00B56108" w:rsidP="00497399">
            <w:pPr>
              <w:ind w:left="171" w:hanging="171"/>
              <w:rPr>
                <w:rFonts w:cstheme="minorHAnsi"/>
                <w:b w:val="0"/>
                <w:sz w:val="20"/>
                <w:szCs w:val="20"/>
              </w:rPr>
            </w:pPr>
            <w:r w:rsidRPr="00B56108">
              <w:rPr>
                <w:rFonts w:cstheme="minorHAnsi"/>
                <w:b w:val="0"/>
                <w:sz w:val="20"/>
                <w:szCs w:val="20"/>
              </w:rPr>
              <w:t>Dosažená hodnota</w:t>
            </w:r>
          </w:p>
        </w:tc>
        <w:tc>
          <w:tcPr>
            <w:tcW w:w="5954" w:type="dxa"/>
            <w:shd w:val="clear" w:color="auto" w:fill="auto"/>
          </w:tcPr>
          <w:p w14:paraId="1E1E4C35" w14:textId="20262203" w:rsidR="00B56108" w:rsidRPr="00B56108" w:rsidRDefault="00B56108" w:rsidP="00B5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B56108" w:rsidRPr="00B56108" w14:paraId="28C40CBB" w14:textId="77777777" w:rsidTr="00B56108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3A33B41D" w14:textId="77777777" w:rsidR="00B56108" w:rsidRPr="00B56108" w:rsidRDefault="00B56108" w:rsidP="00497399">
            <w:pPr>
              <w:ind w:left="171" w:hanging="171"/>
              <w:rPr>
                <w:rFonts w:cstheme="minorHAnsi"/>
                <w:b w:val="0"/>
                <w:sz w:val="20"/>
                <w:szCs w:val="20"/>
              </w:rPr>
            </w:pPr>
            <w:r w:rsidRPr="00B56108">
              <w:rPr>
                <w:rFonts w:cstheme="minorHAnsi"/>
                <w:b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6C9199BE" w14:textId="2664232B" w:rsidR="00B56108" w:rsidRPr="00B56108" w:rsidRDefault="00B56108" w:rsidP="00B5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B56108" w:rsidRPr="00B56108" w14:paraId="6B3CF891" w14:textId="77777777" w:rsidTr="0006276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4291B68" w14:textId="77777777" w:rsidR="00B56108" w:rsidRPr="00B56108" w:rsidRDefault="00B56108" w:rsidP="00B56108">
            <w:pPr>
              <w:rPr>
                <w:rFonts w:cstheme="minorHAnsi"/>
                <w:sz w:val="20"/>
                <w:szCs w:val="20"/>
              </w:rPr>
            </w:pPr>
            <w:r w:rsidRPr="00B56108">
              <w:rPr>
                <w:rFonts w:cstheme="minorHAnsi"/>
                <w:sz w:val="20"/>
                <w:szCs w:val="20"/>
              </w:rPr>
              <w:t>Vyhodnocení věcného pokroku</w:t>
            </w:r>
          </w:p>
        </w:tc>
        <w:tc>
          <w:tcPr>
            <w:tcW w:w="5954" w:type="dxa"/>
            <w:shd w:val="clear" w:color="auto" w:fill="auto"/>
          </w:tcPr>
          <w:p w14:paraId="380D2479" w14:textId="77777777" w:rsidR="00B56108" w:rsidRPr="00B56108" w:rsidRDefault="00B56108" w:rsidP="00B5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56108">
              <w:rPr>
                <w:rFonts w:ascii="Calibri" w:hAnsi="Calibri" w:cs="Calibri"/>
                <w:sz w:val="20"/>
                <w:szCs w:val="20"/>
              </w:rPr>
              <w:t>rizikový</w:t>
            </w:r>
          </w:p>
        </w:tc>
      </w:tr>
    </w:tbl>
    <w:p w14:paraId="4E8F2C04" w14:textId="1C2885D1" w:rsidR="00905DDF" w:rsidRPr="009861EB" w:rsidRDefault="00905DDF" w:rsidP="009861EB">
      <w:pPr>
        <w:spacing w:after="0"/>
      </w:pPr>
    </w:p>
    <w:p w14:paraId="3C23B826" w14:textId="00D1FDAD" w:rsidR="00D822E9" w:rsidRDefault="00D822E9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11</w:t>
        </w:r>
      </w:fldSimple>
      <w:r>
        <w:t>: Indikátor 34701 (SC 3.1)</w:t>
      </w:r>
    </w:p>
    <w:tbl>
      <w:tblPr>
        <w:tblStyle w:val="Prosttabulka11"/>
        <w:tblW w:w="8926" w:type="dxa"/>
        <w:tblLook w:val="06A0" w:firstRow="1" w:lastRow="0" w:firstColumn="1" w:lastColumn="0" w:noHBand="1" w:noVBand="1"/>
      </w:tblPr>
      <w:tblGrid>
        <w:gridCol w:w="2972"/>
        <w:gridCol w:w="5954"/>
      </w:tblGrid>
      <w:tr w:rsidR="009861EB" w:rsidRPr="009861EB" w14:paraId="4EE0103D" w14:textId="77777777" w:rsidTr="00986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734F86C" w14:textId="77777777" w:rsidR="009861EB" w:rsidRPr="009861EB" w:rsidRDefault="009861EB" w:rsidP="009861EB">
            <w:pPr>
              <w:rPr>
                <w:rFonts w:ascii="Calibri" w:hAnsi="Calibri" w:cs="Calibri"/>
                <w:sz w:val="20"/>
                <w:szCs w:val="20"/>
              </w:rPr>
            </w:pPr>
            <w:r w:rsidRPr="009861EB">
              <w:rPr>
                <w:rFonts w:cstheme="minorHAnsi"/>
                <w:sz w:val="20"/>
                <w:szCs w:val="20"/>
              </w:rPr>
              <w:t>Indikátor</w:t>
            </w:r>
          </w:p>
        </w:tc>
        <w:tc>
          <w:tcPr>
            <w:tcW w:w="5954" w:type="dxa"/>
            <w:shd w:val="clear" w:color="auto" w:fill="auto"/>
          </w:tcPr>
          <w:p w14:paraId="562B1C0D" w14:textId="77777777" w:rsidR="009861EB" w:rsidRPr="009861EB" w:rsidRDefault="009861EB" w:rsidP="009861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861EB">
              <w:rPr>
                <w:rFonts w:ascii="Calibri" w:hAnsi="Calibri" w:cs="Calibri"/>
                <w:sz w:val="20"/>
                <w:szCs w:val="20"/>
              </w:rPr>
              <w:t>34701 Nové nebo rekonstruované KVET</w:t>
            </w:r>
          </w:p>
        </w:tc>
      </w:tr>
      <w:tr w:rsidR="009861EB" w:rsidRPr="009861EB" w14:paraId="0BA0967E" w14:textId="77777777" w:rsidTr="009861E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4DBD51F" w14:textId="77777777" w:rsidR="009861EB" w:rsidRPr="009861EB" w:rsidRDefault="009861EB" w:rsidP="009861EB">
            <w:pPr>
              <w:rPr>
                <w:rFonts w:ascii="Calibri" w:hAnsi="Calibri" w:cs="Calibri"/>
                <w:sz w:val="20"/>
                <w:szCs w:val="20"/>
              </w:rPr>
            </w:pPr>
            <w:r w:rsidRPr="009861EB">
              <w:rPr>
                <w:rFonts w:cstheme="minorHAnsi"/>
                <w:sz w:val="20"/>
                <w:szCs w:val="20"/>
              </w:rPr>
              <w:t>Typ indikátoru</w:t>
            </w:r>
          </w:p>
        </w:tc>
        <w:tc>
          <w:tcPr>
            <w:tcW w:w="5954" w:type="dxa"/>
            <w:shd w:val="clear" w:color="auto" w:fill="auto"/>
          </w:tcPr>
          <w:p w14:paraId="008BBB64" w14:textId="77777777" w:rsidR="009861EB" w:rsidRPr="009861EB" w:rsidRDefault="009861EB" w:rsidP="00986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861EB">
              <w:rPr>
                <w:rFonts w:ascii="Calibri" w:hAnsi="Calibri" w:cs="Calibri"/>
                <w:sz w:val="20"/>
                <w:szCs w:val="20"/>
              </w:rPr>
              <w:t>Výstup</w:t>
            </w:r>
          </w:p>
        </w:tc>
      </w:tr>
      <w:tr w:rsidR="009861EB" w:rsidRPr="009861EB" w14:paraId="18F67F04" w14:textId="77777777" w:rsidTr="009861EB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DA669EC" w14:textId="34BA4C77" w:rsidR="009861EB" w:rsidRPr="009861EB" w:rsidRDefault="009861EB" w:rsidP="009861EB">
            <w:pPr>
              <w:rPr>
                <w:rFonts w:cstheme="minorHAnsi"/>
                <w:sz w:val="20"/>
                <w:szCs w:val="20"/>
              </w:rPr>
            </w:pPr>
            <w:r w:rsidRPr="009861EB">
              <w:rPr>
                <w:rFonts w:cstheme="minorHAnsi"/>
                <w:sz w:val="20"/>
                <w:szCs w:val="20"/>
              </w:rPr>
              <w:t xml:space="preserve">Cílová hodnota </w:t>
            </w:r>
            <w:r>
              <w:rPr>
                <w:rFonts w:cstheme="minorHAnsi"/>
                <w:sz w:val="20"/>
                <w:szCs w:val="20"/>
              </w:rPr>
              <w:t>(2023)</w:t>
            </w:r>
          </w:p>
        </w:tc>
        <w:tc>
          <w:tcPr>
            <w:tcW w:w="5954" w:type="dxa"/>
            <w:shd w:val="clear" w:color="auto" w:fill="auto"/>
          </w:tcPr>
          <w:p w14:paraId="143A3B02" w14:textId="77777777" w:rsidR="009861EB" w:rsidRPr="009861EB" w:rsidRDefault="009861EB" w:rsidP="00986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861EB">
              <w:rPr>
                <w:rFonts w:ascii="Calibri" w:hAnsi="Calibri" w:cs="Calibri"/>
                <w:sz w:val="20"/>
                <w:szCs w:val="20"/>
              </w:rPr>
              <w:t>55 soustav KVET</w:t>
            </w:r>
          </w:p>
        </w:tc>
      </w:tr>
      <w:tr w:rsidR="009861EB" w:rsidRPr="009861EB" w14:paraId="2BCDBB44" w14:textId="77777777" w:rsidTr="009861EB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ABA04DE" w14:textId="77777777" w:rsidR="009861EB" w:rsidRPr="009861EB" w:rsidRDefault="009861EB" w:rsidP="009861EB">
            <w:pPr>
              <w:rPr>
                <w:rFonts w:cstheme="minorHAnsi"/>
                <w:sz w:val="20"/>
                <w:szCs w:val="20"/>
              </w:rPr>
            </w:pPr>
            <w:r w:rsidRPr="009861EB">
              <w:rPr>
                <w:rFonts w:cstheme="minorHAnsi"/>
                <w:sz w:val="20"/>
                <w:szCs w:val="20"/>
              </w:rPr>
              <w:t>Dosažená hodnota (suma)</w:t>
            </w:r>
          </w:p>
        </w:tc>
        <w:tc>
          <w:tcPr>
            <w:tcW w:w="5954" w:type="dxa"/>
            <w:shd w:val="clear" w:color="auto" w:fill="auto"/>
          </w:tcPr>
          <w:p w14:paraId="3D597441" w14:textId="77777777" w:rsidR="009861EB" w:rsidRPr="009861EB" w:rsidRDefault="009861EB" w:rsidP="00986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861EB">
              <w:rPr>
                <w:rFonts w:ascii="Calibri" w:hAnsi="Calibri" w:cs="Calibri"/>
                <w:sz w:val="20"/>
                <w:szCs w:val="20"/>
              </w:rPr>
              <w:t>0 soustav KVET</w:t>
            </w:r>
          </w:p>
        </w:tc>
      </w:tr>
      <w:tr w:rsidR="009861EB" w:rsidRPr="009861EB" w14:paraId="4B24F14E" w14:textId="77777777" w:rsidTr="009861E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E95F32D" w14:textId="77777777" w:rsidR="009861EB" w:rsidRPr="009861EB" w:rsidRDefault="009861EB" w:rsidP="009861EB">
            <w:pPr>
              <w:rPr>
                <w:rFonts w:cstheme="minorHAnsi"/>
                <w:sz w:val="20"/>
                <w:szCs w:val="20"/>
              </w:rPr>
            </w:pPr>
            <w:r w:rsidRPr="009861EB">
              <w:rPr>
                <w:rFonts w:cstheme="minorHAnsi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299EC62A" w14:textId="77777777" w:rsidR="009861EB" w:rsidRPr="009861EB" w:rsidRDefault="009861EB" w:rsidP="00986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861EB">
              <w:rPr>
                <w:rFonts w:ascii="Calibri" w:hAnsi="Calibri" w:cs="Calibri"/>
                <w:sz w:val="20"/>
                <w:szCs w:val="20"/>
              </w:rPr>
              <w:t>0 soustav KVET</w:t>
            </w:r>
          </w:p>
        </w:tc>
      </w:tr>
      <w:tr w:rsidR="009861EB" w:rsidRPr="009861EB" w14:paraId="2464B01B" w14:textId="77777777" w:rsidTr="009861E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7E8C89B0" w14:textId="77777777" w:rsidR="009861EB" w:rsidRPr="009861EB" w:rsidRDefault="009861EB" w:rsidP="009861EB">
            <w:pPr>
              <w:rPr>
                <w:rFonts w:cstheme="minorHAnsi"/>
                <w:sz w:val="20"/>
                <w:szCs w:val="20"/>
              </w:rPr>
            </w:pPr>
            <w:r w:rsidRPr="009861EB">
              <w:rPr>
                <w:rFonts w:cstheme="minorHAnsi"/>
                <w:sz w:val="20"/>
                <w:szCs w:val="20"/>
              </w:rPr>
              <w:t>Míra plnění cílové hodnoty (v %):</w:t>
            </w:r>
          </w:p>
        </w:tc>
        <w:tc>
          <w:tcPr>
            <w:tcW w:w="5954" w:type="dxa"/>
            <w:shd w:val="clear" w:color="auto" w:fill="auto"/>
          </w:tcPr>
          <w:p w14:paraId="708B2057" w14:textId="77777777" w:rsidR="009861EB" w:rsidRPr="009861EB" w:rsidRDefault="009861EB" w:rsidP="00986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1EB" w:rsidRPr="009861EB" w14:paraId="5DBBFF91" w14:textId="77777777" w:rsidTr="009861EB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5C4B115" w14:textId="77777777" w:rsidR="009861EB" w:rsidRPr="009861EB" w:rsidRDefault="009861EB" w:rsidP="00497399">
            <w:pPr>
              <w:ind w:left="171" w:hanging="171"/>
              <w:rPr>
                <w:rFonts w:cstheme="minorHAnsi"/>
                <w:b w:val="0"/>
                <w:sz w:val="20"/>
                <w:szCs w:val="20"/>
              </w:rPr>
            </w:pPr>
            <w:r w:rsidRPr="009861EB">
              <w:rPr>
                <w:rFonts w:cstheme="minorHAnsi"/>
                <w:b w:val="0"/>
                <w:sz w:val="20"/>
                <w:szCs w:val="20"/>
              </w:rPr>
              <w:t>Dosažená hodnota</w:t>
            </w:r>
          </w:p>
        </w:tc>
        <w:tc>
          <w:tcPr>
            <w:tcW w:w="5954" w:type="dxa"/>
            <w:shd w:val="clear" w:color="auto" w:fill="auto"/>
          </w:tcPr>
          <w:p w14:paraId="25CA5217" w14:textId="23385E7C" w:rsidR="009861EB" w:rsidRPr="009861EB" w:rsidRDefault="009861EB" w:rsidP="00986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861EB" w:rsidRPr="009861EB" w14:paraId="5B601D57" w14:textId="77777777" w:rsidTr="009861EB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04834E5" w14:textId="77777777" w:rsidR="009861EB" w:rsidRPr="009861EB" w:rsidRDefault="009861EB" w:rsidP="00497399">
            <w:pPr>
              <w:ind w:left="171" w:hanging="171"/>
              <w:rPr>
                <w:rFonts w:cstheme="minorHAnsi"/>
                <w:b w:val="0"/>
                <w:sz w:val="20"/>
                <w:szCs w:val="20"/>
              </w:rPr>
            </w:pPr>
            <w:r w:rsidRPr="009861EB">
              <w:rPr>
                <w:rFonts w:cstheme="minorHAnsi"/>
                <w:b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3D21F927" w14:textId="0131E3B8" w:rsidR="009861EB" w:rsidRPr="009861EB" w:rsidRDefault="009861EB" w:rsidP="00986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861EB" w:rsidRPr="009861EB" w14:paraId="52B9247B" w14:textId="77777777" w:rsidTr="009861EB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1527A16" w14:textId="77777777" w:rsidR="009861EB" w:rsidRPr="009861EB" w:rsidRDefault="009861EB" w:rsidP="009861EB">
            <w:pPr>
              <w:rPr>
                <w:rFonts w:cstheme="minorHAnsi"/>
                <w:sz w:val="20"/>
                <w:szCs w:val="20"/>
              </w:rPr>
            </w:pPr>
            <w:r w:rsidRPr="009861EB">
              <w:rPr>
                <w:rFonts w:cstheme="minorHAnsi"/>
                <w:sz w:val="20"/>
                <w:szCs w:val="20"/>
              </w:rPr>
              <w:lastRenderedPageBreak/>
              <w:t>Vyhodnocení věcného pokroku</w:t>
            </w:r>
          </w:p>
        </w:tc>
        <w:tc>
          <w:tcPr>
            <w:tcW w:w="5954" w:type="dxa"/>
            <w:shd w:val="clear" w:color="auto" w:fill="auto"/>
          </w:tcPr>
          <w:p w14:paraId="24224B8D" w14:textId="77777777" w:rsidR="009861EB" w:rsidRPr="009861EB" w:rsidRDefault="009861EB" w:rsidP="00986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861EB">
              <w:rPr>
                <w:rFonts w:ascii="Calibri" w:hAnsi="Calibri" w:cs="Calibri"/>
                <w:sz w:val="20"/>
                <w:szCs w:val="20"/>
              </w:rPr>
              <w:t>rizikový</w:t>
            </w:r>
          </w:p>
        </w:tc>
      </w:tr>
    </w:tbl>
    <w:p w14:paraId="5DC4D8AA" w14:textId="1ADA93D3" w:rsidR="00905DDF" w:rsidRDefault="00905DDF" w:rsidP="009861EB">
      <w:pPr>
        <w:spacing w:after="0"/>
      </w:pPr>
    </w:p>
    <w:p w14:paraId="14F5258D" w14:textId="62E42EF5" w:rsidR="00D822E9" w:rsidRDefault="00D822E9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12</w:t>
        </w:r>
      </w:fldSimple>
      <w:r>
        <w:t>: Indikátor 33901 (SC 3.1)</w:t>
      </w:r>
    </w:p>
    <w:tbl>
      <w:tblPr>
        <w:tblStyle w:val="Prosttabulka11"/>
        <w:tblW w:w="8926" w:type="dxa"/>
        <w:tblLook w:val="06A0" w:firstRow="1" w:lastRow="0" w:firstColumn="1" w:lastColumn="0" w:noHBand="1" w:noVBand="1"/>
      </w:tblPr>
      <w:tblGrid>
        <w:gridCol w:w="2972"/>
        <w:gridCol w:w="5954"/>
      </w:tblGrid>
      <w:tr w:rsidR="00062769" w:rsidRPr="00062769" w14:paraId="10026FC9" w14:textId="77777777" w:rsidTr="0006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C3488A8" w14:textId="77777777" w:rsidR="00062769" w:rsidRPr="00062769" w:rsidRDefault="00062769" w:rsidP="0012601C">
            <w:pPr>
              <w:rPr>
                <w:rFonts w:ascii="Calibri" w:hAnsi="Calibri" w:cs="Calibri"/>
                <w:sz w:val="20"/>
                <w:szCs w:val="20"/>
              </w:rPr>
            </w:pPr>
            <w:r w:rsidRPr="00062769">
              <w:rPr>
                <w:rFonts w:cstheme="minorHAnsi"/>
                <w:sz w:val="20"/>
                <w:szCs w:val="20"/>
              </w:rPr>
              <w:t>Indikátor</w:t>
            </w:r>
          </w:p>
        </w:tc>
        <w:tc>
          <w:tcPr>
            <w:tcW w:w="5954" w:type="dxa"/>
            <w:shd w:val="clear" w:color="auto" w:fill="auto"/>
          </w:tcPr>
          <w:p w14:paraId="766B5E02" w14:textId="77777777" w:rsidR="00062769" w:rsidRPr="00287752" w:rsidRDefault="00062769" w:rsidP="00126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87752">
              <w:rPr>
                <w:rFonts w:ascii="Calibri" w:hAnsi="Calibri" w:cs="Calibri"/>
                <w:sz w:val="20"/>
                <w:szCs w:val="20"/>
              </w:rPr>
              <w:t>33901 Zvýšení instalovaného tepelného výkonu u podpořených subjektů</w:t>
            </w:r>
          </w:p>
        </w:tc>
      </w:tr>
      <w:tr w:rsidR="00062769" w:rsidRPr="00062769" w14:paraId="55EEAB9F" w14:textId="77777777" w:rsidTr="00062769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8872BA4" w14:textId="77777777" w:rsidR="00062769" w:rsidRPr="00062769" w:rsidRDefault="00062769" w:rsidP="0012601C">
            <w:pPr>
              <w:rPr>
                <w:rFonts w:ascii="Calibri" w:hAnsi="Calibri" w:cs="Calibri"/>
                <w:sz w:val="20"/>
                <w:szCs w:val="20"/>
              </w:rPr>
            </w:pPr>
            <w:r w:rsidRPr="00062769">
              <w:rPr>
                <w:rFonts w:cstheme="minorHAnsi"/>
                <w:sz w:val="20"/>
                <w:szCs w:val="20"/>
              </w:rPr>
              <w:t>Typ indikátoru</w:t>
            </w:r>
          </w:p>
        </w:tc>
        <w:tc>
          <w:tcPr>
            <w:tcW w:w="5954" w:type="dxa"/>
            <w:shd w:val="clear" w:color="auto" w:fill="auto"/>
          </w:tcPr>
          <w:p w14:paraId="04A20035" w14:textId="77777777" w:rsidR="00062769" w:rsidRPr="00062769" w:rsidRDefault="00062769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62769">
              <w:rPr>
                <w:rFonts w:ascii="Calibri" w:hAnsi="Calibri" w:cs="Calibri"/>
                <w:sz w:val="20"/>
                <w:szCs w:val="20"/>
              </w:rPr>
              <w:t>Výstup</w:t>
            </w:r>
          </w:p>
        </w:tc>
      </w:tr>
      <w:tr w:rsidR="00062769" w:rsidRPr="00062769" w14:paraId="05C91964" w14:textId="77777777" w:rsidTr="0006276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F33DB5A" w14:textId="392C67FC" w:rsidR="00062769" w:rsidRPr="00062769" w:rsidRDefault="00062769" w:rsidP="0012601C">
            <w:pPr>
              <w:rPr>
                <w:rFonts w:cstheme="minorHAnsi"/>
                <w:sz w:val="20"/>
                <w:szCs w:val="20"/>
              </w:rPr>
            </w:pPr>
            <w:r w:rsidRPr="00062769">
              <w:rPr>
                <w:rFonts w:cstheme="minorHAnsi"/>
                <w:sz w:val="20"/>
                <w:szCs w:val="20"/>
              </w:rPr>
              <w:t xml:space="preserve">Cílová hodnota </w:t>
            </w:r>
            <w:r>
              <w:rPr>
                <w:rFonts w:cstheme="minorHAnsi"/>
                <w:sz w:val="20"/>
                <w:szCs w:val="20"/>
              </w:rPr>
              <w:t>(2023)</w:t>
            </w:r>
          </w:p>
        </w:tc>
        <w:tc>
          <w:tcPr>
            <w:tcW w:w="5954" w:type="dxa"/>
            <w:shd w:val="clear" w:color="auto" w:fill="auto"/>
          </w:tcPr>
          <w:p w14:paraId="2372CA56" w14:textId="77777777" w:rsidR="00062769" w:rsidRPr="00062769" w:rsidRDefault="00062769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62769">
              <w:rPr>
                <w:rFonts w:ascii="Calibri" w:hAnsi="Calibri" w:cs="Calibri"/>
                <w:sz w:val="20"/>
                <w:szCs w:val="20"/>
              </w:rPr>
              <w:t>43 MW</w:t>
            </w:r>
          </w:p>
        </w:tc>
      </w:tr>
      <w:tr w:rsidR="00062769" w:rsidRPr="00062769" w14:paraId="2E165DE9" w14:textId="77777777" w:rsidTr="00062769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03ADFB5" w14:textId="77777777" w:rsidR="00062769" w:rsidRPr="00062769" w:rsidRDefault="00062769" w:rsidP="0012601C">
            <w:pPr>
              <w:rPr>
                <w:rFonts w:cstheme="minorHAnsi"/>
                <w:sz w:val="20"/>
                <w:szCs w:val="20"/>
              </w:rPr>
            </w:pPr>
            <w:r w:rsidRPr="00062769">
              <w:rPr>
                <w:rFonts w:cstheme="minorHAnsi"/>
                <w:sz w:val="20"/>
                <w:szCs w:val="20"/>
              </w:rPr>
              <w:t>Dosažená hodnota (suma)</w:t>
            </w:r>
          </w:p>
        </w:tc>
        <w:tc>
          <w:tcPr>
            <w:tcW w:w="5954" w:type="dxa"/>
            <w:shd w:val="clear" w:color="auto" w:fill="auto"/>
          </w:tcPr>
          <w:p w14:paraId="2DA500A4" w14:textId="77777777" w:rsidR="00062769" w:rsidRPr="00062769" w:rsidRDefault="00062769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62769">
              <w:rPr>
                <w:rFonts w:ascii="Calibri" w:hAnsi="Calibri" w:cs="Calibri"/>
                <w:sz w:val="20"/>
                <w:szCs w:val="20"/>
              </w:rPr>
              <w:t>1,5 MW</w:t>
            </w:r>
          </w:p>
        </w:tc>
      </w:tr>
      <w:tr w:rsidR="00062769" w:rsidRPr="00062769" w14:paraId="4A951CB8" w14:textId="77777777" w:rsidTr="00062769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B1D6E51" w14:textId="77777777" w:rsidR="00062769" w:rsidRPr="00062769" w:rsidRDefault="00062769" w:rsidP="0012601C">
            <w:pPr>
              <w:rPr>
                <w:rFonts w:cstheme="minorHAnsi"/>
                <w:sz w:val="20"/>
                <w:szCs w:val="20"/>
              </w:rPr>
            </w:pPr>
            <w:r w:rsidRPr="00062769">
              <w:rPr>
                <w:rFonts w:cstheme="minorHAnsi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231DD585" w14:textId="77777777" w:rsidR="00062769" w:rsidRPr="00062769" w:rsidRDefault="00062769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62769">
              <w:rPr>
                <w:rFonts w:ascii="Calibri" w:hAnsi="Calibri" w:cs="Calibri"/>
                <w:sz w:val="20"/>
                <w:szCs w:val="20"/>
              </w:rPr>
              <w:t>5,73 MW</w:t>
            </w:r>
          </w:p>
        </w:tc>
      </w:tr>
      <w:tr w:rsidR="00062769" w:rsidRPr="00062769" w14:paraId="74B7A729" w14:textId="77777777" w:rsidTr="00062769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345E5940" w14:textId="77777777" w:rsidR="00062769" w:rsidRPr="00062769" w:rsidRDefault="00062769" w:rsidP="0012601C">
            <w:pPr>
              <w:rPr>
                <w:rFonts w:cstheme="minorHAnsi"/>
                <w:sz w:val="20"/>
                <w:szCs w:val="20"/>
              </w:rPr>
            </w:pPr>
            <w:r w:rsidRPr="00062769">
              <w:rPr>
                <w:rFonts w:cstheme="minorHAnsi"/>
                <w:sz w:val="20"/>
                <w:szCs w:val="20"/>
              </w:rPr>
              <w:t>Míra plnění cílové hodnoty (v %):</w:t>
            </w:r>
          </w:p>
        </w:tc>
        <w:tc>
          <w:tcPr>
            <w:tcW w:w="5954" w:type="dxa"/>
            <w:shd w:val="clear" w:color="auto" w:fill="auto"/>
          </w:tcPr>
          <w:p w14:paraId="2292CC63" w14:textId="77777777" w:rsidR="00062769" w:rsidRPr="00062769" w:rsidRDefault="00062769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2769" w:rsidRPr="00062769" w14:paraId="0B04D358" w14:textId="77777777" w:rsidTr="00062769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494CEC0" w14:textId="77777777" w:rsidR="00062769" w:rsidRPr="00062769" w:rsidRDefault="00062769" w:rsidP="00497399">
            <w:pPr>
              <w:ind w:left="171" w:hanging="171"/>
              <w:rPr>
                <w:rFonts w:cstheme="minorHAnsi"/>
                <w:b w:val="0"/>
                <w:sz w:val="20"/>
                <w:szCs w:val="20"/>
              </w:rPr>
            </w:pPr>
            <w:r w:rsidRPr="00062769">
              <w:rPr>
                <w:rFonts w:cstheme="minorHAnsi"/>
                <w:b w:val="0"/>
                <w:sz w:val="20"/>
                <w:szCs w:val="20"/>
              </w:rPr>
              <w:t>Dosažená hodnota</w:t>
            </w:r>
          </w:p>
        </w:tc>
        <w:tc>
          <w:tcPr>
            <w:tcW w:w="5954" w:type="dxa"/>
            <w:shd w:val="clear" w:color="auto" w:fill="auto"/>
          </w:tcPr>
          <w:p w14:paraId="1BCC6329" w14:textId="36AEFF07" w:rsidR="00062769" w:rsidRPr="00062769" w:rsidRDefault="00062769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62769">
              <w:rPr>
                <w:rFonts w:ascii="Calibri" w:hAnsi="Calibri" w:cs="Calibri"/>
                <w:sz w:val="20"/>
                <w:szCs w:val="20"/>
              </w:rPr>
              <w:t>3,49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%</w:t>
            </w:r>
          </w:p>
        </w:tc>
      </w:tr>
      <w:tr w:rsidR="00062769" w:rsidRPr="00062769" w14:paraId="5D611B33" w14:textId="77777777" w:rsidTr="00062769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32C9A54" w14:textId="77777777" w:rsidR="00062769" w:rsidRPr="00062769" w:rsidRDefault="00062769" w:rsidP="00497399">
            <w:pPr>
              <w:ind w:left="171" w:hanging="171"/>
              <w:rPr>
                <w:rFonts w:cstheme="minorHAnsi"/>
                <w:b w:val="0"/>
                <w:sz w:val="20"/>
                <w:szCs w:val="20"/>
              </w:rPr>
            </w:pPr>
            <w:r w:rsidRPr="00062769">
              <w:rPr>
                <w:rFonts w:cstheme="minorHAnsi"/>
                <w:b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71296DAB" w14:textId="7B83A0BF" w:rsidR="00062769" w:rsidRPr="00062769" w:rsidRDefault="00062769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62769">
              <w:rPr>
                <w:rFonts w:ascii="Calibri" w:hAnsi="Calibri" w:cs="Calibri"/>
                <w:sz w:val="20"/>
                <w:szCs w:val="20"/>
              </w:rPr>
              <w:t>13,33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%</w:t>
            </w:r>
          </w:p>
        </w:tc>
      </w:tr>
      <w:tr w:rsidR="00062769" w:rsidRPr="00062769" w14:paraId="01B5AA9B" w14:textId="77777777" w:rsidTr="0006276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715D6AE3" w14:textId="77777777" w:rsidR="00062769" w:rsidRPr="00062769" w:rsidRDefault="00062769" w:rsidP="0012601C">
            <w:pPr>
              <w:rPr>
                <w:rFonts w:cstheme="minorHAnsi"/>
                <w:sz w:val="20"/>
                <w:szCs w:val="20"/>
              </w:rPr>
            </w:pPr>
            <w:r w:rsidRPr="00062769">
              <w:rPr>
                <w:rFonts w:cstheme="minorHAnsi"/>
                <w:sz w:val="20"/>
                <w:szCs w:val="20"/>
              </w:rPr>
              <w:t>Vyhodnocení věcného pokroku</w:t>
            </w:r>
          </w:p>
        </w:tc>
        <w:tc>
          <w:tcPr>
            <w:tcW w:w="5954" w:type="dxa"/>
            <w:shd w:val="clear" w:color="auto" w:fill="auto"/>
          </w:tcPr>
          <w:p w14:paraId="27DA6DDE" w14:textId="77777777" w:rsidR="00062769" w:rsidRPr="00062769" w:rsidRDefault="00062769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62769">
              <w:rPr>
                <w:rFonts w:ascii="Calibri" w:hAnsi="Calibri" w:cs="Calibri"/>
                <w:sz w:val="20"/>
                <w:szCs w:val="20"/>
              </w:rPr>
              <w:t>rizikový</w:t>
            </w:r>
          </w:p>
        </w:tc>
      </w:tr>
      <w:tr w:rsidR="00062769" w:rsidRPr="00062769" w14:paraId="36D4AD2B" w14:textId="77777777" w:rsidTr="00062769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315E9E54" w14:textId="77777777" w:rsidR="00062769" w:rsidRPr="00062769" w:rsidRDefault="00062769" w:rsidP="0012601C">
            <w:pPr>
              <w:rPr>
                <w:rFonts w:cstheme="minorHAnsi"/>
                <w:sz w:val="20"/>
                <w:szCs w:val="20"/>
              </w:rPr>
            </w:pPr>
            <w:r w:rsidRPr="004C134D">
              <w:rPr>
                <w:rFonts w:cstheme="minorHAnsi"/>
                <w:sz w:val="20"/>
                <w:szCs w:val="20"/>
              </w:rPr>
              <w:t>Počet projektů, které se podílejí na dosažené</w:t>
            </w:r>
            <w:r w:rsidRPr="00062769">
              <w:rPr>
                <w:rFonts w:cstheme="minorHAnsi"/>
                <w:sz w:val="20"/>
                <w:szCs w:val="20"/>
              </w:rPr>
              <w:t xml:space="preserve"> hodnotě</w:t>
            </w:r>
          </w:p>
        </w:tc>
        <w:tc>
          <w:tcPr>
            <w:tcW w:w="5954" w:type="dxa"/>
            <w:shd w:val="clear" w:color="auto" w:fill="auto"/>
          </w:tcPr>
          <w:p w14:paraId="15ECC1D4" w14:textId="77777777" w:rsidR="00062769" w:rsidRPr="00062769" w:rsidRDefault="00062769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6276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</w:tbl>
    <w:p w14:paraId="4E65B305" w14:textId="59DDA056" w:rsidR="00062769" w:rsidRDefault="00062769" w:rsidP="009861EB">
      <w:pPr>
        <w:spacing w:after="0"/>
      </w:pPr>
    </w:p>
    <w:p w14:paraId="3F93725D" w14:textId="79A0AE18" w:rsidR="00D822E9" w:rsidRDefault="00D822E9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13</w:t>
        </w:r>
      </w:fldSimple>
      <w:r>
        <w:t>: Indikátor 33902 (SC 3.1)</w:t>
      </w:r>
    </w:p>
    <w:tbl>
      <w:tblPr>
        <w:tblStyle w:val="Prosttabulka11"/>
        <w:tblW w:w="8926" w:type="dxa"/>
        <w:tblLook w:val="06A0" w:firstRow="1" w:lastRow="0" w:firstColumn="1" w:lastColumn="0" w:noHBand="1" w:noVBand="1"/>
      </w:tblPr>
      <w:tblGrid>
        <w:gridCol w:w="2972"/>
        <w:gridCol w:w="5954"/>
      </w:tblGrid>
      <w:tr w:rsidR="005A12E1" w:rsidRPr="005A12E1" w14:paraId="0CDF2F69" w14:textId="77777777" w:rsidTr="005A1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6D61B0E" w14:textId="77777777" w:rsidR="005A12E1" w:rsidRPr="005A12E1" w:rsidRDefault="005A12E1" w:rsidP="0012601C">
            <w:pPr>
              <w:rPr>
                <w:rFonts w:ascii="Calibri" w:hAnsi="Calibri" w:cs="Calibri"/>
                <w:sz w:val="20"/>
                <w:szCs w:val="20"/>
              </w:rPr>
            </w:pPr>
            <w:r w:rsidRPr="005A12E1">
              <w:rPr>
                <w:rFonts w:cstheme="minorHAnsi"/>
                <w:sz w:val="20"/>
                <w:szCs w:val="20"/>
              </w:rPr>
              <w:t>Indikátor</w:t>
            </w:r>
          </w:p>
        </w:tc>
        <w:tc>
          <w:tcPr>
            <w:tcW w:w="5954" w:type="dxa"/>
            <w:shd w:val="clear" w:color="auto" w:fill="auto"/>
          </w:tcPr>
          <w:p w14:paraId="6ED8C3DF" w14:textId="77777777" w:rsidR="005A12E1" w:rsidRPr="004647F2" w:rsidRDefault="005A12E1" w:rsidP="00126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647F2">
              <w:rPr>
                <w:rFonts w:ascii="Calibri" w:hAnsi="Calibri" w:cs="Calibri"/>
                <w:sz w:val="20"/>
                <w:szCs w:val="20"/>
              </w:rPr>
              <w:t>33902 Zvýšení instalovaného elektrického výkonu u podpořených subjektů</w:t>
            </w:r>
          </w:p>
        </w:tc>
      </w:tr>
      <w:tr w:rsidR="005A12E1" w:rsidRPr="005A12E1" w14:paraId="6DC6DBC7" w14:textId="77777777" w:rsidTr="005A12E1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692A8A1C" w14:textId="77777777" w:rsidR="005A12E1" w:rsidRPr="005A12E1" w:rsidRDefault="005A12E1" w:rsidP="0012601C">
            <w:pPr>
              <w:rPr>
                <w:rFonts w:ascii="Calibri" w:hAnsi="Calibri" w:cs="Calibri"/>
                <w:sz w:val="20"/>
                <w:szCs w:val="20"/>
              </w:rPr>
            </w:pPr>
            <w:r w:rsidRPr="005A12E1">
              <w:rPr>
                <w:rFonts w:cstheme="minorHAnsi"/>
                <w:sz w:val="20"/>
                <w:szCs w:val="20"/>
              </w:rPr>
              <w:t>Typ indikátoru</w:t>
            </w:r>
          </w:p>
        </w:tc>
        <w:tc>
          <w:tcPr>
            <w:tcW w:w="5954" w:type="dxa"/>
            <w:shd w:val="clear" w:color="auto" w:fill="auto"/>
          </w:tcPr>
          <w:p w14:paraId="20015281" w14:textId="77777777" w:rsidR="005A12E1" w:rsidRPr="005A12E1" w:rsidRDefault="005A12E1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A12E1">
              <w:rPr>
                <w:rFonts w:ascii="Calibri" w:hAnsi="Calibri" w:cs="Calibri"/>
                <w:sz w:val="20"/>
                <w:szCs w:val="20"/>
              </w:rPr>
              <w:t>Výstup</w:t>
            </w:r>
          </w:p>
        </w:tc>
      </w:tr>
      <w:tr w:rsidR="005A12E1" w:rsidRPr="005A12E1" w14:paraId="71349C82" w14:textId="77777777" w:rsidTr="005A12E1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3A0997A9" w14:textId="596C5B4C" w:rsidR="005A12E1" w:rsidRPr="005A12E1" w:rsidRDefault="005A12E1" w:rsidP="0012601C">
            <w:pPr>
              <w:rPr>
                <w:rFonts w:cstheme="minorHAnsi"/>
                <w:sz w:val="20"/>
                <w:szCs w:val="20"/>
              </w:rPr>
            </w:pPr>
            <w:r w:rsidRPr="005A12E1">
              <w:rPr>
                <w:rFonts w:cstheme="minorHAnsi"/>
                <w:sz w:val="20"/>
                <w:szCs w:val="20"/>
              </w:rPr>
              <w:t xml:space="preserve">Cílová hodnota </w:t>
            </w:r>
            <w:r>
              <w:rPr>
                <w:rFonts w:cstheme="minorHAnsi"/>
                <w:sz w:val="20"/>
                <w:szCs w:val="20"/>
              </w:rPr>
              <w:t>(2023)</w:t>
            </w:r>
          </w:p>
        </w:tc>
        <w:tc>
          <w:tcPr>
            <w:tcW w:w="5954" w:type="dxa"/>
            <w:shd w:val="clear" w:color="auto" w:fill="auto"/>
          </w:tcPr>
          <w:p w14:paraId="1D0C0550" w14:textId="77777777" w:rsidR="005A12E1" w:rsidRPr="005A12E1" w:rsidRDefault="005A12E1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A12E1">
              <w:rPr>
                <w:rFonts w:ascii="Calibri" w:hAnsi="Calibri" w:cs="Calibri"/>
                <w:sz w:val="20"/>
                <w:szCs w:val="20"/>
              </w:rPr>
              <w:t>40 MW</w:t>
            </w:r>
          </w:p>
        </w:tc>
      </w:tr>
      <w:tr w:rsidR="005A12E1" w:rsidRPr="005A12E1" w14:paraId="60A7C8D9" w14:textId="77777777" w:rsidTr="005A12E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0EA54FD" w14:textId="77777777" w:rsidR="005A12E1" w:rsidRPr="005A12E1" w:rsidRDefault="005A12E1" w:rsidP="0012601C">
            <w:pPr>
              <w:rPr>
                <w:rFonts w:cstheme="minorHAnsi"/>
                <w:sz w:val="20"/>
                <w:szCs w:val="20"/>
              </w:rPr>
            </w:pPr>
            <w:r w:rsidRPr="005A12E1">
              <w:rPr>
                <w:rFonts w:cstheme="minorHAnsi"/>
                <w:sz w:val="20"/>
                <w:szCs w:val="20"/>
              </w:rPr>
              <w:t>Dosažená hodnota (suma)</w:t>
            </w:r>
          </w:p>
        </w:tc>
        <w:tc>
          <w:tcPr>
            <w:tcW w:w="5954" w:type="dxa"/>
            <w:shd w:val="clear" w:color="auto" w:fill="auto"/>
          </w:tcPr>
          <w:p w14:paraId="38CB0C68" w14:textId="77777777" w:rsidR="005A12E1" w:rsidRPr="005A12E1" w:rsidRDefault="005A12E1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A12E1">
              <w:rPr>
                <w:rFonts w:ascii="Calibri" w:hAnsi="Calibri" w:cs="Calibri"/>
                <w:sz w:val="20"/>
                <w:szCs w:val="20"/>
              </w:rPr>
              <w:t>0 MW</w:t>
            </w:r>
          </w:p>
        </w:tc>
      </w:tr>
      <w:tr w:rsidR="005A12E1" w:rsidRPr="005A12E1" w14:paraId="06A31F7B" w14:textId="77777777" w:rsidTr="005A12E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FD114AF" w14:textId="77777777" w:rsidR="005A12E1" w:rsidRPr="005A12E1" w:rsidRDefault="005A12E1" w:rsidP="0012601C">
            <w:pPr>
              <w:rPr>
                <w:rFonts w:cstheme="minorHAnsi"/>
                <w:sz w:val="20"/>
                <w:szCs w:val="20"/>
              </w:rPr>
            </w:pPr>
            <w:r w:rsidRPr="005A12E1">
              <w:rPr>
                <w:rFonts w:cstheme="minorHAnsi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33134DF9" w14:textId="77777777" w:rsidR="005A12E1" w:rsidRPr="005A12E1" w:rsidRDefault="005A12E1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A12E1">
              <w:rPr>
                <w:rFonts w:ascii="Calibri" w:hAnsi="Calibri" w:cs="Calibri"/>
                <w:sz w:val="20"/>
                <w:szCs w:val="20"/>
              </w:rPr>
              <w:t>0 MW</w:t>
            </w:r>
          </w:p>
        </w:tc>
      </w:tr>
      <w:tr w:rsidR="005A12E1" w:rsidRPr="005A12E1" w14:paraId="3FC8F2CA" w14:textId="77777777" w:rsidTr="005A12E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C2CCBEE" w14:textId="77777777" w:rsidR="005A12E1" w:rsidRPr="005A12E1" w:rsidRDefault="005A12E1" w:rsidP="0012601C">
            <w:pPr>
              <w:rPr>
                <w:rFonts w:cstheme="minorHAnsi"/>
                <w:sz w:val="20"/>
                <w:szCs w:val="20"/>
              </w:rPr>
            </w:pPr>
            <w:r w:rsidRPr="005A12E1">
              <w:rPr>
                <w:rFonts w:cstheme="minorHAnsi"/>
                <w:sz w:val="20"/>
                <w:szCs w:val="20"/>
              </w:rPr>
              <w:t>Míra plnění cílové hodnoty (v %):</w:t>
            </w:r>
          </w:p>
        </w:tc>
        <w:tc>
          <w:tcPr>
            <w:tcW w:w="5954" w:type="dxa"/>
            <w:shd w:val="clear" w:color="auto" w:fill="auto"/>
          </w:tcPr>
          <w:p w14:paraId="2D981E23" w14:textId="77777777" w:rsidR="005A12E1" w:rsidRPr="005A12E1" w:rsidRDefault="005A12E1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12E1" w:rsidRPr="005A12E1" w14:paraId="0D35F48B" w14:textId="77777777" w:rsidTr="005A12E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B171391" w14:textId="77777777" w:rsidR="005A12E1" w:rsidRPr="005A12E1" w:rsidRDefault="005A12E1" w:rsidP="00497399">
            <w:pPr>
              <w:ind w:left="171" w:hanging="171"/>
              <w:rPr>
                <w:rFonts w:cstheme="minorHAnsi"/>
                <w:b w:val="0"/>
                <w:sz w:val="20"/>
                <w:szCs w:val="20"/>
              </w:rPr>
            </w:pPr>
            <w:r w:rsidRPr="005A12E1">
              <w:rPr>
                <w:rFonts w:cstheme="minorHAnsi"/>
                <w:b w:val="0"/>
                <w:sz w:val="20"/>
                <w:szCs w:val="20"/>
              </w:rPr>
              <w:t>Dosažená hodnota</w:t>
            </w:r>
          </w:p>
        </w:tc>
        <w:tc>
          <w:tcPr>
            <w:tcW w:w="5954" w:type="dxa"/>
            <w:shd w:val="clear" w:color="auto" w:fill="auto"/>
          </w:tcPr>
          <w:p w14:paraId="5F564F88" w14:textId="4C03FF27" w:rsidR="005A12E1" w:rsidRPr="005A12E1" w:rsidRDefault="005A12E1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5A12E1" w:rsidRPr="005A12E1" w14:paraId="21536BDD" w14:textId="77777777" w:rsidTr="005A12E1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69F32DB1" w14:textId="77777777" w:rsidR="005A12E1" w:rsidRPr="005A12E1" w:rsidRDefault="005A12E1" w:rsidP="00497399">
            <w:pPr>
              <w:ind w:left="171" w:hanging="171"/>
              <w:rPr>
                <w:rFonts w:cstheme="minorHAnsi"/>
                <w:b w:val="0"/>
                <w:sz w:val="20"/>
                <w:szCs w:val="20"/>
              </w:rPr>
            </w:pPr>
            <w:r w:rsidRPr="005A12E1">
              <w:rPr>
                <w:rFonts w:cstheme="minorHAnsi"/>
                <w:b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312CDE28" w14:textId="4E7B62ED" w:rsidR="005A12E1" w:rsidRPr="005A12E1" w:rsidRDefault="005A12E1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5A12E1" w:rsidRPr="005A12E1" w14:paraId="25348960" w14:textId="77777777" w:rsidTr="005A12E1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85DD421" w14:textId="77777777" w:rsidR="005A12E1" w:rsidRPr="005A12E1" w:rsidRDefault="005A12E1" w:rsidP="0012601C">
            <w:pPr>
              <w:rPr>
                <w:rFonts w:cstheme="minorHAnsi"/>
                <w:sz w:val="20"/>
                <w:szCs w:val="20"/>
              </w:rPr>
            </w:pPr>
            <w:r w:rsidRPr="005A12E1">
              <w:rPr>
                <w:rFonts w:cstheme="minorHAnsi"/>
                <w:sz w:val="20"/>
                <w:szCs w:val="20"/>
              </w:rPr>
              <w:t>Vyhodnocení věcného pokroku</w:t>
            </w:r>
          </w:p>
        </w:tc>
        <w:tc>
          <w:tcPr>
            <w:tcW w:w="5954" w:type="dxa"/>
            <w:shd w:val="clear" w:color="auto" w:fill="auto"/>
          </w:tcPr>
          <w:p w14:paraId="629FBD78" w14:textId="77777777" w:rsidR="005A12E1" w:rsidRPr="005A12E1" w:rsidRDefault="005A12E1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A12E1">
              <w:rPr>
                <w:rFonts w:ascii="Calibri" w:hAnsi="Calibri" w:cs="Calibri"/>
                <w:sz w:val="20"/>
                <w:szCs w:val="20"/>
              </w:rPr>
              <w:t>rizikový</w:t>
            </w:r>
          </w:p>
        </w:tc>
      </w:tr>
    </w:tbl>
    <w:p w14:paraId="7DC081F5" w14:textId="77777777" w:rsidR="00FF6B51" w:rsidRDefault="00FF6B51" w:rsidP="009861EB">
      <w:pPr>
        <w:spacing w:after="0"/>
      </w:pPr>
    </w:p>
    <w:p w14:paraId="00E2CD5E" w14:textId="77777777" w:rsidR="00331F13" w:rsidRDefault="00331F13">
      <w:pPr>
        <w:rPr>
          <w:rFonts w:asciiTheme="majorHAnsi" w:eastAsia="Times New Roman" w:hAnsiTheme="majorHAnsi" w:cstheme="majorBidi"/>
          <w:color w:val="243F60" w:themeColor="accent1" w:themeShade="7F"/>
          <w:sz w:val="24"/>
          <w:szCs w:val="24"/>
          <w:lang w:eastAsia="zh-CN"/>
        </w:rPr>
      </w:pPr>
      <w:bookmarkStart w:id="2" w:name="_Toc3448145"/>
      <w:r>
        <w:rPr>
          <w:rFonts w:eastAsia="Times New Roman"/>
          <w:b/>
          <w:bCs/>
          <w:color w:val="243F60" w:themeColor="accent1" w:themeShade="7F"/>
          <w:sz w:val="24"/>
          <w:szCs w:val="24"/>
          <w:lang w:eastAsia="zh-CN"/>
        </w:rPr>
        <w:br w:type="page"/>
      </w:r>
    </w:p>
    <w:p w14:paraId="3CE52110" w14:textId="6E279DEF" w:rsidR="00AC7153" w:rsidRPr="00331F13" w:rsidRDefault="00AC7153" w:rsidP="00331F13">
      <w:pPr>
        <w:pStyle w:val="Nadpis3"/>
        <w:spacing w:before="40" w:after="0" w:line="259" w:lineRule="auto"/>
        <w:rPr>
          <w:rFonts w:eastAsia="Times New Roman"/>
          <w:b w:val="0"/>
          <w:bCs w:val="0"/>
          <w:color w:val="243F60" w:themeColor="accent1" w:themeShade="7F"/>
          <w:sz w:val="24"/>
          <w:szCs w:val="24"/>
          <w:lang w:eastAsia="zh-CN"/>
        </w:rPr>
      </w:pPr>
      <w:r w:rsidRPr="00331F13">
        <w:rPr>
          <w:rFonts w:eastAsia="Times New Roman"/>
          <w:b w:val="0"/>
          <w:bCs w:val="0"/>
          <w:color w:val="243F60" w:themeColor="accent1" w:themeShade="7F"/>
          <w:sz w:val="24"/>
          <w:szCs w:val="24"/>
          <w:lang w:eastAsia="zh-CN"/>
        </w:rPr>
        <w:lastRenderedPageBreak/>
        <w:t>Specifický cíl 3.2</w:t>
      </w:r>
      <w:bookmarkEnd w:id="2"/>
    </w:p>
    <w:p w14:paraId="615BCA9A" w14:textId="77777777" w:rsidR="00166171" w:rsidRDefault="00166171" w:rsidP="0068229C">
      <w:pPr>
        <w:pStyle w:val="Titulek"/>
      </w:pPr>
    </w:p>
    <w:p w14:paraId="7726B6CD" w14:textId="0D6DC5C0" w:rsidR="00D822E9" w:rsidRDefault="00D822E9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14</w:t>
        </w:r>
      </w:fldSimple>
      <w:r>
        <w:t>: Indikátory výsledku SC 3.2 (hlavní)</w:t>
      </w:r>
    </w:p>
    <w:tbl>
      <w:tblPr>
        <w:tblStyle w:val="Mkatabulky"/>
        <w:tblW w:w="9524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304"/>
        <w:gridCol w:w="907"/>
        <w:gridCol w:w="907"/>
        <w:gridCol w:w="794"/>
        <w:gridCol w:w="907"/>
        <w:gridCol w:w="850"/>
        <w:gridCol w:w="850"/>
        <w:gridCol w:w="850"/>
        <w:gridCol w:w="851"/>
        <w:gridCol w:w="624"/>
      </w:tblGrid>
      <w:tr w:rsidR="00C620A1" w:rsidRPr="00C620A1" w14:paraId="33F1929C" w14:textId="77777777" w:rsidTr="00834F8B">
        <w:trPr>
          <w:trHeight w:val="791"/>
        </w:trPr>
        <w:tc>
          <w:tcPr>
            <w:tcW w:w="680" w:type="dxa"/>
            <w:shd w:val="clear" w:color="auto" w:fill="F2F2F2" w:themeFill="background1" w:themeFillShade="F2"/>
            <w:hideMark/>
          </w:tcPr>
          <w:p w14:paraId="36CC3681" w14:textId="77777777" w:rsidR="00C620A1" w:rsidRPr="00C620A1" w:rsidRDefault="00C620A1" w:rsidP="00C620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20A1">
              <w:rPr>
                <w:rFonts w:cstheme="minorHAnsi"/>
                <w:b/>
                <w:sz w:val="18"/>
                <w:szCs w:val="18"/>
              </w:rPr>
              <w:t>ID</w:t>
            </w:r>
          </w:p>
        </w:tc>
        <w:tc>
          <w:tcPr>
            <w:tcW w:w="1304" w:type="dxa"/>
            <w:shd w:val="clear" w:color="auto" w:fill="F2F2F2" w:themeFill="background1" w:themeFillShade="F2"/>
            <w:hideMark/>
          </w:tcPr>
          <w:p w14:paraId="5353B7DF" w14:textId="77777777" w:rsidR="00C620A1" w:rsidRPr="00C620A1" w:rsidRDefault="00C620A1" w:rsidP="00C620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20A1">
              <w:rPr>
                <w:rFonts w:cstheme="minorHAnsi"/>
                <w:b/>
                <w:sz w:val="18"/>
                <w:szCs w:val="18"/>
              </w:rPr>
              <w:t>Indikátor</w:t>
            </w:r>
          </w:p>
        </w:tc>
        <w:tc>
          <w:tcPr>
            <w:tcW w:w="907" w:type="dxa"/>
            <w:shd w:val="clear" w:color="auto" w:fill="F2F2F2" w:themeFill="background1" w:themeFillShade="F2"/>
            <w:hideMark/>
          </w:tcPr>
          <w:p w14:paraId="4DC1CB04" w14:textId="77777777" w:rsidR="00C620A1" w:rsidRPr="00C620A1" w:rsidRDefault="00C620A1" w:rsidP="00C620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20A1">
              <w:rPr>
                <w:rFonts w:cstheme="minorHAnsi"/>
                <w:b/>
                <w:sz w:val="18"/>
                <w:szCs w:val="18"/>
              </w:rPr>
              <w:t>Měrná jednotka</w:t>
            </w:r>
          </w:p>
        </w:tc>
        <w:tc>
          <w:tcPr>
            <w:tcW w:w="907" w:type="dxa"/>
            <w:shd w:val="clear" w:color="auto" w:fill="F2F2F2" w:themeFill="background1" w:themeFillShade="F2"/>
            <w:hideMark/>
          </w:tcPr>
          <w:p w14:paraId="1E962C9A" w14:textId="77777777" w:rsidR="00C620A1" w:rsidRPr="00C620A1" w:rsidRDefault="00C620A1" w:rsidP="00C620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20A1">
              <w:rPr>
                <w:rFonts w:cstheme="minorHAnsi"/>
                <w:b/>
                <w:sz w:val="18"/>
                <w:szCs w:val="18"/>
              </w:rPr>
              <w:t>Výchozí hodnota</w:t>
            </w:r>
          </w:p>
        </w:tc>
        <w:tc>
          <w:tcPr>
            <w:tcW w:w="794" w:type="dxa"/>
            <w:shd w:val="clear" w:color="auto" w:fill="F2F2F2" w:themeFill="background1" w:themeFillShade="F2"/>
            <w:hideMark/>
          </w:tcPr>
          <w:p w14:paraId="0239C2C0" w14:textId="77777777" w:rsidR="00C620A1" w:rsidRPr="00C620A1" w:rsidRDefault="00C620A1" w:rsidP="00C620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20A1">
              <w:rPr>
                <w:rFonts w:cstheme="minorHAnsi"/>
                <w:b/>
                <w:sz w:val="18"/>
                <w:szCs w:val="18"/>
              </w:rPr>
              <w:t>Výchozí rok</w:t>
            </w:r>
          </w:p>
        </w:tc>
        <w:tc>
          <w:tcPr>
            <w:tcW w:w="907" w:type="dxa"/>
            <w:shd w:val="clear" w:color="auto" w:fill="F2F2F2" w:themeFill="background1" w:themeFillShade="F2"/>
            <w:hideMark/>
          </w:tcPr>
          <w:p w14:paraId="7CF0F911" w14:textId="77777777" w:rsidR="00C620A1" w:rsidRPr="00C620A1" w:rsidRDefault="00C620A1" w:rsidP="00C620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20A1">
              <w:rPr>
                <w:rFonts w:cstheme="minorHAnsi"/>
                <w:b/>
                <w:sz w:val="18"/>
                <w:szCs w:val="18"/>
              </w:rPr>
              <w:t>Cílová hodnota (2023)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14:paraId="438FFFA8" w14:textId="77777777" w:rsidR="00C620A1" w:rsidRPr="00C620A1" w:rsidRDefault="00C620A1" w:rsidP="00C620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20A1">
              <w:rPr>
                <w:rFonts w:cstheme="minorHAnsi"/>
                <w:b/>
                <w:sz w:val="18"/>
                <w:szCs w:val="18"/>
              </w:rPr>
              <w:t>2014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14:paraId="064FB1F7" w14:textId="77777777" w:rsidR="00C620A1" w:rsidRPr="00C620A1" w:rsidRDefault="00C620A1" w:rsidP="00C620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20A1">
              <w:rPr>
                <w:rFonts w:cstheme="minorHAnsi"/>
                <w:b/>
                <w:sz w:val="18"/>
                <w:szCs w:val="18"/>
              </w:rPr>
              <w:t>2015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14:paraId="3A6B13B8" w14:textId="77777777" w:rsidR="00C620A1" w:rsidRPr="00C620A1" w:rsidRDefault="00C620A1" w:rsidP="00C620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20A1">
              <w:rPr>
                <w:rFonts w:cstheme="minorHAnsi"/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shd w:val="clear" w:color="auto" w:fill="F2F2F2" w:themeFill="background1" w:themeFillShade="F2"/>
            <w:hideMark/>
          </w:tcPr>
          <w:p w14:paraId="38E03C28" w14:textId="77777777" w:rsidR="00C620A1" w:rsidRPr="00C620A1" w:rsidRDefault="00C620A1" w:rsidP="00C620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20A1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0D709ADC" w14:textId="77777777" w:rsidR="00C620A1" w:rsidRPr="00C620A1" w:rsidRDefault="00C620A1" w:rsidP="00C620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20A1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</w:tr>
      <w:tr w:rsidR="00C620A1" w:rsidRPr="00C620A1" w14:paraId="5363CAD5" w14:textId="77777777" w:rsidTr="00834F8B">
        <w:trPr>
          <w:trHeight w:val="376"/>
        </w:trPr>
        <w:tc>
          <w:tcPr>
            <w:tcW w:w="680" w:type="dxa"/>
            <w:noWrap/>
            <w:vAlign w:val="center"/>
          </w:tcPr>
          <w:p w14:paraId="55923659" w14:textId="77777777" w:rsidR="00C620A1" w:rsidRPr="00C620A1" w:rsidRDefault="00C620A1" w:rsidP="00C620A1">
            <w:pPr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32210</w:t>
            </w:r>
          </w:p>
        </w:tc>
        <w:tc>
          <w:tcPr>
            <w:tcW w:w="1304" w:type="dxa"/>
            <w:vAlign w:val="center"/>
          </w:tcPr>
          <w:p w14:paraId="653BDFB4" w14:textId="77777777" w:rsidR="00C620A1" w:rsidRPr="00C620A1" w:rsidRDefault="00C620A1" w:rsidP="00C620A1">
            <w:pPr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Čistá</w:t>
            </w: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br/>
              <w:t>konečná</w:t>
            </w: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br/>
              <w:t>spotřeba</w:t>
            </w: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br/>
              <w:t>energie v</w:t>
            </w: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br/>
              <w:t>průmyslu</w:t>
            </w:r>
          </w:p>
        </w:tc>
        <w:tc>
          <w:tcPr>
            <w:tcW w:w="907" w:type="dxa"/>
            <w:noWrap/>
            <w:vAlign w:val="center"/>
          </w:tcPr>
          <w:p w14:paraId="4501E165" w14:textId="77777777" w:rsidR="00C620A1" w:rsidRPr="00C620A1" w:rsidRDefault="00C620A1" w:rsidP="00C620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sz w:val="18"/>
                <w:szCs w:val="18"/>
              </w:rPr>
              <w:t>TJ</w:t>
            </w:r>
          </w:p>
        </w:tc>
        <w:tc>
          <w:tcPr>
            <w:tcW w:w="907" w:type="dxa"/>
            <w:noWrap/>
            <w:vAlign w:val="center"/>
          </w:tcPr>
          <w:p w14:paraId="7430B3D5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sz w:val="18"/>
                <w:szCs w:val="18"/>
              </w:rPr>
              <w:t>325903 (280741)</w:t>
            </w:r>
          </w:p>
        </w:tc>
        <w:tc>
          <w:tcPr>
            <w:tcW w:w="794" w:type="dxa"/>
            <w:noWrap/>
            <w:vAlign w:val="center"/>
          </w:tcPr>
          <w:p w14:paraId="0B6FF1E9" w14:textId="77777777" w:rsidR="00C620A1" w:rsidRPr="00C620A1" w:rsidRDefault="00C620A1" w:rsidP="00C620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sz w:val="18"/>
                <w:szCs w:val="18"/>
              </w:rPr>
              <w:t>2012</w:t>
            </w:r>
          </w:p>
        </w:tc>
        <w:tc>
          <w:tcPr>
            <w:tcW w:w="907" w:type="dxa"/>
            <w:vAlign w:val="center"/>
          </w:tcPr>
          <w:p w14:paraId="60A0311D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sz w:val="18"/>
                <w:szCs w:val="18"/>
              </w:rPr>
              <w:t>336838 (291017)</w:t>
            </w:r>
          </w:p>
        </w:tc>
        <w:tc>
          <w:tcPr>
            <w:tcW w:w="850" w:type="dxa"/>
            <w:noWrap/>
            <w:vAlign w:val="center"/>
          </w:tcPr>
          <w:p w14:paraId="7C890B96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313 213</w:t>
            </w:r>
          </w:p>
        </w:tc>
        <w:tc>
          <w:tcPr>
            <w:tcW w:w="850" w:type="dxa"/>
            <w:vAlign w:val="center"/>
          </w:tcPr>
          <w:p w14:paraId="308E6278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315 639</w:t>
            </w:r>
          </w:p>
        </w:tc>
        <w:tc>
          <w:tcPr>
            <w:tcW w:w="850" w:type="dxa"/>
            <w:vAlign w:val="center"/>
          </w:tcPr>
          <w:p w14:paraId="61645B80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308 210</w:t>
            </w:r>
          </w:p>
        </w:tc>
        <w:tc>
          <w:tcPr>
            <w:tcW w:w="851" w:type="dxa"/>
            <w:vAlign w:val="center"/>
          </w:tcPr>
          <w:p w14:paraId="62172965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281 713</w:t>
            </w:r>
          </w:p>
        </w:tc>
        <w:tc>
          <w:tcPr>
            <w:tcW w:w="624" w:type="dxa"/>
            <w:vAlign w:val="center"/>
          </w:tcPr>
          <w:p w14:paraId="2D9BF71C" w14:textId="77777777" w:rsidR="00C620A1" w:rsidRPr="00C620A1" w:rsidRDefault="00C620A1" w:rsidP="00C620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</w:tr>
      <w:tr w:rsidR="00C620A1" w:rsidRPr="00C620A1" w14:paraId="25838896" w14:textId="77777777" w:rsidTr="00834F8B">
        <w:trPr>
          <w:trHeight w:val="353"/>
        </w:trPr>
        <w:tc>
          <w:tcPr>
            <w:tcW w:w="680" w:type="dxa"/>
            <w:noWrap/>
            <w:vAlign w:val="center"/>
          </w:tcPr>
          <w:p w14:paraId="3669292B" w14:textId="77777777" w:rsidR="00C620A1" w:rsidRPr="00C620A1" w:rsidRDefault="00C620A1" w:rsidP="00C620A1">
            <w:pPr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32220</w:t>
            </w:r>
          </w:p>
        </w:tc>
        <w:tc>
          <w:tcPr>
            <w:tcW w:w="1304" w:type="dxa"/>
            <w:vAlign w:val="center"/>
          </w:tcPr>
          <w:p w14:paraId="7B5D1DA6" w14:textId="77777777" w:rsidR="00C620A1" w:rsidRPr="00C620A1" w:rsidRDefault="00C620A1" w:rsidP="00C620A1">
            <w:pPr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Čistá</w:t>
            </w: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br/>
              <w:t>konečná</w:t>
            </w: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br/>
              <w:t>spotřeba</w:t>
            </w: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br/>
              <w:t>energie ve</w:t>
            </w: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br/>
              <w:t>službách</w:t>
            </w:r>
          </w:p>
        </w:tc>
        <w:tc>
          <w:tcPr>
            <w:tcW w:w="907" w:type="dxa"/>
            <w:noWrap/>
            <w:vAlign w:val="center"/>
          </w:tcPr>
          <w:p w14:paraId="3E477100" w14:textId="77777777" w:rsidR="00C620A1" w:rsidRPr="00C620A1" w:rsidRDefault="00C620A1" w:rsidP="00C620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TJ</w:t>
            </w:r>
          </w:p>
        </w:tc>
        <w:tc>
          <w:tcPr>
            <w:tcW w:w="907" w:type="dxa"/>
            <w:noWrap/>
            <w:vAlign w:val="center"/>
          </w:tcPr>
          <w:p w14:paraId="55C6E50A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122 935</w:t>
            </w:r>
          </w:p>
        </w:tc>
        <w:tc>
          <w:tcPr>
            <w:tcW w:w="794" w:type="dxa"/>
            <w:noWrap/>
            <w:vAlign w:val="center"/>
          </w:tcPr>
          <w:p w14:paraId="4A4D9AE1" w14:textId="77777777" w:rsidR="00C620A1" w:rsidRPr="00C620A1" w:rsidRDefault="00C620A1" w:rsidP="00C620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07" w:type="dxa"/>
            <w:vAlign w:val="center"/>
          </w:tcPr>
          <w:p w14:paraId="1E3B994F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145 872</w:t>
            </w:r>
          </w:p>
        </w:tc>
        <w:tc>
          <w:tcPr>
            <w:tcW w:w="850" w:type="dxa"/>
            <w:noWrap/>
            <w:vAlign w:val="center"/>
          </w:tcPr>
          <w:p w14:paraId="6F7530EE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117 171</w:t>
            </w:r>
          </w:p>
        </w:tc>
        <w:tc>
          <w:tcPr>
            <w:tcW w:w="850" w:type="dxa"/>
            <w:vAlign w:val="center"/>
          </w:tcPr>
          <w:p w14:paraId="7DE3145E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119 279</w:t>
            </w:r>
          </w:p>
        </w:tc>
        <w:tc>
          <w:tcPr>
            <w:tcW w:w="850" w:type="dxa"/>
            <w:vAlign w:val="center"/>
          </w:tcPr>
          <w:p w14:paraId="0B91485F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127 738</w:t>
            </w:r>
          </w:p>
        </w:tc>
        <w:tc>
          <w:tcPr>
            <w:tcW w:w="851" w:type="dxa"/>
            <w:vAlign w:val="center"/>
          </w:tcPr>
          <w:p w14:paraId="5F921F7B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132 102</w:t>
            </w:r>
          </w:p>
        </w:tc>
        <w:tc>
          <w:tcPr>
            <w:tcW w:w="624" w:type="dxa"/>
            <w:vAlign w:val="center"/>
          </w:tcPr>
          <w:p w14:paraId="03CE89A7" w14:textId="77777777" w:rsidR="00C620A1" w:rsidRPr="00C620A1" w:rsidRDefault="00C620A1" w:rsidP="00C620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</w:tr>
      <w:tr w:rsidR="00C620A1" w:rsidRPr="00C620A1" w14:paraId="6851EB93" w14:textId="77777777" w:rsidTr="00834F8B">
        <w:trPr>
          <w:trHeight w:val="353"/>
        </w:trPr>
        <w:tc>
          <w:tcPr>
            <w:tcW w:w="680" w:type="dxa"/>
            <w:noWrap/>
            <w:vAlign w:val="center"/>
          </w:tcPr>
          <w:p w14:paraId="421BAFD2" w14:textId="77777777" w:rsidR="00C620A1" w:rsidRPr="00C620A1" w:rsidRDefault="00C620A1" w:rsidP="00C620A1">
            <w:pPr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34502</w:t>
            </w:r>
          </w:p>
        </w:tc>
        <w:tc>
          <w:tcPr>
            <w:tcW w:w="1304" w:type="dxa"/>
            <w:vAlign w:val="center"/>
          </w:tcPr>
          <w:p w14:paraId="3B34D026" w14:textId="77777777" w:rsidR="00C620A1" w:rsidRPr="00C620A1" w:rsidRDefault="00C620A1" w:rsidP="00C620A1">
            <w:pPr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Podíl obnovitelných zdrojů na konečné spotřebě</w:t>
            </w:r>
          </w:p>
        </w:tc>
        <w:tc>
          <w:tcPr>
            <w:tcW w:w="907" w:type="dxa"/>
            <w:noWrap/>
            <w:vAlign w:val="center"/>
          </w:tcPr>
          <w:p w14:paraId="742218DE" w14:textId="77777777" w:rsidR="00C620A1" w:rsidRPr="00C620A1" w:rsidRDefault="00C620A1" w:rsidP="00C620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TJ</w:t>
            </w:r>
          </w:p>
        </w:tc>
        <w:tc>
          <w:tcPr>
            <w:tcW w:w="907" w:type="dxa"/>
            <w:noWrap/>
            <w:vAlign w:val="center"/>
          </w:tcPr>
          <w:p w14:paraId="5B20FF66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164 666</w:t>
            </w:r>
          </w:p>
        </w:tc>
        <w:tc>
          <w:tcPr>
            <w:tcW w:w="794" w:type="dxa"/>
            <w:noWrap/>
            <w:vAlign w:val="center"/>
          </w:tcPr>
          <w:p w14:paraId="1BF2C48C" w14:textId="77777777" w:rsidR="00C620A1" w:rsidRPr="00C620A1" w:rsidRDefault="00C620A1" w:rsidP="00C620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07" w:type="dxa"/>
            <w:vAlign w:val="center"/>
          </w:tcPr>
          <w:p w14:paraId="4B6AF631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185 300</w:t>
            </w:r>
          </w:p>
        </w:tc>
        <w:tc>
          <w:tcPr>
            <w:tcW w:w="850" w:type="dxa"/>
            <w:noWrap/>
            <w:vAlign w:val="center"/>
          </w:tcPr>
          <w:p w14:paraId="61738CA4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28E75D6D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14:paraId="4EF7DD03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164 666</w:t>
            </w:r>
          </w:p>
        </w:tc>
        <w:tc>
          <w:tcPr>
            <w:tcW w:w="851" w:type="dxa"/>
            <w:vAlign w:val="center"/>
          </w:tcPr>
          <w:p w14:paraId="15E6A1B2" w14:textId="77777777" w:rsidR="00C620A1" w:rsidRPr="00C620A1" w:rsidRDefault="00C620A1" w:rsidP="00C620A1">
            <w:pPr>
              <w:jc w:val="right"/>
              <w:rPr>
                <w:rFonts w:cstheme="minorHAnsi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167 372</w:t>
            </w:r>
          </w:p>
        </w:tc>
        <w:tc>
          <w:tcPr>
            <w:tcW w:w="624" w:type="dxa"/>
            <w:vAlign w:val="center"/>
          </w:tcPr>
          <w:p w14:paraId="4BD5E8D4" w14:textId="77777777" w:rsidR="00C620A1" w:rsidRPr="00C620A1" w:rsidRDefault="00C620A1" w:rsidP="00C620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20A1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</w:tr>
    </w:tbl>
    <w:p w14:paraId="483E2EEA" w14:textId="2204EB95" w:rsidR="00C620A1" w:rsidRDefault="00C620A1" w:rsidP="000F19FB">
      <w:pPr>
        <w:spacing w:after="0"/>
      </w:pPr>
    </w:p>
    <w:p w14:paraId="24F510FE" w14:textId="59F3D684" w:rsidR="000F19FB" w:rsidRDefault="000F19FB" w:rsidP="004647F2">
      <w:pPr>
        <w:spacing w:after="0"/>
      </w:pPr>
    </w:p>
    <w:p w14:paraId="6AA33421" w14:textId="6EB88A24" w:rsidR="00D822E9" w:rsidRDefault="00D822E9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15</w:t>
        </w:r>
      </w:fldSimple>
      <w:r>
        <w:t>: Indikátor 36111 (SC 3.2)</w:t>
      </w:r>
    </w:p>
    <w:tbl>
      <w:tblPr>
        <w:tblStyle w:val="Prosttabulka11"/>
        <w:tblW w:w="8926" w:type="dxa"/>
        <w:tblLook w:val="06A0" w:firstRow="1" w:lastRow="0" w:firstColumn="1" w:lastColumn="0" w:noHBand="1" w:noVBand="1"/>
      </w:tblPr>
      <w:tblGrid>
        <w:gridCol w:w="2972"/>
        <w:gridCol w:w="5954"/>
      </w:tblGrid>
      <w:tr w:rsidR="009356D1" w:rsidRPr="009356D1" w14:paraId="01CCEA33" w14:textId="77777777" w:rsidTr="00935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CE9C598" w14:textId="77777777" w:rsidR="009356D1" w:rsidRPr="009356D1" w:rsidRDefault="009356D1" w:rsidP="009356D1">
            <w:pPr>
              <w:rPr>
                <w:rFonts w:ascii="Calibri" w:hAnsi="Calibri" w:cs="Calibri"/>
                <w:sz w:val="20"/>
                <w:szCs w:val="20"/>
              </w:rPr>
            </w:pPr>
            <w:r w:rsidRPr="009356D1">
              <w:rPr>
                <w:rFonts w:cstheme="minorHAnsi"/>
                <w:sz w:val="20"/>
                <w:szCs w:val="20"/>
              </w:rPr>
              <w:t>Indikátor</w:t>
            </w:r>
          </w:p>
        </w:tc>
        <w:tc>
          <w:tcPr>
            <w:tcW w:w="5954" w:type="dxa"/>
            <w:shd w:val="clear" w:color="auto" w:fill="auto"/>
          </w:tcPr>
          <w:p w14:paraId="4F4E16C9" w14:textId="77777777" w:rsidR="009356D1" w:rsidRPr="007018DD" w:rsidRDefault="009356D1" w:rsidP="00935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018DD">
              <w:rPr>
                <w:rFonts w:cs="Calibri"/>
                <w:sz w:val="20"/>
                <w:szCs w:val="20"/>
              </w:rPr>
              <w:t>36111 Množství emisí primárních částic a prekurzorů sekundárních částic</w:t>
            </w:r>
          </w:p>
        </w:tc>
      </w:tr>
      <w:tr w:rsidR="009356D1" w:rsidRPr="009356D1" w14:paraId="19FD12A3" w14:textId="77777777" w:rsidTr="009356D1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D415D74" w14:textId="77777777" w:rsidR="009356D1" w:rsidRPr="009356D1" w:rsidRDefault="009356D1" w:rsidP="009356D1">
            <w:pPr>
              <w:rPr>
                <w:rFonts w:ascii="Calibri" w:hAnsi="Calibri" w:cs="Calibri"/>
                <w:sz w:val="20"/>
                <w:szCs w:val="20"/>
              </w:rPr>
            </w:pPr>
            <w:r w:rsidRPr="009356D1">
              <w:rPr>
                <w:rFonts w:cstheme="minorHAnsi"/>
                <w:sz w:val="20"/>
                <w:szCs w:val="20"/>
              </w:rPr>
              <w:t>Typ indikátoru</w:t>
            </w:r>
          </w:p>
        </w:tc>
        <w:tc>
          <w:tcPr>
            <w:tcW w:w="5954" w:type="dxa"/>
            <w:shd w:val="clear" w:color="auto" w:fill="auto"/>
          </w:tcPr>
          <w:p w14:paraId="3FAAE417" w14:textId="66DC9469" w:rsidR="009356D1" w:rsidRPr="009356D1" w:rsidRDefault="009356D1" w:rsidP="00935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56D1">
              <w:rPr>
                <w:rFonts w:ascii="Calibri" w:hAnsi="Calibri" w:cs="Calibri"/>
                <w:sz w:val="20"/>
                <w:szCs w:val="20"/>
              </w:rPr>
              <w:t>Výsledek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(interní)</w:t>
            </w:r>
          </w:p>
        </w:tc>
      </w:tr>
      <w:tr w:rsidR="009356D1" w:rsidRPr="009356D1" w14:paraId="498F3C75" w14:textId="77777777" w:rsidTr="009356D1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32E537C" w14:textId="64C53C1B" w:rsidR="009356D1" w:rsidRPr="009356D1" w:rsidRDefault="009356D1" w:rsidP="009356D1">
            <w:pPr>
              <w:rPr>
                <w:rFonts w:cstheme="minorHAnsi"/>
                <w:sz w:val="20"/>
                <w:szCs w:val="20"/>
              </w:rPr>
            </w:pPr>
            <w:r w:rsidRPr="009356D1">
              <w:rPr>
                <w:rFonts w:cstheme="minorHAnsi"/>
                <w:sz w:val="20"/>
                <w:szCs w:val="20"/>
              </w:rPr>
              <w:t>Cílová hodnota (2023)</w:t>
            </w:r>
          </w:p>
        </w:tc>
        <w:tc>
          <w:tcPr>
            <w:tcW w:w="5954" w:type="dxa"/>
            <w:shd w:val="clear" w:color="auto" w:fill="auto"/>
          </w:tcPr>
          <w:p w14:paraId="73456DB9" w14:textId="77777777" w:rsidR="009356D1" w:rsidRPr="009356D1" w:rsidRDefault="009356D1" w:rsidP="00935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56D1">
              <w:rPr>
                <w:rFonts w:ascii="Calibri" w:hAnsi="Calibri" w:cs="Calibri"/>
                <w:sz w:val="20"/>
                <w:szCs w:val="20"/>
              </w:rPr>
              <w:t>8240 (7300) t/rok</w:t>
            </w:r>
          </w:p>
        </w:tc>
      </w:tr>
      <w:tr w:rsidR="009356D1" w:rsidRPr="009356D1" w14:paraId="258737E1" w14:textId="77777777" w:rsidTr="009356D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CC0A73F" w14:textId="77777777" w:rsidR="009356D1" w:rsidRPr="009356D1" w:rsidRDefault="009356D1" w:rsidP="009356D1">
            <w:pPr>
              <w:rPr>
                <w:rFonts w:cstheme="minorHAnsi"/>
                <w:sz w:val="20"/>
                <w:szCs w:val="20"/>
              </w:rPr>
            </w:pPr>
            <w:r w:rsidRPr="009356D1">
              <w:rPr>
                <w:rFonts w:cstheme="minorHAnsi"/>
                <w:sz w:val="20"/>
                <w:szCs w:val="20"/>
              </w:rPr>
              <w:t>Dosažená hodnota (suma)</w:t>
            </w:r>
          </w:p>
        </w:tc>
        <w:tc>
          <w:tcPr>
            <w:tcW w:w="5954" w:type="dxa"/>
            <w:shd w:val="clear" w:color="auto" w:fill="auto"/>
          </w:tcPr>
          <w:p w14:paraId="25DCDFEC" w14:textId="77777777" w:rsidR="009356D1" w:rsidRPr="009356D1" w:rsidRDefault="009356D1" w:rsidP="00935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56D1">
              <w:rPr>
                <w:rFonts w:ascii="Calibri" w:hAnsi="Calibri" w:cs="Calibri"/>
                <w:sz w:val="20"/>
                <w:szCs w:val="20"/>
              </w:rPr>
              <w:t>19,299 t/rok</w:t>
            </w:r>
          </w:p>
        </w:tc>
      </w:tr>
      <w:tr w:rsidR="009356D1" w:rsidRPr="009356D1" w14:paraId="6C01F12B" w14:textId="77777777" w:rsidTr="009356D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F776FBB" w14:textId="77777777" w:rsidR="009356D1" w:rsidRPr="009356D1" w:rsidRDefault="009356D1" w:rsidP="009356D1">
            <w:pPr>
              <w:rPr>
                <w:rFonts w:cstheme="minorHAnsi"/>
                <w:sz w:val="20"/>
                <w:szCs w:val="20"/>
              </w:rPr>
            </w:pPr>
            <w:r w:rsidRPr="009356D1">
              <w:rPr>
                <w:rFonts w:cstheme="minorHAnsi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34062D3B" w14:textId="77777777" w:rsidR="009356D1" w:rsidRPr="009356D1" w:rsidRDefault="009356D1" w:rsidP="00935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56D1">
              <w:rPr>
                <w:rFonts w:ascii="Calibri" w:hAnsi="Calibri" w:cs="Calibri"/>
                <w:sz w:val="20"/>
                <w:szCs w:val="20"/>
              </w:rPr>
              <w:t>4,106 t/rok</w:t>
            </w:r>
          </w:p>
        </w:tc>
      </w:tr>
      <w:tr w:rsidR="009356D1" w:rsidRPr="009356D1" w14:paraId="75392C93" w14:textId="77777777" w:rsidTr="009356D1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DAD711F" w14:textId="77777777" w:rsidR="009356D1" w:rsidRPr="009356D1" w:rsidRDefault="009356D1" w:rsidP="009356D1">
            <w:pPr>
              <w:rPr>
                <w:rFonts w:cstheme="minorHAnsi"/>
                <w:sz w:val="20"/>
                <w:szCs w:val="20"/>
              </w:rPr>
            </w:pPr>
            <w:r w:rsidRPr="009356D1">
              <w:rPr>
                <w:rFonts w:cstheme="minorHAnsi"/>
                <w:sz w:val="20"/>
                <w:szCs w:val="20"/>
              </w:rPr>
              <w:t>Míra plnění cílové hodnoty (v %):</w:t>
            </w:r>
          </w:p>
        </w:tc>
        <w:tc>
          <w:tcPr>
            <w:tcW w:w="5954" w:type="dxa"/>
            <w:shd w:val="clear" w:color="auto" w:fill="auto"/>
          </w:tcPr>
          <w:p w14:paraId="61D9A26D" w14:textId="77777777" w:rsidR="009356D1" w:rsidRPr="009356D1" w:rsidRDefault="009356D1" w:rsidP="00935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56D1" w:rsidRPr="009356D1" w14:paraId="41CBB9C2" w14:textId="77777777" w:rsidTr="009356D1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D7002B5" w14:textId="77777777" w:rsidR="009356D1" w:rsidRPr="009356D1" w:rsidRDefault="009356D1" w:rsidP="009356D1">
            <w:pPr>
              <w:rPr>
                <w:rFonts w:cstheme="minorHAnsi"/>
                <w:b w:val="0"/>
                <w:sz w:val="20"/>
                <w:szCs w:val="20"/>
              </w:rPr>
            </w:pPr>
            <w:r w:rsidRPr="009356D1">
              <w:rPr>
                <w:rFonts w:cstheme="minorHAnsi"/>
                <w:b w:val="0"/>
                <w:sz w:val="20"/>
                <w:szCs w:val="20"/>
              </w:rPr>
              <w:t>Dosažená hodnota</w:t>
            </w:r>
          </w:p>
        </w:tc>
        <w:tc>
          <w:tcPr>
            <w:tcW w:w="5954" w:type="dxa"/>
            <w:shd w:val="clear" w:color="auto" w:fill="auto"/>
          </w:tcPr>
          <w:p w14:paraId="3D24A49C" w14:textId="5A759120" w:rsidR="009356D1" w:rsidRPr="009356D1" w:rsidRDefault="009356D1" w:rsidP="00935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56D1">
              <w:rPr>
                <w:rFonts w:ascii="Calibri" w:hAnsi="Calibri" w:cs="Calibri"/>
                <w:sz w:val="20"/>
                <w:szCs w:val="20"/>
              </w:rPr>
              <w:t>0,26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%</w:t>
            </w:r>
          </w:p>
        </w:tc>
      </w:tr>
      <w:tr w:rsidR="009356D1" w:rsidRPr="009356D1" w14:paraId="20E4D3FF" w14:textId="77777777" w:rsidTr="009356D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3FA20D16" w14:textId="77777777" w:rsidR="009356D1" w:rsidRPr="009356D1" w:rsidRDefault="009356D1" w:rsidP="009356D1">
            <w:pPr>
              <w:rPr>
                <w:rFonts w:cstheme="minorHAnsi"/>
                <w:b w:val="0"/>
                <w:sz w:val="20"/>
                <w:szCs w:val="20"/>
              </w:rPr>
            </w:pPr>
            <w:r w:rsidRPr="009356D1">
              <w:rPr>
                <w:rFonts w:cstheme="minorHAnsi"/>
                <w:b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46DCD504" w14:textId="1263F9C2" w:rsidR="009356D1" w:rsidRPr="009356D1" w:rsidRDefault="009356D1" w:rsidP="00935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56D1">
              <w:rPr>
                <w:rFonts w:ascii="Calibri" w:hAnsi="Calibri" w:cs="Calibri"/>
                <w:sz w:val="20"/>
                <w:szCs w:val="20"/>
              </w:rPr>
              <w:t>0,06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%</w:t>
            </w:r>
          </w:p>
        </w:tc>
      </w:tr>
      <w:tr w:rsidR="009356D1" w:rsidRPr="009356D1" w14:paraId="311FB841" w14:textId="77777777" w:rsidTr="009356D1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5A59370" w14:textId="77777777" w:rsidR="009356D1" w:rsidRPr="009356D1" w:rsidRDefault="009356D1" w:rsidP="009356D1">
            <w:pPr>
              <w:rPr>
                <w:rFonts w:cstheme="minorHAnsi"/>
                <w:sz w:val="20"/>
                <w:szCs w:val="20"/>
              </w:rPr>
            </w:pPr>
            <w:r w:rsidRPr="009356D1">
              <w:rPr>
                <w:rFonts w:cstheme="minorHAnsi"/>
                <w:sz w:val="20"/>
                <w:szCs w:val="20"/>
              </w:rPr>
              <w:t>Vyhodnocení věcného pokroku</w:t>
            </w:r>
          </w:p>
        </w:tc>
        <w:tc>
          <w:tcPr>
            <w:tcW w:w="5954" w:type="dxa"/>
            <w:shd w:val="clear" w:color="auto" w:fill="auto"/>
          </w:tcPr>
          <w:p w14:paraId="3C15F333" w14:textId="77777777" w:rsidR="009356D1" w:rsidRPr="009356D1" w:rsidRDefault="009356D1" w:rsidP="00935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56D1">
              <w:rPr>
                <w:rFonts w:ascii="Calibri" w:hAnsi="Calibri" w:cs="Calibri"/>
                <w:sz w:val="20"/>
                <w:szCs w:val="20"/>
              </w:rPr>
              <w:t>rizikový</w:t>
            </w:r>
          </w:p>
        </w:tc>
      </w:tr>
      <w:tr w:rsidR="009356D1" w:rsidRPr="009356D1" w14:paraId="714CB2F3" w14:textId="77777777" w:rsidTr="009356D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8EC6F74" w14:textId="77777777" w:rsidR="009356D1" w:rsidRPr="009356D1" w:rsidRDefault="009356D1" w:rsidP="009356D1">
            <w:pPr>
              <w:rPr>
                <w:rFonts w:cstheme="minorHAnsi"/>
                <w:sz w:val="20"/>
                <w:szCs w:val="20"/>
              </w:rPr>
            </w:pPr>
            <w:r w:rsidRPr="009356D1">
              <w:rPr>
                <w:rFonts w:cstheme="minorHAnsi"/>
                <w:sz w:val="20"/>
                <w:szCs w:val="20"/>
              </w:rPr>
              <w:t>Počet projektů, které se podílejí na dosažené hodnotě</w:t>
            </w:r>
          </w:p>
        </w:tc>
        <w:tc>
          <w:tcPr>
            <w:tcW w:w="5954" w:type="dxa"/>
            <w:shd w:val="clear" w:color="auto" w:fill="auto"/>
          </w:tcPr>
          <w:p w14:paraId="117C86D1" w14:textId="77777777" w:rsidR="009356D1" w:rsidRPr="009356D1" w:rsidRDefault="009356D1" w:rsidP="00935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56D1">
              <w:rPr>
                <w:rFonts w:ascii="Calibri" w:hAnsi="Calibri" w:cs="Calibri"/>
                <w:sz w:val="20"/>
                <w:szCs w:val="20"/>
              </w:rPr>
              <w:t>829</w:t>
            </w:r>
          </w:p>
        </w:tc>
      </w:tr>
    </w:tbl>
    <w:p w14:paraId="4851A32A" w14:textId="7E4486A0" w:rsidR="00146DC8" w:rsidRDefault="00146DC8" w:rsidP="00D822E9">
      <w:pPr>
        <w:spacing w:after="0"/>
      </w:pPr>
    </w:p>
    <w:p w14:paraId="6042ADCF" w14:textId="2F848EBA" w:rsidR="00D822E9" w:rsidRDefault="00D822E9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16</w:t>
        </w:r>
      </w:fldSimple>
      <w:r>
        <w:t>: Indikátor 36113 (SC 3.2)</w:t>
      </w:r>
    </w:p>
    <w:tbl>
      <w:tblPr>
        <w:tblStyle w:val="Prosttabulka11"/>
        <w:tblW w:w="8926" w:type="dxa"/>
        <w:tblLook w:val="06A0" w:firstRow="1" w:lastRow="0" w:firstColumn="1" w:lastColumn="0" w:noHBand="1" w:noVBand="1"/>
      </w:tblPr>
      <w:tblGrid>
        <w:gridCol w:w="2972"/>
        <w:gridCol w:w="5954"/>
      </w:tblGrid>
      <w:tr w:rsidR="007018DD" w:rsidRPr="007018DD" w14:paraId="76251A72" w14:textId="77777777" w:rsidTr="00701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EE86970" w14:textId="4233625F" w:rsidR="007018DD" w:rsidRPr="007018DD" w:rsidRDefault="007018DD" w:rsidP="007018DD">
            <w:pPr>
              <w:rPr>
                <w:rFonts w:ascii="Calibri" w:hAnsi="Calibri" w:cs="Calibri"/>
                <w:sz w:val="20"/>
                <w:szCs w:val="20"/>
              </w:rPr>
            </w:pPr>
            <w:r w:rsidRPr="007018DD">
              <w:rPr>
                <w:rFonts w:cstheme="minorHAnsi"/>
                <w:sz w:val="20"/>
                <w:szCs w:val="20"/>
              </w:rPr>
              <w:t>Indikátor</w:t>
            </w:r>
          </w:p>
        </w:tc>
        <w:tc>
          <w:tcPr>
            <w:tcW w:w="5954" w:type="dxa"/>
            <w:shd w:val="clear" w:color="auto" w:fill="auto"/>
          </w:tcPr>
          <w:p w14:paraId="0521A0DE" w14:textId="77777777" w:rsidR="007018DD" w:rsidRPr="007018DD" w:rsidRDefault="007018DD" w:rsidP="0070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018DD">
              <w:rPr>
                <w:rFonts w:cs="Calibri"/>
                <w:sz w:val="20"/>
                <w:szCs w:val="20"/>
              </w:rPr>
              <w:t>36113 Snížení emisí CO</w:t>
            </w:r>
            <w:r w:rsidRPr="007018DD">
              <w:rPr>
                <w:rFonts w:cs="Calibri"/>
                <w:sz w:val="20"/>
                <w:szCs w:val="20"/>
                <w:vertAlign w:val="subscript"/>
              </w:rPr>
              <w:t>2</w:t>
            </w:r>
          </w:p>
        </w:tc>
      </w:tr>
      <w:tr w:rsidR="007018DD" w:rsidRPr="007018DD" w14:paraId="68604A61" w14:textId="77777777" w:rsidTr="007018D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874714B" w14:textId="77777777" w:rsidR="007018DD" w:rsidRPr="007018DD" w:rsidRDefault="007018DD" w:rsidP="007018DD">
            <w:pPr>
              <w:rPr>
                <w:rFonts w:ascii="Calibri" w:hAnsi="Calibri" w:cs="Calibri"/>
                <w:sz w:val="20"/>
                <w:szCs w:val="20"/>
              </w:rPr>
            </w:pPr>
            <w:r w:rsidRPr="007018DD">
              <w:rPr>
                <w:rFonts w:cstheme="minorHAnsi"/>
                <w:sz w:val="20"/>
                <w:szCs w:val="20"/>
              </w:rPr>
              <w:t>Typ indikátoru</w:t>
            </w:r>
          </w:p>
        </w:tc>
        <w:tc>
          <w:tcPr>
            <w:tcW w:w="5954" w:type="dxa"/>
            <w:shd w:val="clear" w:color="auto" w:fill="auto"/>
          </w:tcPr>
          <w:p w14:paraId="762AF0AE" w14:textId="61B9850C" w:rsidR="007018DD" w:rsidRPr="007018DD" w:rsidRDefault="007018DD" w:rsidP="0070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018DD">
              <w:rPr>
                <w:rFonts w:ascii="Calibri" w:hAnsi="Calibri" w:cs="Calibri"/>
                <w:sz w:val="20"/>
                <w:szCs w:val="20"/>
              </w:rPr>
              <w:t>Výsledek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(interní)</w:t>
            </w:r>
          </w:p>
        </w:tc>
      </w:tr>
      <w:tr w:rsidR="007018DD" w:rsidRPr="007018DD" w14:paraId="2CDB6779" w14:textId="77777777" w:rsidTr="007018D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7DB6F27" w14:textId="2A6A2A82" w:rsidR="007018DD" w:rsidRPr="007018DD" w:rsidRDefault="007018DD" w:rsidP="0012601C">
            <w:pPr>
              <w:rPr>
                <w:rFonts w:cstheme="minorHAnsi"/>
                <w:sz w:val="20"/>
                <w:szCs w:val="20"/>
              </w:rPr>
            </w:pPr>
            <w:r w:rsidRPr="007018DD">
              <w:rPr>
                <w:rFonts w:cstheme="minorHAnsi"/>
                <w:sz w:val="20"/>
                <w:szCs w:val="20"/>
              </w:rPr>
              <w:t xml:space="preserve">Cílová hodnota </w:t>
            </w:r>
            <w:r>
              <w:rPr>
                <w:rFonts w:cstheme="minorHAnsi"/>
                <w:sz w:val="20"/>
                <w:szCs w:val="20"/>
              </w:rPr>
              <w:t>(2023)</w:t>
            </w:r>
          </w:p>
        </w:tc>
        <w:tc>
          <w:tcPr>
            <w:tcW w:w="5954" w:type="dxa"/>
            <w:shd w:val="clear" w:color="auto" w:fill="auto"/>
          </w:tcPr>
          <w:p w14:paraId="0843D1FC" w14:textId="77777777" w:rsidR="007018DD" w:rsidRPr="007018DD" w:rsidRDefault="007018DD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018DD">
              <w:rPr>
                <w:rFonts w:ascii="Calibri" w:hAnsi="Calibri" w:cs="Calibri"/>
                <w:sz w:val="20"/>
                <w:szCs w:val="20"/>
              </w:rPr>
              <w:t>800 000 (710 000) t/rok</w:t>
            </w:r>
          </w:p>
        </w:tc>
      </w:tr>
      <w:tr w:rsidR="007018DD" w:rsidRPr="007018DD" w14:paraId="4FD07F87" w14:textId="77777777" w:rsidTr="007018DD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1125F27" w14:textId="77777777" w:rsidR="007018DD" w:rsidRPr="007018DD" w:rsidRDefault="007018DD" w:rsidP="007018DD">
            <w:pPr>
              <w:rPr>
                <w:rFonts w:cstheme="minorHAnsi"/>
                <w:sz w:val="20"/>
                <w:szCs w:val="20"/>
              </w:rPr>
            </w:pPr>
            <w:r w:rsidRPr="007018DD">
              <w:rPr>
                <w:rFonts w:cstheme="minorHAnsi"/>
                <w:sz w:val="20"/>
                <w:szCs w:val="20"/>
              </w:rPr>
              <w:t>Dosažená hodnota (suma)</w:t>
            </w:r>
          </w:p>
        </w:tc>
        <w:tc>
          <w:tcPr>
            <w:tcW w:w="5954" w:type="dxa"/>
            <w:shd w:val="clear" w:color="auto" w:fill="auto"/>
          </w:tcPr>
          <w:p w14:paraId="48D934EF" w14:textId="77777777" w:rsidR="007018DD" w:rsidRPr="007018DD" w:rsidRDefault="007018DD" w:rsidP="0070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018DD">
              <w:rPr>
                <w:rFonts w:ascii="Calibri" w:hAnsi="Calibri" w:cs="Calibri"/>
                <w:sz w:val="20"/>
                <w:szCs w:val="20"/>
              </w:rPr>
              <w:t>8256,84 t/rok</w:t>
            </w:r>
          </w:p>
        </w:tc>
      </w:tr>
      <w:tr w:rsidR="007018DD" w:rsidRPr="007018DD" w14:paraId="489B8BF6" w14:textId="77777777" w:rsidTr="007018D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CB93B8F" w14:textId="77777777" w:rsidR="007018DD" w:rsidRPr="007018DD" w:rsidRDefault="007018DD" w:rsidP="007018DD">
            <w:pPr>
              <w:rPr>
                <w:rFonts w:cstheme="minorHAnsi"/>
                <w:sz w:val="20"/>
                <w:szCs w:val="20"/>
              </w:rPr>
            </w:pPr>
            <w:r w:rsidRPr="007018DD">
              <w:rPr>
                <w:rFonts w:cstheme="minorHAnsi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392E8470" w14:textId="77777777" w:rsidR="007018DD" w:rsidRPr="007018DD" w:rsidRDefault="007018DD" w:rsidP="0070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018DD">
              <w:rPr>
                <w:rFonts w:ascii="Calibri" w:hAnsi="Calibri" w:cs="Calibri"/>
                <w:sz w:val="20"/>
                <w:szCs w:val="20"/>
              </w:rPr>
              <w:t>7414,14 t/rok</w:t>
            </w:r>
          </w:p>
        </w:tc>
      </w:tr>
      <w:tr w:rsidR="007018DD" w:rsidRPr="007018DD" w14:paraId="194DFF8B" w14:textId="77777777" w:rsidTr="007018DD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6B3E4F6" w14:textId="77777777" w:rsidR="007018DD" w:rsidRPr="007018DD" w:rsidRDefault="007018DD" w:rsidP="007018DD">
            <w:pPr>
              <w:rPr>
                <w:rFonts w:cstheme="minorHAnsi"/>
                <w:sz w:val="20"/>
                <w:szCs w:val="20"/>
              </w:rPr>
            </w:pPr>
            <w:r w:rsidRPr="007018DD">
              <w:rPr>
                <w:rFonts w:cstheme="minorHAnsi"/>
                <w:sz w:val="20"/>
                <w:szCs w:val="20"/>
              </w:rPr>
              <w:t>Míra plnění cílové hodnoty (v %):</w:t>
            </w:r>
          </w:p>
        </w:tc>
        <w:tc>
          <w:tcPr>
            <w:tcW w:w="5954" w:type="dxa"/>
            <w:shd w:val="clear" w:color="auto" w:fill="auto"/>
          </w:tcPr>
          <w:p w14:paraId="0E637A0D" w14:textId="77777777" w:rsidR="007018DD" w:rsidRPr="007018DD" w:rsidRDefault="007018DD" w:rsidP="0070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18DD" w:rsidRPr="007018DD" w14:paraId="77DAA077" w14:textId="77777777" w:rsidTr="007018DD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60514186" w14:textId="77777777" w:rsidR="007018DD" w:rsidRPr="007018DD" w:rsidRDefault="007018DD" w:rsidP="007018DD">
            <w:pPr>
              <w:rPr>
                <w:rFonts w:cstheme="minorHAnsi"/>
                <w:b w:val="0"/>
                <w:sz w:val="20"/>
                <w:szCs w:val="20"/>
              </w:rPr>
            </w:pPr>
            <w:r w:rsidRPr="007018DD">
              <w:rPr>
                <w:rFonts w:cstheme="minorHAnsi"/>
                <w:b w:val="0"/>
                <w:sz w:val="20"/>
                <w:szCs w:val="20"/>
              </w:rPr>
              <w:t>Dosažená hodnota</w:t>
            </w:r>
          </w:p>
        </w:tc>
        <w:tc>
          <w:tcPr>
            <w:tcW w:w="5954" w:type="dxa"/>
            <w:shd w:val="clear" w:color="auto" w:fill="auto"/>
          </w:tcPr>
          <w:p w14:paraId="284B9D34" w14:textId="77FD3D34" w:rsidR="007018DD" w:rsidRPr="007018DD" w:rsidRDefault="007018DD" w:rsidP="0070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018DD">
              <w:rPr>
                <w:rFonts w:ascii="Calibri" w:hAnsi="Calibri" w:cs="Calibri"/>
                <w:sz w:val="20"/>
                <w:szCs w:val="20"/>
              </w:rPr>
              <w:t>1,16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%</w:t>
            </w:r>
          </w:p>
        </w:tc>
      </w:tr>
      <w:tr w:rsidR="007018DD" w:rsidRPr="007018DD" w14:paraId="328D243C" w14:textId="77777777" w:rsidTr="007018D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94AE780" w14:textId="77777777" w:rsidR="007018DD" w:rsidRPr="007018DD" w:rsidRDefault="007018DD" w:rsidP="007018DD">
            <w:pPr>
              <w:rPr>
                <w:rFonts w:cstheme="minorHAnsi"/>
                <w:b w:val="0"/>
                <w:sz w:val="20"/>
                <w:szCs w:val="20"/>
              </w:rPr>
            </w:pPr>
            <w:r w:rsidRPr="007018DD">
              <w:rPr>
                <w:rFonts w:cstheme="minorHAnsi"/>
                <w:b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699FCD20" w14:textId="33651382" w:rsidR="007018DD" w:rsidRPr="007018DD" w:rsidRDefault="007018DD" w:rsidP="0070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018DD">
              <w:rPr>
                <w:rFonts w:ascii="Calibri" w:hAnsi="Calibri" w:cs="Calibri"/>
                <w:sz w:val="20"/>
                <w:szCs w:val="20"/>
              </w:rPr>
              <w:t>1,04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%</w:t>
            </w:r>
          </w:p>
        </w:tc>
      </w:tr>
      <w:tr w:rsidR="007018DD" w:rsidRPr="007018DD" w14:paraId="40C4EBB0" w14:textId="77777777" w:rsidTr="007018DD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6BB3E2F1" w14:textId="77777777" w:rsidR="007018DD" w:rsidRPr="007018DD" w:rsidRDefault="007018DD" w:rsidP="007018DD">
            <w:pPr>
              <w:rPr>
                <w:rFonts w:cstheme="minorHAnsi"/>
                <w:sz w:val="20"/>
                <w:szCs w:val="20"/>
              </w:rPr>
            </w:pPr>
            <w:r w:rsidRPr="007018DD">
              <w:rPr>
                <w:rFonts w:cstheme="minorHAnsi"/>
                <w:sz w:val="20"/>
                <w:szCs w:val="20"/>
              </w:rPr>
              <w:t>Vyhodnocení věcného pokroku</w:t>
            </w:r>
          </w:p>
        </w:tc>
        <w:tc>
          <w:tcPr>
            <w:tcW w:w="5954" w:type="dxa"/>
            <w:shd w:val="clear" w:color="auto" w:fill="auto"/>
          </w:tcPr>
          <w:p w14:paraId="6F162CE3" w14:textId="77777777" w:rsidR="007018DD" w:rsidRPr="007018DD" w:rsidRDefault="007018DD" w:rsidP="0070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018DD">
              <w:rPr>
                <w:rFonts w:ascii="Calibri" w:hAnsi="Calibri" w:cs="Calibri"/>
                <w:sz w:val="20"/>
                <w:szCs w:val="20"/>
              </w:rPr>
              <w:t>rizikový</w:t>
            </w:r>
          </w:p>
        </w:tc>
      </w:tr>
      <w:tr w:rsidR="007018DD" w:rsidRPr="007018DD" w14:paraId="664B880E" w14:textId="77777777" w:rsidTr="007018DD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D929614" w14:textId="77777777" w:rsidR="007018DD" w:rsidRPr="007018DD" w:rsidRDefault="007018DD" w:rsidP="007018DD">
            <w:pPr>
              <w:rPr>
                <w:rFonts w:cstheme="minorHAnsi"/>
                <w:sz w:val="20"/>
                <w:szCs w:val="20"/>
              </w:rPr>
            </w:pPr>
            <w:r w:rsidRPr="007018DD">
              <w:rPr>
                <w:rFonts w:cstheme="minorHAnsi"/>
                <w:sz w:val="20"/>
                <w:szCs w:val="20"/>
              </w:rPr>
              <w:t>Počet projektů, které se podílejí na dosažené hodnotě</w:t>
            </w:r>
          </w:p>
        </w:tc>
        <w:tc>
          <w:tcPr>
            <w:tcW w:w="5954" w:type="dxa"/>
            <w:shd w:val="clear" w:color="auto" w:fill="auto"/>
          </w:tcPr>
          <w:p w14:paraId="5B94609F" w14:textId="77777777" w:rsidR="007018DD" w:rsidRPr="007018DD" w:rsidRDefault="007018DD" w:rsidP="0070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018DD">
              <w:rPr>
                <w:rFonts w:ascii="Calibri" w:hAnsi="Calibri" w:cs="Calibri"/>
                <w:sz w:val="20"/>
                <w:szCs w:val="20"/>
              </w:rPr>
              <w:t>829</w:t>
            </w:r>
          </w:p>
        </w:tc>
      </w:tr>
    </w:tbl>
    <w:p w14:paraId="54E2767D" w14:textId="77777777" w:rsidR="007018DD" w:rsidRDefault="007018DD" w:rsidP="004647F2">
      <w:pPr>
        <w:spacing w:after="0"/>
      </w:pPr>
    </w:p>
    <w:p w14:paraId="14C3AD36" w14:textId="705F0AF9" w:rsidR="00965DB7" w:rsidRDefault="00965DB7" w:rsidP="0068229C">
      <w:pPr>
        <w:pStyle w:val="Titulek"/>
      </w:pPr>
      <w:r>
        <w:lastRenderedPageBreak/>
        <w:t xml:space="preserve">Tabulka </w:t>
      </w:r>
      <w:fldSimple w:instr=" SEQ Tabulka \* ARABIC ">
        <w:r w:rsidR="003468C3">
          <w:rPr>
            <w:noProof/>
          </w:rPr>
          <w:t>17</w:t>
        </w:r>
      </w:fldSimple>
      <w:r>
        <w:t>: Indikátor 32300 (SC 3.2)</w:t>
      </w:r>
    </w:p>
    <w:tbl>
      <w:tblPr>
        <w:tblStyle w:val="Prosttabulka11"/>
        <w:tblW w:w="8926" w:type="dxa"/>
        <w:tblLook w:val="06A0" w:firstRow="1" w:lastRow="0" w:firstColumn="1" w:lastColumn="0" w:noHBand="1" w:noVBand="1"/>
      </w:tblPr>
      <w:tblGrid>
        <w:gridCol w:w="2972"/>
        <w:gridCol w:w="5954"/>
      </w:tblGrid>
      <w:tr w:rsidR="00D9208E" w:rsidRPr="00D9208E" w14:paraId="78C24A1F" w14:textId="77777777" w:rsidTr="00D92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DB825BA" w14:textId="77777777" w:rsidR="00D9208E" w:rsidRPr="00D9208E" w:rsidRDefault="00D9208E" w:rsidP="00D9208E">
            <w:pPr>
              <w:rPr>
                <w:rFonts w:ascii="Calibri" w:hAnsi="Calibri" w:cs="Calibri"/>
                <w:sz w:val="20"/>
                <w:szCs w:val="20"/>
              </w:rPr>
            </w:pPr>
            <w:r w:rsidRPr="00D9208E">
              <w:rPr>
                <w:rFonts w:cstheme="minorHAnsi"/>
                <w:sz w:val="20"/>
                <w:szCs w:val="20"/>
              </w:rPr>
              <w:t>Indikátor</w:t>
            </w:r>
          </w:p>
        </w:tc>
        <w:tc>
          <w:tcPr>
            <w:tcW w:w="5954" w:type="dxa"/>
            <w:shd w:val="clear" w:color="auto" w:fill="auto"/>
          </w:tcPr>
          <w:p w14:paraId="0C8C2DB6" w14:textId="77777777" w:rsidR="00D9208E" w:rsidRPr="00D9208E" w:rsidRDefault="00D9208E" w:rsidP="00D92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9208E">
              <w:rPr>
                <w:rFonts w:cs="Calibri"/>
                <w:sz w:val="20"/>
                <w:szCs w:val="20"/>
              </w:rPr>
              <w:t>32300 Snížení konečné spotřeby energie u podpořených subjektů</w:t>
            </w:r>
          </w:p>
        </w:tc>
      </w:tr>
      <w:tr w:rsidR="00D9208E" w:rsidRPr="00D9208E" w14:paraId="411B1187" w14:textId="77777777" w:rsidTr="00D9208E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0A29181" w14:textId="77777777" w:rsidR="00D9208E" w:rsidRPr="00D9208E" w:rsidRDefault="00D9208E" w:rsidP="00D9208E">
            <w:pPr>
              <w:rPr>
                <w:rFonts w:ascii="Calibri" w:hAnsi="Calibri" w:cs="Calibri"/>
                <w:sz w:val="20"/>
                <w:szCs w:val="20"/>
              </w:rPr>
            </w:pPr>
            <w:r w:rsidRPr="00D9208E">
              <w:rPr>
                <w:rFonts w:cstheme="minorHAnsi"/>
                <w:sz w:val="20"/>
                <w:szCs w:val="20"/>
              </w:rPr>
              <w:t>Typ indikátoru</w:t>
            </w:r>
          </w:p>
        </w:tc>
        <w:tc>
          <w:tcPr>
            <w:tcW w:w="5954" w:type="dxa"/>
            <w:shd w:val="clear" w:color="auto" w:fill="auto"/>
          </w:tcPr>
          <w:p w14:paraId="07B4E0A7" w14:textId="4C3DA0EB" w:rsidR="00D9208E" w:rsidRPr="00D9208E" w:rsidRDefault="00D9208E" w:rsidP="00D9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9208E">
              <w:rPr>
                <w:rFonts w:ascii="Calibri" w:hAnsi="Calibri" w:cs="Calibri"/>
                <w:sz w:val="20"/>
                <w:szCs w:val="20"/>
              </w:rPr>
              <w:t>Výsledek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(interní)</w:t>
            </w:r>
          </w:p>
        </w:tc>
      </w:tr>
      <w:tr w:rsidR="00D9208E" w:rsidRPr="00D9208E" w14:paraId="510EDF01" w14:textId="77777777" w:rsidTr="00D9208E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4CB3410" w14:textId="74F66C94" w:rsidR="00D9208E" w:rsidRPr="00D9208E" w:rsidRDefault="00D9208E" w:rsidP="0012601C">
            <w:pPr>
              <w:rPr>
                <w:rFonts w:cstheme="minorHAnsi"/>
                <w:sz w:val="20"/>
                <w:szCs w:val="20"/>
              </w:rPr>
            </w:pPr>
            <w:r w:rsidRPr="00D9208E">
              <w:rPr>
                <w:rFonts w:cstheme="minorHAnsi"/>
                <w:sz w:val="20"/>
                <w:szCs w:val="20"/>
              </w:rPr>
              <w:t xml:space="preserve">Cílová hodnota </w:t>
            </w:r>
            <w:r>
              <w:rPr>
                <w:rFonts w:cstheme="minorHAnsi"/>
                <w:sz w:val="20"/>
                <w:szCs w:val="20"/>
              </w:rPr>
              <w:t>(2023)</w:t>
            </w:r>
          </w:p>
        </w:tc>
        <w:tc>
          <w:tcPr>
            <w:tcW w:w="5954" w:type="dxa"/>
            <w:shd w:val="clear" w:color="auto" w:fill="auto"/>
          </w:tcPr>
          <w:p w14:paraId="5298F57F" w14:textId="77777777" w:rsidR="00D9208E" w:rsidRPr="00D9208E" w:rsidRDefault="00D9208E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9208E">
              <w:rPr>
                <w:rFonts w:ascii="Calibri" w:hAnsi="Calibri" w:cs="Calibri"/>
                <w:sz w:val="20"/>
                <w:szCs w:val="20"/>
              </w:rPr>
              <w:t>20 000 000 (8 000 000) GJ/rok</w:t>
            </w:r>
          </w:p>
        </w:tc>
      </w:tr>
      <w:tr w:rsidR="00D9208E" w:rsidRPr="00D9208E" w14:paraId="15589F02" w14:textId="77777777" w:rsidTr="00D9208E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67C3DFC" w14:textId="77777777" w:rsidR="00D9208E" w:rsidRPr="00D9208E" w:rsidRDefault="00D9208E" w:rsidP="00D9208E">
            <w:pPr>
              <w:rPr>
                <w:rFonts w:cstheme="minorHAnsi"/>
                <w:sz w:val="20"/>
                <w:szCs w:val="20"/>
              </w:rPr>
            </w:pPr>
            <w:r w:rsidRPr="00D9208E">
              <w:rPr>
                <w:rFonts w:cstheme="minorHAnsi"/>
                <w:sz w:val="20"/>
                <w:szCs w:val="20"/>
              </w:rPr>
              <w:t>Dosažená hodnota (suma)</w:t>
            </w:r>
          </w:p>
        </w:tc>
        <w:tc>
          <w:tcPr>
            <w:tcW w:w="5954" w:type="dxa"/>
            <w:shd w:val="clear" w:color="auto" w:fill="auto"/>
          </w:tcPr>
          <w:p w14:paraId="2762D380" w14:textId="77777777" w:rsidR="00D9208E" w:rsidRPr="00D9208E" w:rsidRDefault="00D9208E" w:rsidP="00D9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9208E">
              <w:rPr>
                <w:rFonts w:ascii="Calibri" w:hAnsi="Calibri" w:cs="Calibri"/>
                <w:sz w:val="20"/>
                <w:szCs w:val="20"/>
              </w:rPr>
              <w:t xml:space="preserve">89 384,09 GJ/rok </w:t>
            </w:r>
          </w:p>
        </w:tc>
      </w:tr>
      <w:tr w:rsidR="00D9208E" w:rsidRPr="00D9208E" w14:paraId="539D5418" w14:textId="77777777" w:rsidTr="00D9208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3D8CA79" w14:textId="77777777" w:rsidR="00D9208E" w:rsidRPr="00D9208E" w:rsidRDefault="00D9208E" w:rsidP="00D9208E">
            <w:pPr>
              <w:rPr>
                <w:rFonts w:cstheme="minorHAnsi"/>
                <w:sz w:val="20"/>
                <w:szCs w:val="20"/>
              </w:rPr>
            </w:pPr>
            <w:r w:rsidRPr="00D9208E">
              <w:rPr>
                <w:rFonts w:cstheme="minorHAnsi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2EDC4705" w14:textId="77777777" w:rsidR="00D9208E" w:rsidRPr="00D9208E" w:rsidRDefault="00D9208E" w:rsidP="00D9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9208E">
              <w:rPr>
                <w:rFonts w:ascii="Calibri" w:hAnsi="Calibri" w:cs="Calibri"/>
                <w:sz w:val="20"/>
                <w:szCs w:val="20"/>
              </w:rPr>
              <w:t>2 213 020,603 GJ/rok</w:t>
            </w:r>
          </w:p>
        </w:tc>
      </w:tr>
      <w:tr w:rsidR="00D9208E" w:rsidRPr="00D9208E" w14:paraId="225E3A43" w14:textId="77777777" w:rsidTr="00D9208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779274F" w14:textId="77777777" w:rsidR="00D9208E" w:rsidRPr="00D9208E" w:rsidRDefault="00D9208E" w:rsidP="00D9208E">
            <w:pPr>
              <w:rPr>
                <w:rFonts w:cstheme="minorHAnsi"/>
                <w:sz w:val="20"/>
                <w:szCs w:val="20"/>
              </w:rPr>
            </w:pPr>
            <w:r w:rsidRPr="00D9208E">
              <w:rPr>
                <w:rFonts w:cstheme="minorHAnsi"/>
                <w:sz w:val="20"/>
                <w:szCs w:val="20"/>
              </w:rPr>
              <w:t>Míra plnění cílové hodnoty (v %):</w:t>
            </w:r>
          </w:p>
        </w:tc>
        <w:tc>
          <w:tcPr>
            <w:tcW w:w="5954" w:type="dxa"/>
            <w:shd w:val="clear" w:color="auto" w:fill="auto"/>
          </w:tcPr>
          <w:p w14:paraId="6DE5C25C" w14:textId="77777777" w:rsidR="00D9208E" w:rsidRPr="00D9208E" w:rsidRDefault="00D9208E" w:rsidP="00D9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208E" w:rsidRPr="00D9208E" w14:paraId="2403382A" w14:textId="77777777" w:rsidTr="00D9208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3EDD31E" w14:textId="77777777" w:rsidR="00D9208E" w:rsidRPr="00D9208E" w:rsidRDefault="00D9208E" w:rsidP="00D9208E">
            <w:pPr>
              <w:rPr>
                <w:rFonts w:cstheme="minorHAnsi"/>
                <w:b w:val="0"/>
                <w:sz w:val="20"/>
                <w:szCs w:val="20"/>
              </w:rPr>
            </w:pPr>
            <w:r w:rsidRPr="00D9208E">
              <w:rPr>
                <w:rFonts w:cstheme="minorHAnsi"/>
                <w:b w:val="0"/>
                <w:sz w:val="20"/>
                <w:szCs w:val="20"/>
              </w:rPr>
              <w:t>Dosažená hodnota</w:t>
            </w:r>
          </w:p>
        </w:tc>
        <w:tc>
          <w:tcPr>
            <w:tcW w:w="5954" w:type="dxa"/>
            <w:shd w:val="clear" w:color="auto" w:fill="auto"/>
          </w:tcPr>
          <w:p w14:paraId="25C8D0E9" w14:textId="5C70B54F" w:rsidR="00D9208E" w:rsidRPr="00D9208E" w:rsidRDefault="00D9208E" w:rsidP="00D9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9208E">
              <w:rPr>
                <w:rFonts w:ascii="Calibri" w:hAnsi="Calibri" w:cs="Calibri"/>
                <w:sz w:val="20"/>
                <w:szCs w:val="20"/>
              </w:rPr>
              <w:t>1,12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%</w:t>
            </w:r>
          </w:p>
        </w:tc>
      </w:tr>
      <w:tr w:rsidR="00D9208E" w:rsidRPr="00D9208E" w14:paraId="37C45561" w14:textId="77777777" w:rsidTr="00D9208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A8E5B9B" w14:textId="77777777" w:rsidR="00D9208E" w:rsidRPr="00D9208E" w:rsidRDefault="00D9208E" w:rsidP="00D9208E">
            <w:pPr>
              <w:rPr>
                <w:rFonts w:cstheme="minorHAnsi"/>
                <w:b w:val="0"/>
                <w:sz w:val="20"/>
                <w:szCs w:val="20"/>
              </w:rPr>
            </w:pPr>
            <w:r w:rsidRPr="00D9208E">
              <w:rPr>
                <w:rFonts w:cstheme="minorHAnsi"/>
                <w:b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325D1390" w14:textId="75C8253A" w:rsidR="00D9208E" w:rsidRPr="00D9208E" w:rsidRDefault="00D9208E" w:rsidP="00D9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9208E">
              <w:rPr>
                <w:rFonts w:ascii="Calibri" w:hAnsi="Calibri" w:cs="Calibri"/>
                <w:sz w:val="20"/>
                <w:szCs w:val="20"/>
              </w:rPr>
              <w:t>27,66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%</w:t>
            </w:r>
          </w:p>
        </w:tc>
      </w:tr>
      <w:tr w:rsidR="00D9208E" w:rsidRPr="00D9208E" w14:paraId="5C934DF9" w14:textId="77777777" w:rsidTr="00D920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20C2A75" w14:textId="77777777" w:rsidR="00D9208E" w:rsidRPr="00D9208E" w:rsidRDefault="00D9208E" w:rsidP="00D9208E">
            <w:pPr>
              <w:rPr>
                <w:rFonts w:cstheme="minorHAnsi"/>
                <w:sz w:val="20"/>
                <w:szCs w:val="20"/>
              </w:rPr>
            </w:pPr>
            <w:r w:rsidRPr="00D9208E">
              <w:rPr>
                <w:rFonts w:cstheme="minorHAnsi"/>
                <w:sz w:val="20"/>
                <w:szCs w:val="20"/>
              </w:rPr>
              <w:t>Vyhodnocení věcného pokroku</w:t>
            </w:r>
          </w:p>
        </w:tc>
        <w:tc>
          <w:tcPr>
            <w:tcW w:w="5954" w:type="dxa"/>
            <w:shd w:val="clear" w:color="auto" w:fill="auto"/>
          </w:tcPr>
          <w:p w14:paraId="27C5712B" w14:textId="77777777" w:rsidR="00D9208E" w:rsidRPr="00D9208E" w:rsidRDefault="00D9208E" w:rsidP="00D9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9208E">
              <w:rPr>
                <w:rFonts w:ascii="Calibri" w:hAnsi="Calibri" w:cs="Calibri"/>
                <w:sz w:val="20"/>
                <w:szCs w:val="20"/>
              </w:rPr>
              <w:t>rizikový</w:t>
            </w:r>
          </w:p>
        </w:tc>
      </w:tr>
      <w:tr w:rsidR="00D9208E" w:rsidRPr="00D9208E" w14:paraId="242145F4" w14:textId="77777777" w:rsidTr="00D9208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1A2321A6" w14:textId="77777777" w:rsidR="00D9208E" w:rsidRPr="00D9208E" w:rsidRDefault="00D9208E" w:rsidP="00D9208E">
            <w:pPr>
              <w:rPr>
                <w:rFonts w:cstheme="minorHAnsi"/>
                <w:sz w:val="20"/>
                <w:szCs w:val="20"/>
              </w:rPr>
            </w:pPr>
            <w:r w:rsidRPr="00D9208E">
              <w:rPr>
                <w:rFonts w:cstheme="minorHAnsi"/>
                <w:sz w:val="20"/>
                <w:szCs w:val="20"/>
              </w:rPr>
              <w:t>Počet projektů, které se podílejí na dosažené hodnotě</w:t>
            </w:r>
          </w:p>
        </w:tc>
        <w:tc>
          <w:tcPr>
            <w:tcW w:w="5954" w:type="dxa"/>
            <w:shd w:val="clear" w:color="auto" w:fill="auto"/>
          </w:tcPr>
          <w:p w14:paraId="50CEAF20" w14:textId="77777777" w:rsidR="00D9208E" w:rsidRPr="00D9208E" w:rsidRDefault="00D9208E" w:rsidP="00D9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9208E">
              <w:rPr>
                <w:rFonts w:ascii="Calibri" w:hAnsi="Calibri" w:cs="Calibri"/>
                <w:sz w:val="20"/>
                <w:szCs w:val="20"/>
              </w:rPr>
              <w:t>829</w:t>
            </w:r>
          </w:p>
        </w:tc>
      </w:tr>
    </w:tbl>
    <w:p w14:paraId="6932E27C" w14:textId="78689D90" w:rsidR="000F19FB" w:rsidRDefault="000F19FB" w:rsidP="004647F2">
      <w:pPr>
        <w:spacing w:after="0"/>
      </w:pPr>
    </w:p>
    <w:p w14:paraId="77A2F41F" w14:textId="7BBB980F" w:rsidR="0068229C" w:rsidRDefault="0068229C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18</w:t>
        </w:r>
      </w:fldSimple>
      <w:r>
        <w:t>: Indikátory výstupů SC 3.2 (vybrané)</w:t>
      </w:r>
    </w:p>
    <w:tbl>
      <w:tblPr>
        <w:tblStyle w:val="Mkatabulky"/>
        <w:tblW w:w="100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474"/>
        <w:gridCol w:w="907"/>
        <w:gridCol w:w="1304"/>
        <w:gridCol w:w="1083"/>
        <w:gridCol w:w="624"/>
        <w:gridCol w:w="624"/>
        <w:gridCol w:w="1077"/>
        <w:gridCol w:w="1134"/>
        <w:gridCol w:w="1134"/>
      </w:tblGrid>
      <w:tr w:rsidR="00331F13" w:rsidRPr="00CF6ABA" w14:paraId="0FED708B" w14:textId="77777777" w:rsidTr="00834F8B">
        <w:trPr>
          <w:trHeight w:val="704"/>
          <w:tblHeader/>
        </w:trPr>
        <w:tc>
          <w:tcPr>
            <w:tcW w:w="680" w:type="dxa"/>
            <w:shd w:val="clear" w:color="auto" w:fill="F2F2F2" w:themeFill="background1" w:themeFillShade="F2"/>
            <w:hideMark/>
          </w:tcPr>
          <w:p w14:paraId="33D547B6" w14:textId="77777777" w:rsidR="004F2A27" w:rsidRPr="00CF6ABA" w:rsidRDefault="004F2A27" w:rsidP="004F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3" w:name="_Hlk3316544"/>
            <w:r w:rsidRPr="00CF6ABA">
              <w:rPr>
                <w:rFonts w:cstheme="minorHAnsi"/>
                <w:b/>
                <w:sz w:val="18"/>
                <w:szCs w:val="18"/>
              </w:rPr>
              <w:t>ID</w:t>
            </w:r>
          </w:p>
        </w:tc>
        <w:tc>
          <w:tcPr>
            <w:tcW w:w="1474" w:type="dxa"/>
            <w:shd w:val="clear" w:color="auto" w:fill="F2F2F2" w:themeFill="background1" w:themeFillShade="F2"/>
            <w:hideMark/>
          </w:tcPr>
          <w:p w14:paraId="182CEBA2" w14:textId="77777777" w:rsidR="004F2A27" w:rsidRPr="00CF6ABA" w:rsidRDefault="004F2A27" w:rsidP="004F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6ABA">
              <w:rPr>
                <w:rFonts w:cstheme="minorHAnsi"/>
                <w:b/>
                <w:sz w:val="18"/>
                <w:szCs w:val="18"/>
              </w:rPr>
              <w:t>Indikátor</w:t>
            </w:r>
          </w:p>
        </w:tc>
        <w:tc>
          <w:tcPr>
            <w:tcW w:w="907" w:type="dxa"/>
            <w:shd w:val="clear" w:color="auto" w:fill="F2F2F2" w:themeFill="background1" w:themeFillShade="F2"/>
            <w:hideMark/>
          </w:tcPr>
          <w:p w14:paraId="0E586984" w14:textId="77777777" w:rsidR="004F2A27" w:rsidRPr="00CF6ABA" w:rsidRDefault="004F2A27" w:rsidP="000E69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6ABA">
              <w:rPr>
                <w:rFonts w:cstheme="minorHAnsi"/>
                <w:b/>
                <w:sz w:val="18"/>
                <w:szCs w:val="18"/>
              </w:rPr>
              <w:t>Měrná jednotka</w:t>
            </w:r>
          </w:p>
        </w:tc>
        <w:tc>
          <w:tcPr>
            <w:tcW w:w="1304" w:type="dxa"/>
            <w:shd w:val="clear" w:color="auto" w:fill="F2F2F2" w:themeFill="background1" w:themeFillShade="F2"/>
            <w:hideMark/>
          </w:tcPr>
          <w:p w14:paraId="7C50461C" w14:textId="77777777" w:rsidR="004F2A27" w:rsidRPr="00CF6ABA" w:rsidRDefault="004F2A27" w:rsidP="004F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6ABA">
              <w:rPr>
                <w:rFonts w:cstheme="minorHAnsi"/>
                <w:b/>
                <w:sz w:val="18"/>
                <w:szCs w:val="18"/>
              </w:rPr>
              <w:t>Cílová hodnota (2023)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14:paraId="4FEEFB04" w14:textId="77777777" w:rsidR="004F2A27" w:rsidRPr="00CF6ABA" w:rsidRDefault="004F2A27" w:rsidP="004F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hideMark/>
          </w:tcPr>
          <w:p w14:paraId="2E9E9FDA" w14:textId="684C3DE2" w:rsidR="004F2A27" w:rsidRPr="00CF6ABA" w:rsidRDefault="004F2A27" w:rsidP="004F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6ABA">
              <w:rPr>
                <w:rFonts w:cstheme="minorHAnsi"/>
                <w:b/>
                <w:sz w:val="18"/>
                <w:szCs w:val="18"/>
              </w:rPr>
              <w:t>2014</w:t>
            </w:r>
          </w:p>
        </w:tc>
        <w:tc>
          <w:tcPr>
            <w:tcW w:w="624" w:type="dxa"/>
            <w:shd w:val="clear" w:color="auto" w:fill="F2F2F2" w:themeFill="background1" w:themeFillShade="F2"/>
            <w:hideMark/>
          </w:tcPr>
          <w:p w14:paraId="16673574" w14:textId="77777777" w:rsidR="004F2A27" w:rsidRPr="00CF6ABA" w:rsidRDefault="004F2A27" w:rsidP="004F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6ABA">
              <w:rPr>
                <w:rFonts w:cstheme="minorHAnsi"/>
                <w:b/>
                <w:sz w:val="18"/>
                <w:szCs w:val="18"/>
              </w:rPr>
              <w:t>2015</w:t>
            </w:r>
          </w:p>
        </w:tc>
        <w:tc>
          <w:tcPr>
            <w:tcW w:w="1077" w:type="dxa"/>
            <w:shd w:val="clear" w:color="auto" w:fill="F2F2F2" w:themeFill="background1" w:themeFillShade="F2"/>
            <w:hideMark/>
          </w:tcPr>
          <w:p w14:paraId="107A7304" w14:textId="77777777" w:rsidR="004F2A27" w:rsidRPr="00CF6ABA" w:rsidRDefault="004F2A27" w:rsidP="004F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6ABA">
              <w:rPr>
                <w:rFonts w:cstheme="minorHAnsi"/>
                <w:b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14:paraId="449B2C0E" w14:textId="77777777" w:rsidR="004F2A27" w:rsidRPr="00CF6ABA" w:rsidRDefault="004F2A27" w:rsidP="004F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6ABA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FF5F97E" w14:textId="77777777" w:rsidR="004F2A27" w:rsidRPr="00CF6ABA" w:rsidRDefault="004F2A27" w:rsidP="004F2A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6ABA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</w:tr>
      <w:tr w:rsidR="004F2A27" w:rsidRPr="00CF6ABA" w14:paraId="45901C6A" w14:textId="77777777" w:rsidTr="00834F8B">
        <w:trPr>
          <w:trHeight w:val="376"/>
        </w:trPr>
        <w:tc>
          <w:tcPr>
            <w:tcW w:w="680" w:type="dxa"/>
            <w:vMerge w:val="restart"/>
            <w:noWrap/>
            <w:vAlign w:val="center"/>
          </w:tcPr>
          <w:p w14:paraId="23033AD2" w14:textId="77777777" w:rsidR="004F2A27" w:rsidRPr="00CF6ABA" w:rsidRDefault="004F2A27" w:rsidP="004F2A27">
            <w:pPr>
              <w:rPr>
                <w:rFonts w:cstheme="minorHAnsi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474" w:type="dxa"/>
            <w:vMerge w:val="restart"/>
            <w:vAlign w:val="center"/>
          </w:tcPr>
          <w:p w14:paraId="4DF45837" w14:textId="77777777" w:rsidR="004F2A27" w:rsidRPr="00CF6ABA" w:rsidRDefault="004F2A27" w:rsidP="004F2A27">
            <w:pPr>
              <w:rPr>
                <w:rFonts w:cstheme="minorHAnsi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Počet podniků pobírajících podporu</w:t>
            </w:r>
          </w:p>
        </w:tc>
        <w:tc>
          <w:tcPr>
            <w:tcW w:w="907" w:type="dxa"/>
            <w:vMerge w:val="restart"/>
            <w:noWrap/>
            <w:vAlign w:val="center"/>
          </w:tcPr>
          <w:p w14:paraId="31E90C39" w14:textId="77777777" w:rsidR="004F2A27" w:rsidRPr="00CF6ABA" w:rsidRDefault="004F2A27" w:rsidP="000E6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6ABA">
              <w:rPr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1304" w:type="dxa"/>
            <w:vMerge w:val="restart"/>
            <w:vAlign w:val="center"/>
          </w:tcPr>
          <w:p w14:paraId="27DD90F9" w14:textId="77777777" w:rsidR="004F2A27" w:rsidRPr="00CF6ABA" w:rsidRDefault="004F2A27" w:rsidP="004F2A27">
            <w:pPr>
              <w:jc w:val="right"/>
              <w:rPr>
                <w:rFonts w:cstheme="minorHAnsi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2739</w:t>
            </w:r>
          </w:p>
        </w:tc>
        <w:tc>
          <w:tcPr>
            <w:tcW w:w="1083" w:type="dxa"/>
          </w:tcPr>
          <w:p w14:paraId="64FC090C" w14:textId="07191B1B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odhad poskytnutý příjemci</w:t>
            </w:r>
          </w:p>
        </w:tc>
        <w:tc>
          <w:tcPr>
            <w:tcW w:w="624" w:type="dxa"/>
            <w:noWrap/>
            <w:vAlign w:val="center"/>
          </w:tcPr>
          <w:p w14:paraId="7A0F556E" w14:textId="1E20A238" w:rsidR="004F2A27" w:rsidRPr="00CF6ABA" w:rsidRDefault="004F2A27" w:rsidP="004F2A27">
            <w:pPr>
              <w:jc w:val="right"/>
              <w:rPr>
                <w:rFonts w:cstheme="minorHAnsi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14:paraId="394D46E9" w14:textId="77777777" w:rsidR="004F2A27" w:rsidRPr="00CF6ABA" w:rsidRDefault="004F2A27" w:rsidP="004F2A27">
            <w:pPr>
              <w:jc w:val="right"/>
              <w:rPr>
                <w:rFonts w:cstheme="minorHAnsi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14:paraId="64A62C7D" w14:textId="77777777" w:rsidR="004F2A27" w:rsidRPr="00CF6ABA" w:rsidRDefault="004F2A27" w:rsidP="004F2A27">
            <w:pPr>
              <w:jc w:val="right"/>
              <w:rPr>
                <w:rFonts w:cstheme="minorHAnsi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vAlign w:val="center"/>
          </w:tcPr>
          <w:p w14:paraId="56059B10" w14:textId="77777777" w:rsidR="004F2A27" w:rsidRPr="00CF6ABA" w:rsidRDefault="004F2A27" w:rsidP="004F2A27">
            <w:pPr>
              <w:jc w:val="right"/>
              <w:rPr>
                <w:rFonts w:cstheme="minorHAnsi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134" w:type="dxa"/>
            <w:vAlign w:val="center"/>
          </w:tcPr>
          <w:p w14:paraId="301AA4FB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746</w:t>
            </w:r>
          </w:p>
        </w:tc>
      </w:tr>
      <w:tr w:rsidR="004F2A27" w:rsidRPr="00CF6ABA" w14:paraId="5D5A25D7" w14:textId="77777777" w:rsidTr="00834F8B">
        <w:trPr>
          <w:trHeight w:val="376"/>
        </w:trPr>
        <w:tc>
          <w:tcPr>
            <w:tcW w:w="680" w:type="dxa"/>
            <w:vMerge/>
            <w:noWrap/>
            <w:vAlign w:val="center"/>
          </w:tcPr>
          <w:p w14:paraId="449ED949" w14:textId="77777777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14:paraId="1D02AA00" w14:textId="77777777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noWrap/>
            <w:vAlign w:val="center"/>
          </w:tcPr>
          <w:p w14:paraId="0A408BBC" w14:textId="77777777" w:rsidR="004F2A27" w:rsidRPr="00CF6ABA" w:rsidRDefault="004F2A27" w:rsidP="000E6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14:paraId="444DE334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</w:tcPr>
          <w:p w14:paraId="301FAEDD" w14:textId="6931807F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skutečné plnění</w:t>
            </w:r>
          </w:p>
        </w:tc>
        <w:tc>
          <w:tcPr>
            <w:tcW w:w="624" w:type="dxa"/>
            <w:noWrap/>
            <w:vAlign w:val="center"/>
          </w:tcPr>
          <w:p w14:paraId="7B1229F6" w14:textId="33F3EEDF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14:paraId="02E0CE0A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14:paraId="054CF8EE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4F664C7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vAlign w:val="center"/>
          </w:tcPr>
          <w:p w14:paraId="2B851E78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331</w:t>
            </w:r>
          </w:p>
        </w:tc>
      </w:tr>
      <w:tr w:rsidR="004F2A27" w:rsidRPr="00CF6ABA" w14:paraId="77346658" w14:textId="77777777" w:rsidTr="00834F8B">
        <w:trPr>
          <w:trHeight w:val="376"/>
        </w:trPr>
        <w:tc>
          <w:tcPr>
            <w:tcW w:w="680" w:type="dxa"/>
            <w:vMerge w:val="restart"/>
            <w:noWrap/>
            <w:vAlign w:val="center"/>
          </w:tcPr>
          <w:p w14:paraId="666A906E" w14:textId="77777777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10102</w:t>
            </w:r>
          </w:p>
        </w:tc>
        <w:tc>
          <w:tcPr>
            <w:tcW w:w="1474" w:type="dxa"/>
            <w:vMerge w:val="restart"/>
            <w:vAlign w:val="center"/>
          </w:tcPr>
          <w:p w14:paraId="2133B84F" w14:textId="77777777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Počet podniků pobírajících granty</w:t>
            </w:r>
          </w:p>
        </w:tc>
        <w:tc>
          <w:tcPr>
            <w:tcW w:w="907" w:type="dxa"/>
            <w:vMerge w:val="restart"/>
            <w:noWrap/>
            <w:vAlign w:val="center"/>
          </w:tcPr>
          <w:p w14:paraId="58327B33" w14:textId="77777777" w:rsidR="004F2A27" w:rsidRPr="00CF6ABA" w:rsidRDefault="004F2A27" w:rsidP="000E6911">
            <w:pPr>
              <w:jc w:val="center"/>
              <w:rPr>
                <w:color w:val="000000"/>
                <w:sz w:val="18"/>
                <w:szCs w:val="18"/>
              </w:rPr>
            </w:pPr>
            <w:r w:rsidRPr="00CF6ABA">
              <w:rPr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1304" w:type="dxa"/>
            <w:vMerge w:val="restart"/>
            <w:vAlign w:val="center"/>
          </w:tcPr>
          <w:p w14:paraId="4083F234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2593</w:t>
            </w:r>
          </w:p>
        </w:tc>
        <w:tc>
          <w:tcPr>
            <w:tcW w:w="1083" w:type="dxa"/>
          </w:tcPr>
          <w:p w14:paraId="4A550588" w14:textId="2B1B6FFD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odhad poskytnutý příjemci</w:t>
            </w:r>
          </w:p>
        </w:tc>
        <w:tc>
          <w:tcPr>
            <w:tcW w:w="624" w:type="dxa"/>
            <w:noWrap/>
            <w:vAlign w:val="center"/>
          </w:tcPr>
          <w:p w14:paraId="20EF8DAF" w14:textId="4A84238F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14:paraId="211B2F6B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14:paraId="2AF6E23B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vAlign w:val="center"/>
          </w:tcPr>
          <w:p w14:paraId="5C51BA6A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134" w:type="dxa"/>
            <w:vAlign w:val="center"/>
          </w:tcPr>
          <w:p w14:paraId="46694B33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743</w:t>
            </w:r>
          </w:p>
        </w:tc>
      </w:tr>
      <w:tr w:rsidR="004F2A27" w:rsidRPr="00CF6ABA" w14:paraId="73D02312" w14:textId="77777777" w:rsidTr="00834F8B">
        <w:trPr>
          <w:trHeight w:val="376"/>
        </w:trPr>
        <w:tc>
          <w:tcPr>
            <w:tcW w:w="680" w:type="dxa"/>
            <w:vMerge/>
            <w:noWrap/>
            <w:vAlign w:val="center"/>
          </w:tcPr>
          <w:p w14:paraId="304722D3" w14:textId="77777777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14:paraId="340FBF03" w14:textId="77777777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noWrap/>
            <w:vAlign w:val="center"/>
          </w:tcPr>
          <w:p w14:paraId="5B1F9F12" w14:textId="77777777" w:rsidR="004F2A27" w:rsidRPr="00CF6ABA" w:rsidRDefault="004F2A27" w:rsidP="000E6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14:paraId="22551DA1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</w:tcPr>
          <w:p w14:paraId="4222F5A3" w14:textId="56A40D4F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skutečné plnění</w:t>
            </w:r>
          </w:p>
        </w:tc>
        <w:tc>
          <w:tcPr>
            <w:tcW w:w="624" w:type="dxa"/>
            <w:noWrap/>
            <w:vAlign w:val="center"/>
          </w:tcPr>
          <w:p w14:paraId="365E67FB" w14:textId="3AC2116A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14:paraId="5EC7CE64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14:paraId="3245B3BC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70D123B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vAlign w:val="center"/>
          </w:tcPr>
          <w:p w14:paraId="0B814099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328</w:t>
            </w:r>
          </w:p>
        </w:tc>
      </w:tr>
      <w:tr w:rsidR="004F2A27" w:rsidRPr="00CF6ABA" w14:paraId="7EB8E5AA" w14:textId="77777777" w:rsidTr="00834F8B">
        <w:trPr>
          <w:trHeight w:val="376"/>
        </w:trPr>
        <w:tc>
          <w:tcPr>
            <w:tcW w:w="680" w:type="dxa"/>
            <w:vMerge w:val="restart"/>
            <w:noWrap/>
            <w:vAlign w:val="center"/>
          </w:tcPr>
          <w:p w14:paraId="12DE525E" w14:textId="77777777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4" w:name="_Hlk3320056"/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10103</w:t>
            </w:r>
          </w:p>
        </w:tc>
        <w:tc>
          <w:tcPr>
            <w:tcW w:w="1474" w:type="dxa"/>
            <w:vMerge w:val="restart"/>
            <w:vAlign w:val="center"/>
          </w:tcPr>
          <w:p w14:paraId="760A981E" w14:textId="77777777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Počet podniků</w:t>
            </w:r>
          </w:p>
          <w:p w14:paraId="0F7AAB0A" w14:textId="77777777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pobírajících jinou</w:t>
            </w:r>
          </w:p>
          <w:p w14:paraId="5A7FA9A2" w14:textId="185CABF5" w:rsidR="004F2A27" w:rsidRPr="00CF6ABA" w:rsidRDefault="004F2A27" w:rsidP="00331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finanční podporu než</w:t>
            </w:r>
            <w:r w:rsidR="00331F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granty</w:t>
            </w:r>
          </w:p>
        </w:tc>
        <w:tc>
          <w:tcPr>
            <w:tcW w:w="907" w:type="dxa"/>
            <w:vMerge w:val="restart"/>
            <w:noWrap/>
            <w:vAlign w:val="center"/>
          </w:tcPr>
          <w:p w14:paraId="6E9B8264" w14:textId="77777777" w:rsidR="004F2A27" w:rsidRPr="00CF6ABA" w:rsidRDefault="004F2A27" w:rsidP="000E6911">
            <w:pPr>
              <w:jc w:val="center"/>
              <w:rPr>
                <w:color w:val="000000"/>
                <w:sz w:val="18"/>
                <w:szCs w:val="18"/>
              </w:rPr>
            </w:pPr>
            <w:r w:rsidRPr="00CF6ABA">
              <w:rPr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1304" w:type="dxa"/>
            <w:vMerge w:val="restart"/>
            <w:vAlign w:val="center"/>
          </w:tcPr>
          <w:p w14:paraId="6B7416E0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83" w:type="dxa"/>
          </w:tcPr>
          <w:p w14:paraId="05074ED3" w14:textId="6E9F65B7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odhad poskytnutý příjemci</w:t>
            </w:r>
          </w:p>
        </w:tc>
        <w:tc>
          <w:tcPr>
            <w:tcW w:w="624" w:type="dxa"/>
            <w:noWrap/>
            <w:vAlign w:val="center"/>
          </w:tcPr>
          <w:p w14:paraId="5F9E7ABF" w14:textId="523637CB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14:paraId="5DD7D677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14:paraId="3C4B6E58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4D4FB03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9AE8225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4F2A27" w:rsidRPr="00CF6ABA" w14:paraId="04B927DE" w14:textId="77777777" w:rsidTr="00834F8B">
        <w:trPr>
          <w:trHeight w:val="376"/>
        </w:trPr>
        <w:tc>
          <w:tcPr>
            <w:tcW w:w="680" w:type="dxa"/>
            <w:vMerge/>
            <w:noWrap/>
            <w:vAlign w:val="center"/>
          </w:tcPr>
          <w:p w14:paraId="164F9815" w14:textId="77777777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14:paraId="068A11B5" w14:textId="77777777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noWrap/>
            <w:vAlign w:val="center"/>
          </w:tcPr>
          <w:p w14:paraId="79D60971" w14:textId="77777777" w:rsidR="004F2A27" w:rsidRPr="00CF6ABA" w:rsidRDefault="004F2A27" w:rsidP="000E6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14:paraId="71D7BD90" w14:textId="77777777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</w:tcPr>
          <w:p w14:paraId="196197E0" w14:textId="740E0B66" w:rsidR="004F2A27" w:rsidRPr="00CF6ABA" w:rsidRDefault="004F2A27" w:rsidP="004F2A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skutečné plnění</w:t>
            </w:r>
          </w:p>
        </w:tc>
        <w:tc>
          <w:tcPr>
            <w:tcW w:w="624" w:type="dxa"/>
            <w:noWrap/>
            <w:vAlign w:val="center"/>
          </w:tcPr>
          <w:p w14:paraId="7C902024" w14:textId="0467B399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14:paraId="402DF565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14:paraId="3E2C0852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A480975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89F94E8" w14:textId="77777777" w:rsidR="004F2A27" w:rsidRPr="00CF6ABA" w:rsidRDefault="004F2A27" w:rsidP="004F2A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bookmarkEnd w:id="4"/>
      <w:tr w:rsidR="009C2F83" w:rsidRPr="00CF6ABA" w14:paraId="1ADCC598" w14:textId="77777777" w:rsidTr="00834F8B">
        <w:trPr>
          <w:trHeight w:val="376"/>
        </w:trPr>
        <w:tc>
          <w:tcPr>
            <w:tcW w:w="680" w:type="dxa"/>
            <w:vMerge w:val="restart"/>
            <w:noWrap/>
            <w:vAlign w:val="center"/>
          </w:tcPr>
          <w:p w14:paraId="5A954238" w14:textId="782DA813" w:rsidR="009C2F83" w:rsidRPr="00CF6ABA" w:rsidRDefault="009C2F83" w:rsidP="009C2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1474" w:type="dxa"/>
            <w:vMerge w:val="restart"/>
            <w:vAlign w:val="center"/>
          </w:tcPr>
          <w:p w14:paraId="2B1A3231" w14:textId="3C6C3444" w:rsidR="009C2F83" w:rsidRPr="00CF6ABA" w:rsidRDefault="009C2F83" w:rsidP="009C2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F6ABA">
              <w:rPr>
                <w:rFonts w:ascii="Calibri" w:hAnsi="Calibri"/>
                <w:color w:val="000000"/>
                <w:sz w:val="18"/>
                <w:szCs w:val="18"/>
              </w:rPr>
              <w:t>Soukromé investice odpovídající veřejné podpoře podniků (granty)</w:t>
            </w:r>
          </w:p>
        </w:tc>
        <w:tc>
          <w:tcPr>
            <w:tcW w:w="907" w:type="dxa"/>
            <w:vMerge w:val="restart"/>
            <w:noWrap/>
            <w:vAlign w:val="center"/>
          </w:tcPr>
          <w:p w14:paraId="27043F18" w14:textId="5D4F67F4" w:rsidR="009C2F83" w:rsidRPr="00CF6ABA" w:rsidRDefault="009C2F83" w:rsidP="000E6911">
            <w:pPr>
              <w:jc w:val="center"/>
              <w:rPr>
                <w:color w:val="000000"/>
                <w:sz w:val="18"/>
                <w:szCs w:val="18"/>
              </w:rPr>
            </w:pPr>
            <w:r w:rsidRPr="00CF6ABA">
              <w:rPr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04" w:type="dxa"/>
            <w:vMerge w:val="restart"/>
            <w:vAlign w:val="center"/>
          </w:tcPr>
          <w:p w14:paraId="68F54585" w14:textId="4816B78A" w:rsidR="009C2F83" w:rsidRPr="00CF6ABA" w:rsidRDefault="009C2F83" w:rsidP="001F14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2F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9C2F83">
              <w:rPr>
                <w:rFonts w:ascii="Calibri" w:hAnsi="Calibri"/>
                <w:color w:val="000000"/>
                <w:sz w:val="18"/>
                <w:szCs w:val="18"/>
              </w:rPr>
              <w:t>960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9C2F83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9C2F83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83" w:type="dxa"/>
          </w:tcPr>
          <w:p w14:paraId="2478FC4C" w14:textId="1877CF6E" w:rsidR="009C2F83" w:rsidRPr="00CF6ABA" w:rsidRDefault="009C2F83" w:rsidP="009C2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2F83">
              <w:rPr>
                <w:rFonts w:ascii="Calibri" w:hAnsi="Calibri"/>
                <w:color w:val="000000"/>
                <w:sz w:val="18"/>
                <w:szCs w:val="18"/>
              </w:rPr>
              <w:t>odhad poskytnutý příjemci</w:t>
            </w:r>
          </w:p>
        </w:tc>
        <w:tc>
          <w:tcPr>
            <w:tcW w:w="624" w:type="dxa"/>
            <w:noWrap/>
            <w:vAlign w:val="center"/>
          </w:tcPr>
          <w:p w14:paraId="5073C88C" w14:textId="749F06BC" w:rsidR="009C2F83" w:rsidRPr="00CF6ABA" w:rsidRDefault="009C2F83" w:rsidP="009C2F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14:paraId="04E19401" w14:textId="13D24599" w:rsidR="009C2F83" w:rsidRPr="00CF6ABA" w:rsidRDefault="009C2F83" w:rsidP="009C2F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14:paraId="5CF7A87A" w14:textId="587533F0" w:rsidR="009C2F83" w:rsidRPr="00CF6ABA" w:rsidRDefault="009C2F83" w:rsidP="009C2F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2F83">
              <w:rPr>
                <w:rFonts w:ascii="Calibri" w:hAnsi="Calibri"/>
                <w:color w:val="000000"/>
                <w:sz w:val="18"/>
                <w:szCs w:val="18"/>
              </w:rPr>
              <w:t>99 506 276</w:t>
            </w:r>
          </w:p>
        </w:tc>
        <w:tc>
          <w:tcPr>
            <w:tcW w:w="1134" w:type="dxa"/>
          </w:tcPr>
          <w:p w14:paraId="2407406A" w14:textId="23565568" w:rsidR="009C2F83" w:rsidRPr="00CF6ABA" w:rsidRDefault="009C2F83" w:rsidP="009C2F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2F83">
              <w:rPr>
                <w:rFonts w:ascii="Calibri" w:hAnsi="Calibri"/>
                <w:color w:val="000000"/>
                <w:sz w:val="18"/>
                <w:szCs w:val="18"/>
              </w:rPr>
              <w:t>224 909 372</w:t>
            </w:r>
          </w:p>
        </w:tc>
        <w:tc>
          <w:tcPr>
            <w:tcW w:w="1134" w:type="dxa"/>
          </w:tcPr>
          <w:p w14:paraId="453EF228" w14:textId="42173ABE" w:rsidR="009C2F83" w:rsidRPr="00CF6ABA" w:rsidRDefault="009C2F83" w:rsidP="009C2F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2F83">
              <w:rPr>
                <w:rFonts w:ascii="Calibri" w:hAnsi="Calibri"/>
                <w:color w:val="000000"/>
                <w:sz w:val="18"/>
                <w:szCs w:val="18"/>
              </w:rPr>
              <w:t>328 959 182</w:t>
            </w:r>
          </w:p>
        </w:tc>
      </w:tr>
      <w:tr w:rsidR="009C2F83" w:rsidRPr="00CF6ABA" w14:paraId="10EF70BA" w14:textId="77777777" w:rsidTr="00834F8B">
        <w:trPr>
          <w:trHeight w:val="376"/>
        </w:trPr>
        <w:tc>
          <w:tcPr>
            <w:tcW w:w="680" w:type="dxa"/>
            <w:vMerge/>
            <w:noWrap/>
            <w:vAlign w:val="center"/>
          </w:tcPr>
          <w:p w14:paraId="229522A0" w14:textId="77777777" w:rsidR="009C2F83" w:rsidRPr="00CF6ABA" w:rsidRDefault="009C2F83" w:rsidP="009C2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14:paraId="4E5E15C3" w14:textId="77777777" w:rsidR="009C2F83" w:rsidRPr="00CF6ABA" w:rsidRDefault="009C2F83" w:rsidP="009C2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noWrap/>
            <w:vAlign w:val="center"/>
          </w:tcPr>
          <w:p w14:paraId="0A75B82E" w14:textId="77777777" w:rsidR="009C2F83" w:rsidRPr="00CF6ABA" w:rsidRDefault="009C2F83" w:rsidP="000E6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14:paraId="6127641F" w14:textId="77777777" w:rsidR="009C2F83" w:rsidRPr="00CF6ABA" w:rsidRDefault="009C2F83" w:rsidP="001F14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</w:tcPr>
          <w:p w14:paraId="3F38E7EE" w14:textId="475D734C" w:rsidR="009C2F83" w:rsidRPr="00CF6ABA" w:rsidRDefault="009C2F83" w:rsidP="009C2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2F83">
              <w:rPr>
                <w:rFonts w:ascii="Calibri" w:hAnsi="Calibri"/>
                <w:color w:val="000000"/>
                <w:sz w:val="18"/>
                <w:szCs w:val="18"/>
              </w:rPr>
              <w:t>skutečné plnění</w:t>
            </w:r>
          </w:p>
        </w:tc>
        <w:tc>
          <w:tcPr>
            <w:tcW w:w="624" w:type="dxa"/>
            <w:noWrap/>
            <w:vAlign w:val="center"/>
          </w:tcPr>
          <w:p w14:paraId="05267A2B" w14:textId="3E1A26FC" w:rsidR="009C2F83" w:rsidRPr="00CF6ABA" w:rsidRDefault="009C2F83" w:rsidP="009C2F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2F8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14:paraId="30297BE5" w14:textId="0C566A31" w:rsidR="009C2F83" w:rsidRPr="00CF6ABA" w:rsidRDefault="009C2F83" w:rsidP="009C2F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2F8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14:paraId="4282C37A" w14:textId="34E12E69" w:rsidR="009C2F83" w:rsidRPr="00CF6ABA" w:rsidRDefault="009C2F83" w:rsidP="009C2F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2F83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D91FD82" w14:textId="3DBE544D" w:rsidR="009C2F83" w:rsidRPr="00CF6ABA" w:rsidRDefault="009C2F83" w:rsidP="009C2F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2F83">
              <w:rPr>
                <w:rFonts w:ascii="Calibri" w:hAnsi="Calibri"/>
                <w:color w:val="000000"/>
                <w:sz w:val="18"/>
                <w:szCs w:val="18"/>
              </w:rPr>
              <w:t>23 218 879</w:t>
            </w:r>
          </w:p>
        </w:tc>
        <w:tc>
          <w:tcPr>
            <w:tcW w:w="1134" w:type="dxa"/>
            <w:vAlign w:val="center"/>
          </w:tcPr>
          <w:p w14:paraId="54B72411" w14:textId="49B4E5DD" w:rsidR="009C2F83" w:rsidRPr="00CF6ABA" w:rsidRDefault="009C2F83" w:rsidP="009C2F8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2F83">
              <w:rPr>
                <w:rFonts w:ascii="Calibri" w:hAnsi="Calibri"/>
                <w:color w:val="000000"/>
                <w:sz w:val="18"/>
                <w:szCs w:val="18"/>
              </w:rPr>
              <w:t>136 942 313</w:t>
            </w:r>
          </w:p>
        </w:tc>
      </w:tr>
      <w:tr w:rsidR="001F14A6" w:rsidRPr="00CF6ABA" w14:paraId="36352A15" w14:textId="77777777" w:rsidTr="00834F8B">
        <w:trPr>
          <w:trHeight w:val="376"/>
        </w:trPr>
        <w:tc>
          <w:tcPr>
            <w:tcW w:w="680" w:type="dxa"/>
            <w:vMerge w:val="restart"/>
            <w:noWrap/>
            <w:vAlign w:val="center"/>
          </w:tcPr>
          <w:p w14:paraId="43BE5E83" w14:textId="0C318FA8" w:rsidR="001F14A6" w:rsidRPr="00CF6ABA" w:rsidRDefault="001F14A6" w:rsidP="001F14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1030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  <w:p w14:paraId="725841B1" w14:textId="4337838C" w:rsidR="001F14A6" w:rsidRPr="00CF6ABA" w:rsidRDefault="001F14A6" w:rsidP="001F14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3EDD278D" w14:textId="50DAD748" w:rsidR="001F14A6" w:rsidRPr="00CF6ABA" w:rsidRDefault="001F14A6" w:rsidP="001F14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Soukromé investice odpovídající veřejné podpoře podniků (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jiné než </w:t>
            </w: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granty)</w:t>
            </w:r>
          </w:p>
        </w:tc>
        <w:tc>
          <w:tcPr>
            <w:tcW w:w="907" w:type="dxa"/>
            <w:vMerge w:val="restart"/>
            <w:noWrap/>
            <w:vAlign w:val="center"/>
          </w:tcPr>
          <w:p w14:paraId="156E0FC4" w14:textId="77777777" w:rsidR="001F14A6" w:rsidRPr="001F14A6" w:rsidRDefault="001F14A6" w:rsidP="000E691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EUR</w:t>
            </w:r>
          </w:p>
          <w:p w14:paraId="454316A0" w14:textId="511B0A7C" w:rsidR="001F14A6" w:rsidRPr="001F14A6" w:rsidRDefault="001F14A6" w:rsidP="000E691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7DF431BE" w14:textId="19D09170" w:rsidR="001F14A6" w:rsidRPr="00CF6ABA" w:rsidRDefault="001F14A6" w:rsidP="001F14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 xml:space="preserve"> 000 000</w:t>
            </w:r>
          </w:p>
          <w:p w14:paraId="39C7E020" w14:textId="3A5F8814" w:rsidR="001F14A6" w:rsidRPr="00CF6ABA" w:rsidRDefault="001F14A6" w:rsidP="001F14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43EE09F6" w14:textId="00CA30ED" w:rsidR="001F14A6" w:rsidRPr="00CF6ABA" w:rsidRDefault="001F14A6" w:rsidP="001F14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odhad poskytnutý příjemci</w:t>
            </w:r>
          </w:p>
        </w:tc>
        <w:tc>
          <w:tcPr>
            <w:tcW w:w="624" w:type="dxa"/>
            <w:noWrap/>
            <w:vAlign w:val="center"/>
          </w:tcPr>
          <w:p w14:paraId="1E00F025" w14:textId="67C3B00A" w:rsidR="001F14A6" w:rsidRPr="00CF6ABA" w:rsidRDefault="001F14A6" w:rsidP="001F14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14:paraId="250983C0" w14:textId="59455576" w:rsidR="001F14A6" w:rsidRPr="00CF6ABA" w:rsidRDefault="001F14A6" w:rsidP="001F14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14:paraId="79101B16" w14:textId="6FDD2D7B" w:rsidR="001F14A6" w:rsidRPr="00CF6ABA" w:rsidRDefault="001F14A6" w:rsidP="001F14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9EC1FFD" w14:textId="2676BAC0" w:rsidR="001F14A6" w:rsidRPr="00CF6ABA" w:rsidRDefault="001F14A6" w:rsidP="001F14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29416A2" w14:textId="31F23061" w:rsidR="001F14A6" w:rsidRPr="00CF6ABA" w:rsidRDefault="001F14A6" w:rsidP="001F14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F14A6" w:rsidRPr="00CF6ABA" w14:paraId="55AE0DFA" w14:textId="77777777" w:rsidTr="00834F8B">
        <w:trPr>
          <w:trHeight w:val="349"/>
        </w:trPr>
        <w:tc>
          <w:tcPr>
            <w:tcW w:w="680" w:type="dxa"/>
            <w:vMerge/>
            <w:noWrap/>
            <w:vAlign w:val="center"/>
          </w:tcPr>
          <w:p w14:paraId="309C2A64" w14:textId="77777777" w:rsidR="001F14A6" w:rsidRPr="00CF6ABA" w:rsidRDefault="001F14A6" w:rsidP="001F14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14:paraId="72131218" w14:textId="77777777" w:rsidR="001F14A6" w:rsidRPr="00CF6ABA" w:rsidRDefault="001F14A6" w:rsidP="001F14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noWrap/>
            <w:vAlign w:val="center"/>
          </w:tcPr>
          <w:p w14:paraId="60AA25C4" w14:textId="77777777" w:rsidR="001F14A6" w:rsidRPr="001F14A6" w:rsidRDefault="001F14A6" w:rsidP="000E691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14:paraId="7A77C490" w14:textId="77777777" w:rsidR="001F14A6" w:rsidRPr="00CF6ABA" w:rsidRDefault="001F14A6" w:rsidP="001F14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5FBCCBE3" w14:textId="1C2534FF" w:rsidR="001F14A6" w:rsidRPr="00CF6ABA" w:rsidRDefault="001F14A6" w:rsidP="001F14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skutečné plnění</w:t>
            </w:r>
          </w:p>
        </w:tc>
        <w:tc>
          <w:tcPr>
            <w:tcW w:w="624" w:type="dxa"/>
            <w:noWrap/>
            <w:vAlign w:val="center"/>
          </w:tcPr>
          <w:p w14:paraId="68E69BCE" w14:textId="5A6ECE90" w:rsidR="001F14A6" w:rsidRPr="00CF6ABA" w:rsidRDefault="001F14A6" w:rsidP="001F14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14:paraId="71F40D97" w14:textId="67F73F6E" w:rsidR="001F14A6" w:rsidRPr="00CF6ABA" w:rsidRDefault="001F14A6" w:rsidP="001F14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14:paraId="3ABA5F4E" w14:textId="4F793C1C" w:rsidR="001F14A6" w:rsidRPr="00CF6ABA" w:rsidRDefault="001F14A6" w:rsidP="001F14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AE6FA25" w14:textId="45E510DB" w:rsidR="001F14A6" w:rsidRPr="00CF6ABA" w:rsidRDefault="001F14A6" w:rsidP="001F14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A1729DF" w14:textId="58F07C13" w:rsidR="001F14A6" w:rsidRPr="00CF6ABA" w:rsidRDefault="001F14A6" w:rsidP="001F14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14A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bookmarkEnd w:id="3"/>
    </w:tbl>
    <w:p w14:paraId="2B74026D" w14:textId="4623935F" w:rsidR="00393220" w:rsidRDefault="00393220" w:rsidP="004647F2">
      <w:pPr>
        <w:spacing w:after="0"/>
      </w:pPr>
    </w:p>
    <w:p w14:paraId="5B0BC8EA" w14:textId="77777777" w:rsidR="00331F13" w:rsidRDefault="00331F13">
      <w:pPr>
        <w:rPr>
          <w:rFonts w:asciiTheme="majorHAnsi" w:eastAsia="Times New Roman" w:hAnsiTheme="majorHAnsi" w:cstheme="majorBidi"/>
          <w:color w:val="243F60" w:themeColor="accent1" w:themeShade="7F"/>
          <w:sz w:val="24"/>
          <w:szCs w:val="24"/>
          <w:lang w:eastAsia="zh-CN"/>
        </w:rPr>
      </w:pPr>
      <w:bookmarkStart w:id="5" w:name="_Toc3448146"/>
      <w:r>
        <w:rPr>
          <w:rFonts w:eastAsia="Times New Roman"/>
          <w:b/>
          <w:bCs/>
          <w:color w:val="243F60" w:themeColor="accent1" w:themeShade="7F"/>
          <w:sz w:val="24"/>
          <w:szCs w:val="24"/>
          <w:lang w:eastAsia="zh-CN"/>
        </w:rPr>
        <w:br w:type="page"/>
      </w:r>
    </w:p>
    <w:p w14:paraId="15B191F3" w14:textId="692C1418" w:rsidR="00AC7153" w:rsidRPr="00331F13" w:rsidRDefault="00AC7153" w:rsidP="00331F13">
      <w:pPr>
        <w:pStyle w:val="Nadpis3"/>
        <w:spacing w:before="40" w:after="0" w:line="259" w:lineRule="auto"/>
        <w:rPr>
          <w:rFonts w:eastAsia="Times New Roman"/>
          <w:b w:val="0"/>
          <w:bCs w:val="0"/>
          <w:color w:val="243F60" w:themeColor="accent1" w:themeShade="7F"/>
          <w:sz w:val="24"/>
          <w:szCs w:val="24"/>
          <w:lang w:eastAsia="zh-CN"/>
        </w:rPr>
      </w:pPr>
      <w:r w:rsidRPr="00331F13">
        <w:rPr>
          <w:rFonts w:eastAsia="Times New Roman"/>
          <w:b w:val="0"/>
          <w:bCs w:val="0"/>
          <w:color w:val="243F60" w:themeColor="accent1" w:themeShade="7F"/>
          <w:sz w:val="24"/>
          <w:szCs w:val="24"/>
          <w:lang w:eastAsia="zh-CN"/>
        </w:rPr>
        <w:lastRenderedPageBreak/>
        <w:t>Specifický cíl 3.4</w:t>
      </w:r>
      <w:bookmarkEnd w:id="5"/>
    </w:p>
    <w:p w14:paraId="39020082" w14:textId="77777777" w:rsidR="00166171" w:rsidRDefault="00166171" w:rsidP="0068229C">
      <w:pPr>
        <w:pStyle w:val="Titulek"/>
      </w:pPr>
      <w:bookmarkStart w:id="6" w:name="_Hlk2867291"/>
      <w:bookmarkEnd w:id="0"/>
    </w:p>
    <w:p w14:paraId="3459230D" w14:textId="2BDBF08B" w:rsidR="0068229C" w:rsidRDefault="0068229C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19</w:t>
        </w:r>
      </w:fldSimple>
      <w:r>
        <w:t>: Indikátor výsledku SC 3.4 (hlavní)</w:t>
      </w:r>
    </w:p>
    <w:tbl>
      <w:tblPr>
        <w:tblStyle w:val="Prosttabulka11"/>
        <w:tblW w:w="8926" w:type="dxa"/>
        <w:tblLook w:val="06A0" w:firstRow="1" w:lastRow="0" w:firstColumn="1" w:lastColumn="0" w:noHBand="1" w:noVBand="1"/>
      </w:tblPr>
      <w:tblGrid>
        <w:gridCol w:w="2972"/>
        <w:gridCol w:w="5954"/>
      </w:tblGrid>
      <w:tr w:rsidR="002214E9" w:rsidRPr="0012601C" w14:paraId="7498F5BA" w14:textId="77777777" w:rsidTr="00126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bookmarkEnd w:id="6"/>
          <w:p w14:paraId="4C76E84C" w14:textId="77777777" w:rsidR="002214E9" w:rsidRPr="0012601C" w:rsidRDefault="002214E9" w:rsidP="0012601C">
            <w:pPr>
              <w:rPr>
                <w:rFonts w:ascii="Calibri" w:hAnsi="Calibri" w:cs="Calibri"/>
                <w:sz w:val="20"/>
                <w:szCs w:val="20"/>
              </w:rPr>
            </w:pPr>
            <w:r w:rsidRPr="0012601C">
              <w:rPr>
                <w:rFonts w:cstheme="minorHAnsi"/>
                <w:sz w:val="20"/>
                <w:szCs w:val="20"/>
              </w:rPr>
              <w:t>Indikátor</w:t>
            </w:r>
          </w:p>
        </w:tc>
        <w:tc>
          <w:tcPr>
            <w:tcW w:w="5954" w:type="dxa"/>
            <w:shd w:val="clear" w:color="auto" w:fill="auto"/>
          </w:tcPr>
          <w:p w14:paraId="08BA77F7" w14:textId="1C01EF36" w:rsidR="002214E9" w:rsidRPr="0012601C" w:rsidRDefault="002214E9" w:rsidP="00126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2601C">
              <w:rPr>
                <w:rFonts w:cstheme="minorHAnsi"/>
                <w:sz w:val="20"/>
                <w:szCs w:val="20"/>
              </w:rPr>
              <w:t>21710 Aplikované inovativní nízkouhlíkové technologie</w:t>
            </w:r>
          </w:p>
        </w:tc>
      </w:tr>
      <w:tr w:rsidR="002214E9" w:rsidRPr="0012601C" w14:paraId="5317F809" w14:textId="77777777" w:rsidTr="0012601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B17C6D9" w14:textId="77777777" w:rsidR="002214E9" w:rsidRPr="0012601C" w:rsidRDefault="002214E9" w:rsidP="0012601C">
            <w:pPr>
              <w:rPr>
                <w:rFonts w:ascii="Calibri" w:hAnsi="Calibri" w:cs="Calibri"/>
                <w:sz w:val="20"/>
                <w:szCs w:val="20"/>
              </w:rPr>
            </w:pPr>
            <w:r w:rsidRPr="0012601C">
              <w:rPr>
                <w:rFonts w:cstheme="minorHAnsi"/>
                <w:sz w:val="20"/>
                <w:szCs w:val="20"/>
              </w:rPr>
              <w:t>Typ indikátoru</w:t>
            </w:r>
          </w:p>
        </w:tc>
        <w:tc>
          <w:tcPr>
            <w:tcW w:w="5954" w:type="dxa"/>
            <w:shd w:val="clear" w:color="auto" w:fill="auto"/>
          </w:tcPr>
          <w:p w14:paraId="4A344A6C" w14:textId="15B1F0B3" w:rsidR="002214E9" w:rsidRPr="0012601C" w:rsidRDefault="002214E9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2601C">
              <w:rPr>
                <w:rFonts w:ascii="Calibri" w:hAnsi="Calibri" w:cs="Calibri"/>
                <w:sz w:val="20"/>
                <w:szCs w:val="20"/>
              </w:rPr>
              <w:t>Výsledek</w:t>
            </w:r>
          </w:p>
        </w:tc>
      </w:tr>
      <w:tr w:rsidR="0012601C" w:rsidRPr="0012601C" w14:paraId="38F57495" w14:textId="77777777" w:rsidTr="0012601C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24C77E9" w14:textId="385B6E37" w:rsidR="0012601C" w:rsidRPr="0012601C" w:rsidRDefault="0012601C" w:rsidP="0012601C">
            <w:pPr>
              <w:rPr>
                <w:rFonts w:cstheme="minorHAnsi"/>
                <w:sz w:val="20"/>
                <w:szCs w:val="20"/>
              </w:rPr>
            </w:pPr>
            <w:r w:rsidRPr="0012601C">
              <w:rPr>
                <w:rFonts w:cstheme="minorHAnsi"/>
                <w:sz w:val="20"/>
                <w:szCs w:val="20"/>
              </w:rPr>
              <w:t xml:space="preserve">Cílová hodnota </w:t>
            </w:r>
            <w:r>
              <w:rPr>
                <w:rFonts w:cstheme="minorHAnsi"/>
                <w:sz w:val="20"/>
                <w:szCs w:val="20"/>
              </w:rPr>
              <w:t>(2023)</w:t>
            </w:r>
          </w:p>
        </w:tc>
        <w:tc>
          <w:tcPr>
            <w:tcW w:w="5954" w:type="dxa"/>
            <w:shd w:val="clear" w:color="auto" w:fill="auto"/>
          </w:tcPr>
          <w:p w14:paraId="6AA0E170" w14:textId="77777777" w:rsidR="0012601C" w:rsidRPr="0012601C" w:rsidRDefault="0012601C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2601C"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</w:tr>
      <w:tr w:rsidR="002214E9" w:rsidRPr="0012601C" w14:paraId="0486DE0E" w14:textId="77777777" w:rsidTr="0012601C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9935333" w14:textId="77777777" w:rsidR="002214E9" w:rsidRPr="0012601C" w:rsidRDefault="002214E9" w:rsidP="0012601C">
            <w:pPr>
              <w:rPr>
                <w:rFonts w:cstheme="minorHAnsi"/>
                <w:sz w:val="20"/>
                <w:szCs w:val="20"/>
              </w:rPr>
            </w:pPr>
            <w:r w:rsidRPr="0012601C">
              <w:rPr>
                <w:rFonts w:cstheme="minorHAnsi"/>
                <w:sz w:val="20"/>
                <w:szCs w:val="20"/>
              </w:rPr>
              <w:t>Dosažená hodnota (suma)</w:t>
            </w:r>
          </w:p>
        </w:tc>
        <w:tc>
          <w:tcPr>
            <w:tcW w:w="5954" w:type="dxa"/>
            <w:shd w:val="clear" w:color="auto" w:fill="auto"/>
          </w:tcPr>
          <w:p w14:paraId="03EBB4E1" w14:textId="4EAC945E" w:rsidR="002214E9" w:rsidRPr="0012601C" w:rsidRDefault="002214E9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2601C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</w:tr>
      <w:tr w:rsidR="002214E9" w:rsidRPr="0012601C" w14:paraId="2A0D47D3" w14:textId="77777777" w:rsidTr="0012601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501690C" w14:textId="77777777" w:rsidR="002214E9" w:rsidRPr="0012601C" w:rsidRDefault="002214E9" w:rsidP="0012601C">
            <w:pPr>
              <w:rPr>
                <w:rFonts w:cstheme="minorHAnsi"/>
                <w:sz w:val="20"/>
                <w:szCs w:val="20"/>
              </w:rPr>
            </w:pPr>
            <w:r w:rsidRPr="0012601C">
              <w:rPr>
                <w:rFonts w:cstheme="minorHAnsi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4449AD9A" w14:textId="77777777" w:rsidR="002214E9" w:rsidRPr="0012601C" w:rsidRDefault="002214E9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2601C">
              <w:rPr>
                <w:rFonts w:ascii="Calibri" w:hAnsi="Calibri" w:cs="Calibri"/>
                <w:sz w:val="20"/>
                <w:szCs w:val="20"/>
              </w:rPr>
              <w:t>N/A</w:t>
            </w:r>
          </w:p>
          <w:p w14:paraId="6227C068" w14:textId="198E8912" w:rsidR="002214E9" w:rsidRPr="0012601C" w:rsidRDefault="002214E9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2601C">
              <w:rPr>
                <w:rFonts w:ascii="Calibri" w:hAnsi="Calibri" w:cs="Calibri"/>
                <w:sz w:val="20"/>
                <w:szCs w:val="20"/>
              </w:rPr>
              <w:t>(285</w:t>
            </w:r>
            <w:r w:rsidR="00A46F5F" w:rsidRPr="0012601C">
              <w:rPr>
                <w:rStyle w:val="Znakapoznpodarou"/>
                <w:rFonts w:ascii="Calibri" w:hAnsi="Calibri" w:cs="Calibri"/>
                <w:sz w:val="20"/>
                <w:szCs w:val="20"/>
              </w:rPr>
              <w:footnoteReference w:id="1"/>
            </w:r>
            <w:r w:rsidRPr="0012601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214E9" w:rsidRPr="0012601C" w14:paraId="3A9750AA" w14:textId="77777777" w:rsidTr="0012601C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4B90E4B1" w14:textId="77777777" w:rsidR="002214E9" w:rsidRPr="0012601C" w:rsidRDefault="002214E9" w:rsidP="0012601C">
            <w:pPr>
              <w:rPr>
                <w:rFonts w:cstheme="minorHAnsi"/>
                <w:sz w:val="20"/>
                <w:szCs w:val="20"/>
              </w:rPr>
            </w:pPr>
            <w:r w:rsidRPr="0012601C">
              <w:rPr>
                <w:rFonts w:cstheme="minorHAnsi"/>
                <w:sz w:val="20"/>
                <w:szCs w:val="20"/>
              </w:rPr>
              <w:t>Míra plnění cílové hodnoty (v %):</w:t>
            </w:r>
          </w:p>
        </w:tc>
        <w:tc>
          <w:tcPr>
            <w:tcW w:w="5954" w:type="dxa"/>
            <w:shd w:val="clear" w:color="auto" w:fill="auto"/>
          </w:tcPr>
          <w:p w14:paraId="10A239FD" w14:textId="77777777" w:rsidR="002214E9" w:rsidRPr="0012601C" w:rsidRDefault="002214E9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14E9" w:rsidRPr="0012601C" w14:paraId="733CFADE" w14:textId="77777777" w:rsidTr="0012601C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59FE549C" w14:textId="77777777" w:rsidR="002214E9" w:rsidRPr="0012601C" w:rsidRDefault="002214E9" w:rsidP="0012601C">
            <w:pPr>
              <w:rPr>
                <w:rFonts w:cstheme="minorHAnsi"/>
                <w:b w:val="0"/>
                <w:sz w:val="20"/>
                <w:szCs w:val="20"/>
              </w:rPr>
            </w:pPr>
            <w:r w:rsidRPr="0012601C">
              <w:rPr>
                <w:rFonts w:cstheme="minorHAnsi"/>
                <w:b w:val="0"/>
                <w:sz w:val="20"/>
                <w:szCs w:val="20"/>
              </w:rPr>
              <w:t>Dosažená hodnota</w:t>
            </w:r>
          </w:p>
        </w:tc>
        <w:tc>
          <w:tcPr>
            <w:tcW w:w="5954" w:type="dxa"/>
            <w:shd w:val="clear" w:color="auto" w:fill="auto"/>
          </w:tcPr>
          <w:p w14:paraId="0D00D01F" w14:textId="0E424453" w:rsidR="002214E9" w:rsidRPr="0012601C" w:rsidRDefault="002214E9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2601C">
              <w:rPr>
                <w:rFonts w:ascii="Calibri" w:hAnsi="Calibri" w:cs="Calibri"/>
                <w:sz w:val="20"/>
                <w:szCs w:val="20"/>
              </w:rPr>
              <w:t>8 %</w:t>
            </w:r>
          </w:p>
        </w:tc>
      </w:tr>
      <w:tr w:rsidR="002214E9" w:rsidRPr="0012601C" w14:paraId="7A1C405C" w14:textId="77777777" w:rsidTr="0012601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05710D0A" w14:textId="77777777" w:rsidR="002214E9" w:rsidRPr="0012601C" w:rsidRDefault="002214E9" w:rsidP="0012601C">
            <w:pPr>
              <w:rPr>
                <w:rFonts w:cstheme="minorHAnsi"/>
                <w:b w:val="0"/>
                <w:sz w:val="20"/>
                <w:szCs w:val="20"/>
              </w:rPr>
            </w:pPr>
            <w:r w:rsidRPr="0012601C">
              <w:rPr>
                <w:rFonts w:cstheme="minorHAnsi"/>
                <w:b w:val="0"/>
                <w:sz w:val="20"/>
                <w:szCs w:val="20"/>
              </w:rPr>
              <w:t>Závazek příjemců</w:t>
            </w:r>
          </w:p>
        </w:tc>
        <w:tc>
          <w:tcPr>
            <w:tcW w:w="5954" w:type="dxa"/>
            <w:shd w:val="clear" w:color="auto" w:fill="auto"/>
          </w:tcPr>
          <w:p w14:paraId="5D0DEBCF" w14:textId="2AAC3372" w:rsidR="002214E9" w:rsidRPr="0012601C" w:rsidRDefault="00356886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2601C">
              <w:rPr>
                <w:rFonts w:ascii="Calibri" w:hAnsi="Calibri" w:cs="Calibri"/>
                <w:sz w:val="20"/>
                <w:szCs w:val="20"/>
              </w:rPr>
              <w:t>(43,8 %)</w:t>
            </w:r>
          </w:p>
        </w:tc>
      </w:tr>
      <w:tr w:rsidR="002214E9" w:rsidRPr="0012601C" w14:paraId="49B0D7F4" w14:textId="77777777" w:rsidTr="0012601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8DDF34C" w14:textId="77777777" w:rsidR="002214E9" w:rsidRPr="0012601C" w:rsidRDefault="002214E9" w:rsidP="0012601C">
            <w:pPr>
              <w:rPr>
                <w:rFonts w:cstheme="minorHAnsi"/>
                <w:sz w:val="20"/>
                <w:szCs w:val="20"/>
              </w:rPr>
            </w:pPr>
            <w:r w:rsidRPr="0012601C">
              <w:rPr>
                <w:rFonts w:cstheme="minorHAnsi"/>
                <w:sz w:val="20"/>
                <w:szCs w:val="20"/>
              </w:rPr>
              <w:t>Vyhodnocení věcného pokroku</w:t>
            </w:r>
          </w:p>
        </w:tc>
        <w:tc>
          <w:tcPr>
            <w:tcW w:w="5954" w:type="dxa"/>
            <w:shd w:val="clear" w:color="auto" w:fill="auto"/>
          </w:tcPr>
          <w:p w14:paraId="65CB7769" w14:textId="7C818840" w:rsidR="002214E9" w:rsidRPr="0012601C" w:rsidRDefault="002214E9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2601C">
              <w:rPr>
                <w:rFonts w:ascii="Calibri" w:hAnsi="Calibri" w:cs="Calibri"/>
                <w:sz w:val="20"/>
                <w:szCs w:val="20"/>
              </w:rPr>
              <w:t>rizikový</w:t>
            </w:r>
            <w:r w:rsidR="00356886" w:rsidRPr="0012601C">
              <w:rPr>
                <w:rFonts w:ascii="Calibri" w:hAnsi="Calibri" w:cs="Calibri"/>
                <w:sz w:val="20"/>
                <w:szCs w:val="20"/>
              </w:rPr>
              <w:t xml:space="preserve"> / neuspokojivý</w:t>
            </w:r>
          </w:p>
        </w:tc>
      </w:tr>
      <w:tr w:rsidR="002214E9" w:rsidRPr="0012601C" w14:paraId="2C535361" w14:textId="77777777" w:rsidTr="0012601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14:paraId="20597932" w14:textId="77777777" w:rsidR="002214E9" w:rsidRPr="0012601C" w:rsidRDefault="002214E9" w:rsidP="0012601C">
            <w:pPr>
              <w:rPr>
                <w:rFonts w:cstheme="minorHAnsi"/>
                <w:sz w:val="20"/>
                <w:szCs w:val="20"/>
              </w:rPr>
            </w:pPr>
            <w:r w:rsidRPr="0012601C">
              <w:rPr>
                <w:rFonts w:cstheme="minorHAnsi"/>
                <w:sz w:val="20"/>
                <w:szCs w:val="20"/>
              </w:rPr>
              <w:t>Počet projektů, které se podílejí na dosažené hodnotě</w:t>
            </w:r>
          </w:p>
        </w:tc>
        <w:tc>
          <w:tcPr>
            <w:tcW w:w="5954" w:type="dxa"/>
            <w:shd w:val="clear" w:color="auto" w:fill="auto"/>
          </w:tcPr>
          <w:p w14:paraId="238B2691" w14:textId="031E74C1" w:rsidR="002214E9" w:rsidRPr="0012601C" w:rsidRDefault="00356886" w:rsidP="001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2601C">
              <w:rPr>
                <w:rFonts w:ascii="Calibri" w:hAnsi="Calibri" w:cs="Calibri"/>
                <w:sz w:val="20"/>
                <w:szCs w:val="20"/>
              </w:rPr>
              <w:t>66</w:t>
            </w:r>
            <w:r w:rsidRPr="0012601C">
              <w:rPr>
                <w:rStyle w:val="Znakapoznpodarou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</w:tr>
    </w:tbl>
    <w:p w14:paraId="3C2E04B2" w14:textId="4C415282" w:rsidR="002214E9" w:rsidRDefault="002214E9" w:rsidP="0012601C">
      <w:pPr>
        <w:spacing w:after="0"/>
        <w:rPr>
          <w:rFonts w:cstheme="minorHAnsi"/>
        </w:rPr>
      </w:pPr>
    </w:p>
    <w:p w14:paraId="5E09F556" w14:textId="12B6F3EE" w:rsidR="0068229C" w:rsidRDefault="0068229C" w:rsidP="0068229C">
      <w:pPr>
        <w:pStyle w:val="Titulek"/>
      </w:pPr>
      <w:r>
        <w:t xml:space="preserve">Tabulka </w:t>
      </w:r>
      <w:fldSimple w:instr=" SEQ Tabulka \* ARABIC ">
        <w:r w:rsidR="003468C3">
          <w:rPr>
            <w:noProof/>
          </w:rPr>
          <w:t>20</w:t>
        </w:r>
      </w:fldSimple>
      <w:r>
        <w:t>: Indikátory výstupů SC 3.4</w:t>
      </w:r>
    </w:p>
    <w:tbl>
      <w:tblPr>
        <w:tblStyle w:val="Mkatabulky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299"/>
        <w:gridCol w:w="899"/>
        <w:gridCol w:w="1134"/>
        <w:gridCol w:w="1147"/>
        <w:gridCol w:w="696"/>
        <w:gridCol w:w="709"/>
        <w:gridCol w:w="708"/>
        <w:gridCol w:w="1134"/>
        <w:gridCol w:w="1134"/>
      </w:tblGrid>
      <w:tr w:rsidR="00FF6B51" w:rsidRPr="00FF6B51" w14:paraId="1934D5F5" w14:textId="77777777" w:rsidTr="00FF6B51">
        <w:trPr>
          <w:trHeight w:val="704"/>
        </w:trPr>
        <w:tc>
          <w:tcPr>
            <w:tcW w:w="774" w:type="dxa"/>
            <w:shd w:val="clear" w:color="auto" w:fill="F2F2F2" w:themeFill="background1" w:themeFillShade="F2"/>
            <w:hideMark/>
          </w:tcPr>
          <w:p w14:paraId="061034F1" w14:textId="77777777" w:rsidR="00FF6B51" w:rsidRPr="00FF6B51" w:rsidRDefault="00FF6B51" w:rsidP="00FF6B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6B51">
              <w:rPr>
                <w:rFonts w:cstheme="minorHAnsi"/>
                <w:b/>
                <w:sz w:val="18"/>
                <w:szCs w:val="18"/>
              </w:rPr>
              <w:t>ID</w:t>
            </w:r>
          </w:p>
        </w:tc>
        <w:tc>
          <w:tcPr>
            <w:tcW w:w="1299" w:type="dxa"/>
            <w:shd w:val="clear" w:color="auto" w:fill="F2F2F2" w:themeFill="background1" w:themeFillShade="F2"/>
            <w:hideMark/>
          </w:tcPr>
          <w:p w14:paraId="36CBB195" w14:textId="77777777" w:rsidR="00FF6B51" w:rsidRPr="00FF6B51" w:rsidRDefault="00FF6B51" w:rsidP="00FF6B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6B51">
              <w:rPr>
                <w:rFonts w:cstheme="minorHAnsi"/>
                <w:b/>
                <w:sz w:val="18"/>
                <w:szCs w:val="18"/>
              </w:rPr>
              <w:t>Indikátor</w:t>
            </w:r>
          </w:p>
        </w:tc>
        <w:tc>
          <w:tcPr>
            <w:tcW w:w="899" w:type="dxa"/>
            <w:shd w:val="clear" w:color="auto" w:fill="F2F2F2" w:themeFill="background1" w:themeFillShade="F2"/>
            <w:hideMark/>
          </w:tcPr>
          <w:p w14:paraId="3F68652A" w14:textId="77777777" w:rsidR="00FF6B51" w:rsidRPr="00FF6B51" w:rsidRDefault="00FF6B51" w:rsidP="000E69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6B51">
              <w:rPr>
                <w:rFonts w:cstheme="minorHAnsi"/>
                <w:b/>
                <w:sz w:val="18"/>
                <w:szCs w:val="18"/>
              </w:rPr>
              <w:t>Měrná jednotka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14:paraId="22FDD367" w14:textId="77777777" w:rsidR="00FF6B51" w:rsidRPr="00FF6B51" w:rsidRDefault="00FF6B51" w:rsidP="00FF6B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6B51">
              <w:rPr>
                <w:rFonts w:cstheme="minorHAnsi"/>
                <w:b/>
                <w:sz w:val="18"/>
                <w:szCs w:val="18"/>
              </w:rPr>
              <w:t>Cílová hodnota (2023)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7EA3D368" w14:textId="77777777" w:rsidR="00FF6B51" w:rsidRPr="00FF6B51" w:rsidRDefault="00FF6B51" w:rsidP="00FF6B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  <w:hideMark/>
          </w:tcPr>
          <w:p w14:paraId="6DF23770" w14:textId="77777777" w:rsidR="00FF6B51" w:rsidRPr="00FF6B51" w:rsidRDefault="00FF6B51" w:rsidP="00FF6B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6B51">
              <w:rPr>
                <w:rFonts w:cstheme="minorHAnsi"/>
                <w:b/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14:paraId="0045AADE" w14:textId="77777777" w:rsidR="00FF6B51" w:rsidRPr="00FF6B51" w:rsidRDefault="00FF6B51" w:rsidP="00FF6B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6B51">
              <w:rPr>
                <w:rFonts w:cstheme="minorHAnsi"/>
                <w:b/>
                <w:sz w:val="18"/>
                <w:szCs w:val="18"/>
              </w:rPr>
              <w:t>2015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14:paraId="0BB8BEC6" w14:textId="77777777" w:rsidR="00FF6B51" w:rsidRPr="00FF6B51" w:rsidRDefault="00FF6B51" w:rsidP="00FF6B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6B51">
              <w:rPr>
                <w:rFonts w:cstheme="minorHAnsi"/>
                <w:b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14:paraId="497B6748" w14:textId="77777777" w:rsidR="00FF6B51" w:rsidRPr="00FF6B51" w:rsidRDefault="00FF6B51" w:rsidP="00FF6B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6B51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E360399" w14:textId="77777777" w:rsidR="00FF6B51" w:rsidRPr="00FF6B51" w:rsidRDefault="00FF6B51" w:rsidP="00FF6B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6B51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</w:tr>
      <w:tr w:rsidR="00FF6B51" w:rsidRPr="00FF6B51" w14:paraId="7405181B" w14:textId="77777777" w:rsidTr="00FF6B51">
        <w:trPr>
          <w:trHeight w:val="376"/>
        </w:trPr>
        <w:tc>
          <w:tcPr>
            <w:tcW w:w="774" w:type="dxa"/>
            <w:vMerge w:val="restart"/>
            <w:noWrap/>
            <w:vAlign w:val="center"/>
          </w:tcPr>
          <w:p w14:paraId="1B00D586" w14:textId="77777777" w:rsidR="00FF6B51" w:rsidRPr="00FF6B51" w:rsidRDefault="00FF6B51" w:rsidP="00FF6B51">
            <w:pPr>
              <w:rPr>
                <w:rFonts w:cstheme="minorHAnsi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99" w:type="dxa"/>
            <w:vMerge w:val="restart"/>
            <w:vAlign w:val="center"/>
          </w:tcPr>
          <w:p w14:paraId="0A0C2E08" w14:textId="77777777" w:rsidR="00FF6B51" w:rsidRPr="00FF6B51" w:rsidRDefault="00FF6B51" w:rsidP="00FF6B51">
            <w:pPr>
              <w:rPr>
                <w:rFonts w:cstheme="minorHAnsi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Počet podniků pobírajících podporu</w:t>
            </w:r>
          </w:p>
        </w:tc>
        <w:tc>
          <w:tcPr>
            <w:tcW w:w="899" w:type="dxa"/>
            <w:vMerge w:val="restart"/>
            <w:noWrap/>
            <w:vAlign w:val="center"/>
          </w:tcPr>
          <w:p w14:paraId="104E8CCD" w14:textId="77777777" w:rsidR="00FF6B51" w:rsidRPr="00FF6B51" w:rsidRDefault="00FF6B51" w:rsidP="000E6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B51">
              <w:rPr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1134" w:type="dxa"/>
            <w:vMerge w:val="restart"/>
            <w:vAlign w:val="center"/>
          </w:tcPr>
          <w:p w14:paraId="307C482D" w14:textId="385E9491" w:rsidR="00FF6B51" w:rsidRPr="00FF6B51" w:rsidRDefault="00FF6B51" w:rsidP="00FF6B51">
            <w:pPr>
              <w:jc w:val="right"/>
              <w:rPr>
                <w:rFonts w:cstheme="minorHAnsi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7" w:type="dxa"/>
          </w:tcPr>
          <w:p w14:paraId="2AE9A690" w14:textId="77777777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odhad poskytnutý příjemci</w:t>
            </w:r>
          </w:p>
        </w:tc>
        <w:tc>
          <w:tcPr>
            <w:tcW w:w="696" w:type="dxa"/>
            <w:noWrap/>
            <w:vAlign w:val="center"/>
          </w:tcPr>
          <w:p w14:paraId="60A7AF56" w14:textId="77777777" w:rsidR="00FF6B51" w:rsidRPr="00FF6B51" w:rsidRDefault="00FF6B51" w:rsidP="00FF6B51">
            <w:pPr>
              <w:jc w:val="right"/>
              <w:rPr>
                <w:rFonts w:cstheme="minorHAnsi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BFE6BF5" w14:textId="77777777" w:rsidR="00FF6B51" w:rsidRPr="00FF6B51" w:rsidRDefault="00FF6B51" w:rsidP="00FF6B51">
            <w:pPr>
              <w:jc w:val="right"/>
              <w:rPr>
                <w:rFonts w:cstheme="minorHAnsi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A805732" w14:textId="3A30D08A" w:rsidR="00FF6B51" w:rsidRPr="00FF6B51" w:rsidRDefault="00FF6B51" w:rsidP="00FF6B51">
            <w:pPr>
              <w:jc w:val="right"/>
              <w:rPr>
                <w:rFonts w:cstheme="minorHAnsi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89DCDB0" w14:textId="136A8138" w:rsidR="00FF6B51" w:rsidRPr="00FF6B51" w:rsidRDefault="00FF6B51" w:rsidP="00FF6B51">
            <w:pPr>
              <w:jc w:val="right"/>
              <w:rPr>
                <w:rFonts w:cstheme="minorHAnsi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14:paraId="58E8BF70" w14:textId="6CA8F7A5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248</w:t>
            </w:r>
          </w:p>
        </w:tc>
      </w:tr>
      <w:tr w:rsidR="00FF6B51" w:rsidRPr="00FF6B51" w14:paraId="374BF3E4" w14:textId="77777777" w:rsidTr="00FF6B51">
        <w:trPr>
          <w:trHeight w:val="376"/>
        </w:trPr>
        <w:tc>
          <w:tcPr>
            <w:tcW w:w="774" w:type="dxa"/>
            <w:vMerge/>
            <w:noWrap/>
            <w:vAlign w:val="center"/>
          </w:tcPr>
          <w:p w14:paraId="027ABDA5" w14:textId="77777777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14:paraId="39CA23E8" w14:textId="77777777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noWrap/>
            <w:vAlign w:val="center"/>
          </w:tcPr>
          <w:p w14:paraId="1AD04145" w14:textId="77777777" w:rsidR="00FF6B51" w:rsidRPr="00FF6B51" w:rsidRDefault="00FF6B51" w:rsidP="000E6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264B135" w14:textId="77777777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</w:tcPr>
          <w:p w14:paraId="2BEF207D" w14:textId="77777777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skutečné plnění</w:t>
            </w:r>
          </w:p>
        </w:tc>
        <w:tc>
          <w:tcPr>
            <w:tcW w:w="696" w:type="dxa"/>
            <w:noWrap/>
            <w:vAlign w:val="center"/>
          </w:tcPr>
          <w:p w14:paraId="0FBE13E9" w14:textId="77777777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A0E837A" w14:textId="77777777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9D68AC7" w14:textId="77777777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696DB9E" w14:textId="662C036F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447428BF" w14:textId="6550DAD6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</w:tr>
      <w:tr w:rsidR="00FF6B51" w:rsidRPr="00FF6B51" w14:paraId="2682CCF7" w14:textId="77777777" w:rsidTr="00FF6B51">
        <w:trPr>
          <w:trHeight w:val="376"/>
        </w:trPr>
        <w:tc>
          <w:tcPr>
            <w:tcW w:w="774" w:type="dxa"/>
            <w:vMerge w:val="restart"/>
            <w:noWrap/>
            <w:vAlign w:val="center"/>
          </w:tcPr>
          <w:p w14:paraId="77D836C2" w14:textId="77777777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10102</w:t>
            </w:r>
          </w:p>
        </w:tc>
        <w:tc>
          <w:tcPr>
            <w:tcW w:w="1299" w:type="dxa"/>
            <w:vMerge w:val="restart"/>
            <w:vAlign w:val="center"/>
          </w:tcPr>
          <w:p w14:paraId="3CB9B4E0" w14:textId="77777777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Počet podniků pobírajících granty</w:t>
            </w:r>
          </w:p>
        </w:tc>
        <w:tc>
          <w:tcPr>
            <w:tcW w:w="899" w:type="dxa"/>
            <w:vMerge w:val="restart"/>
            <w:noWrap/>
            <w:vAlign w:val="center"/>
          </w:tcPr>
          <w:p w14:paraId="3B5CCDB7" w14:textId="77777777" w:rsidR="00FF6B51" w:rsidRPr="00FF6B51" w:rsidRDefault="00FF6B51" w:rsidP="000E6911">
            <w:pPr>
              <w:jc w:val="center"/>
              <w:rPr>
                <w:color w:val="000000"/>
                <w:sz w:val="18"/>
                <w:szCs w:val="18"/>
              </w:rPr>
            </w:pPr>
            <w:r w:rsidRPr="00FF6B51">
              <w:rPr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1134" w:type="dxa"/>
            <w:vMerge w:val="restart"/>
            <w:vAlign w:val="center"/>
          </w:tcPr>
          <w:p w14:paraId="724CC53C" w14:textId="2153CEDF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7" w:type="dxa"/>
          </w:tcPr>
          <w:p w14:paraId="0637943F" w14:textId="77777777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odhad poskytnutý příjemci</w:t>
            </w:r>
          </w:p>
        </w:tc>
        <w:tc>
          <w:tcPr>
            <w:tcW w:w="696" w:type="dxa"/>
            <w:noWrap/>
            <w:vAlign w:val="center"/>
          </w:tcPr>
          <w:p w14:paraId="1D3EFBB2" w14:textId="77777777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44AA818" w14:textId="77777777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F1F5EB0" w14:textId="0A1C9F49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418041BB" w14:textId="0B405CA0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14:paraId="70667AD2" w14:textId="52E0F52B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248</w:t>
            </w:r>
          </w:p>
        </w:tc>
      </w:tr>
      <w:tr w:rsidR="00FF6B51" w:rsidRPr="00FF6B51" w14:paraId="0FCE6C95" w14:textId="77777777" w:rsidTr="00FF6B51">
        <w:trPr>
          <w:trHeight w:val="376"/>
        </w:trPr>
        <w:tc>
          <w:tcPr>
            <w:tcW w:w="774" w:type="dxa"/>
            <w:vMerge/>
            <w:noWrap/>
            <w:vAlign w:val="center"/>
          </w:tcPr>
          <w:p w14:paraId="02FDF12E" w14:textId="77777777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14:paraId="631A3632" w14:textId="77777777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noWrap/>
            <w:vAlign w:val="center"/>
          </w:tcPr>
          <w:p w14:paraId="7F9DF6C0" w14:textId="77777777" w:rsidR="00FF6B51" w:rsidRPr="00FF6B51" w:rsidRDefault="00FF6B51" w:rsidP="000E6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102BBE" w14:textId="77777777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</w:tcPr>
          <w:p w14:paraId="096B0BF1" w14:textId="77777777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skutečné plnění</w:t>
            </w:r>
          </w:p>
        </w:tc>
        <w:tc>
          <w:tcPr>
            <w:tcW w:w="696" w:type="dxa"/>
            <w:noWrap/>
            <w:vAlign w:val="center"/>
          </w:tcPr>
          <w:p w14:paraId="6AB5CFF3" w14:textId="77777777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BF78E58" w14:textId="77777777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31CA37B" w14:textId="77777777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CB87389" w14:textId="3F6577C8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0B351E0C" w14:textId="7C558109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</w:tr>
      <w:tr w:rsidR="00FF6B51" w:rsidRPr="00FF6B51" w14:paraId="448188EA" w14:textId="77777777" w:rsidTr="00FF6B51">
        <w:trPr>
          <w:trHeight w:val="376"/>
        </w:trPr>
        <w:tc>
          <w:tcPr>
            <w:tcW w:w="774" w:type="dxa"/>
            <w:vMerge w:val="restart"/>
            <w:noWrap/>
            <w:vAlign w:val="center"/>
          </w:tcPr>
          <w:p w14:paraId="7D2848C5" w14:textId="31729ACC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1299" w:type="dxa"/>
            <w:vMerge w:val="restart"/>
            <w:vAlign w:val="center"/>
          </w:tcPr>
          <w:p w14:paraId="01E75399" w14:textId="775D0305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Soukromé investice odpovídající veřejné podpoře (granty)</w:t>
            </w:r>
          </w:p>
        </w:tc>
        <w:tc>
          <w:tcPr>
            <w:tcW w:w="899" w:type="dxa"/>
            <w:vMerge w:val="restart"/>
            <w:noWrap/>
            <w:vAlign w:val="center"/>
          </w:tcPr>
          <w:p w14:paraId="227EB840" w14:textId="3535DF5F" w:rsidR="00FF6B51" w:rsidRPr="00FF6B51" w:rsidRDefault="00FF6B51" w:rsidP="000E6911">
            <w:pPr>
              <w:jc w:val="center"/>
              <w:rPr>
                <w:color w:val="000000"/>
                <w:sz w:val="18"/>
                <w:szCs w:val="18"/>
              </w:rPr>
            </w:pPr>
            <w:r w:rsidRPr="00FF6B51">
              <w:rPr>
                <w:color w:val="000000"/>
                <w:sz w:val="18"/>
                <w:szCs w:val="18"/>
              </w:rPr>
              <w:t>EUR</w:t>
            </w:r>
          </w:p>
        </w:tc>
        <w:tc>
          <w:tcPr>
            <w:tcW w:w="1134" w:type="dxa"/>
            <w:vMerge w:val="restart"/>
            <w:vAlign w:val="center"/>
          </w:tcPr>
          <w:p w14:paraId="726F3469" w14:textId="459331D9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50 000 000</w:t>
            </w:r>
          </w:p>
        </w:tc>
        <w:tc>
          <w:tcPr>
            <w:tcW w:w="1147" w:type="dxa"/>
          </w:tcPr>
          <w:p w14:paraId="2F3A83BA" w14:textId="77777777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odhad poskytnutý příjemci</w:t>
            </w:r>
          </w:p>
        </w:tc>
        <w:tc>
          <w:tcPr>
            <w:tcW w:w="696" w:type="dxa"/>
            <w:noWrap/>
            <w:vAlign w:val="center"/>
          </w:tcPr>
          <w:p w14:paraId="72DC397A" w14:textId="77777777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5960565" w14:textId="77777777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759A1C5" w14:textId="77777777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49FF79A" w14:textId="697D2C86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16 170 061</w:t>
            </w:r>
          </w:p>
        </w:tc>
        <w:tc>
          <w:tcPr>
            <w:tcW w:w="1134" w:type="dxa"/>
            <w:vAlign w:val="center"/>
          </w:tcPr>
          <w:p w14:paraId="37EAC482" w14:textId="7C195B9E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31 542 470</w:t>
            </w:r>
          </w:p>
        </w:tc>
      </w:tr>
      <w:tr w:rsidR="00FF6B51" w:rsidRPr="00FF6B51" w14:paraId="5B050D05" w14:textId="77777777" w:rsidTr="00FF6B51">
        <w:trPr>
          <w:trHeight w:val="376"/>
        </w:trPr>
        <w:tc>
          <w:tcPr>
            <w:tcW w:w="774" w:type="dxa"/>
            <w:vMerge/>
            <w:noWrap/>
            <w:vAlign w:val="center"/>
          </w:tcPr>
          <w:p w14:paraId="386E631B" w14:textId="77777777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14:paraId="7DDCE470" w14:textId="77777777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noWrap/>
            <w:vAlign w:val="center"/>
          </w:tcPr>
          <w:p w14:paraId="1E349087" w14:textId="77777777" w:rsidR="00FF6B51" w:rsidRPr="00FF6B51" w:rsidRDefault="00FF6B51" w:rsidP="000E6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1995DFD" w14:textId="77777777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</w:tcPr>
          <w:p w14:paraId="53B78FAC" w14:textId="77777777" w:rsidR="00FF6B51" w:rsidRPr="00FF6B51" w:rsidRDefault="00FF6B51" w:rsidP="00FF6B5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skutečné plnění</w:t>
            </w:r>
          </w:p>
        </w:tc>
        <w:tc>
          <w:tcPr>
            <w:tcW w:w="696" w:type="dxa"/>
            <w:noWrap/>
            <w:vAlign w:val="center"/>
          </w:tcPr>
          <w:p w14:paraId="440F8E61" w14:textId="77777777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3D5F15D" w14:textId="77777777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1993342" w14:textId="77777777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4D5046D7" w14:textId="78946AEE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734 982</w:t>
            </w:r>
          </w:p>
        </w:tc>
        <w:tc>
          <w:tcPr>
            <w:tcW w:w="1134" w:type="dxa"/>
            <w:vAlign w:val="center"/>
          </w:tcPr>
          <w:p w14:paraId="1BBA741C" w14:textId="01176B0A" w:rsidR="00FF6B51" w:rsidRPr="00FF6B51" w:rsidRDefault="00FF6B51" w:rsidP="00FF6B5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B51">
              <w:rPr>
                <w:rFonts w:ascii="Calibri" w:hAnsi="Calibri"/>
                <w:color w:val="000000"/>
                <w:sz w:val="18"/>
                <w:szCs w:val="18"/>
              </w:rPr>
              <w:t>7 342 876</w:t>
            </w:r>
          </w:p>
        </w:tc>
      </w:tr>
    </w:tbl>
    <w:p w14:paraId="0A0064A3" w14:textId="54EA0A5C" w:rsidR="00FF6B51" w:rsidRDefault="00FF6B51" w:rsidP="00FF6B51">
      <w:pPr>
        <w:spacing w:after="0"/>
        <w:rPr>
          <w:rFonts w:cstheme="minorHAnsi"/>
        </w:rPr>
      </w:pPr>
    </w:p>
    <w:p w14:paraId="0CACCDD6" w14:textId="6A7BC309" w:rsidR="00FC6E21" w:rsidRPr="00446B47" w:rsidRDefault="00FC6E21" w:rsidP="00446B47">
      <w:pPr>
        <w:spacing w:after="0"/>
        <w:rPr>
          <w:rFonts w:ascii="Calibri" w:hAnsi="Calibri" w:cs="Calibri"/>
        </w:rPr>
      </w:pPr>
    </w:p>
    <w:sectPr w:rsidR="00FC6E21" w:rsidRPr="00446B47" w:rsidSect="001D7F25">
      <w:headerReference w:type="default" r:id="rId8"/>
      <w:footerReference w:type="default" r:id="rId9"/>
      <w:headerReference w:type="first" r:id="rId10"/>
      <w:pgSz w:w="11906" w:h="16838"/>
      <w:pgMar w:top="1701" w:right="1276" w:bottom="155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104B1" w14:textId="77777777" w:rsidR="007A0C04" w:rsidRDefault="007A0C04" w:rsidP="00A76E4D">
      <w:pPr>
        <w:spacing w:after="0" w:line="240" w:lineRule="auto"/>
      </w:pPr>
      <w:r>
        <w:separator/>
      </w:r>
    </w:p>
  </w:endnote>
  <w:endnote w:type="continuationSeparator" w:id="0">
    <w:p w14:paraId="1E8D102A" w14:textId="77777777" w:rsidR="007A0C04" w:rsidRDefault="007A0C04" w:rsidP="00A7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422280"/>
      <w:docPartObj>
        <w:docPartGallery w:val="Page Numbers (Bottom of Page)"/>
        <w:docPartUnique/>
      </w:docPartObj>
    </w:sdtPr>
    <w:sdtEndPr/>
    <w:sdtContent>
      <w:p w14:paraId="3387F865" w14:textId="77777777" w:rsidR="00331F13" w:rsidRDefault="00331F13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34F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250FFEE" w14:textId="77777777" w:rsidR="00331F13" w:rsidRDefault="00331F13" w:rsidP="00E43451">
    <w:pPr>
      <w:pStyle w:val="Zpat"/>
      <w:tabs>
        <w:tab w:val="clear" w:pos="4536"/>
        <w:tab w:val="clear" w:pos="9072"/>
        <w:tab w:val="left" w:pos="1035"/>
        <w:tab w:val="left" w:pos="11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B976" w14:textId="77777777" w:rsidR="007A0C04" w:rsidRDefault="007A0C04" w:rsidP="00A76E4D">
      <w:pPr>
        <w:spacing w:after="0" w:line="240" w:lineRule="auto"/>
      </w:pPr>
      <w:r>
        <w:separator/>
      </w:r>
    </w:p>
  </w:footnote>
  <w:footnote w:type="continuationSeparator" w:id="0">
    <w:p w14:paraId="782EBC9F" w14:textId="77777777" w:rsidR="007A0C04" w:rsidRDefault="007A0C04" w:rsidP="00A76E4D">
      <w:pPr>
        <w:spacing w:after="0" w:line="240" w:lineRule="auto"/>
      </w:pPr>
      <w:r>
        <w:continuationSeparator/>
      </w:r>
    </w:p>
  </w:footnote>
  <w:footnote w:id="1">
    <w:p w14:paraId="0C2D4924" w14:textId="3D6DB32C" w:rsidR="00331F13" w:rsidRPr="00356886" w:rsidRDefault="00331F13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5688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56886">
        <w:rPr>
          <w:rFonts w:asciiTheme="minorHAnsi" w:hAnsiTheme="minorHAnsi" w:cstheme="minorHAnsi"/>
          <w:sz w:val="18"/>
          <w:szCs w:val="18"/>
        </w:rPr>
        <w:t xml:space="preserve"> Jedná se o předpoklad </w:t>
      </w:r>
      <w:r>
        <w:rPr>
          <w:rFonts w:asciiTheme="minorHAnsi" w:hAnsiTheme="minorHAnsi" w:cstheme="minorHAnsi"/>
          <w:sz w:val="18"/>
          <w:szCs w:val="18"/>
        </w:rPr>
        <w:t>dodavatel</w:t>
      </w:r>
      <w:r w:rsidRPr="00356886">
        <w:rPr>
          <w:rFonts w:asciiTheme="minorHAnsi" w:hAnsiTheme="minorHAnsi" w:cstheme="minorHAnsi"/>
          <w:sz w:val="18"/>
          <w:szCs w:val="18"/>
        </w:rPr>
        <w:t>e na základě počtu podpořených projektů v aktivním stavu v MS2014+ k 31. 12. 2018.</w:t>
      </w:r>
    </w:p>
  </w:footnote>
  <w:footnote w:id="2">
    <w:p w14:paraId="4271B1FB" w14:textId="417CD33C" w:rsidR="00331F13" w:rsidRDefault="00331F13">
      <w:pPr>
        <w:pStyle w:val="Textpoznpodarou"/>
      </w:pPr>
      <w:r w:rsidRPr="0035688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56886">
        <w:rPr>
          <w:rFonts w:asciiTheme="minorHAnsi" w:hAnsiTheme="minorHAnsi" w:cstheme="minorHAnsi"/>
          <w:sz w:val="18"/>
          <w:szCs w:val="18"/>
        </w:rPr>
        <w:t xml:space="preserve"> Rozdíl mezi</w:t>
      </w:r>
      <w:r>
        <w:rPr>
          <w:rFonts w:asciiTheme="minorHAnsi" w:hAnsiTheme="minorHAnsi" w:cstheme="minorHAnsi"/>
          <w:sz w:val="18"/>
          <w:szCs w:val="18"/>
        </w:rPr>
        <w:t xml:space="preserve"> dosaženou hodnotou indikátoru a počtem projektů, které se podílejí na dosažené hodnotě, je dán tím, že u některých ukončených projektů nebyla dosud schválena závěrečná Zpráva o realizaci.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A6C5" w14:textId="77777777" w:rsidR="00331F13" w:rsidRPr="00E31204" w:rsidRDefault="00331F13" w:rsidP="00331F13">
    <w:pPr>
      <w:pStyle w:val="Zhlav"/>
      <w:rPr>
        <w:b/>
        <w:sz w:val="16"/>
        <w:szCs w:val="16"/>
      </w:rPr>
    </w:pPr>
    <w:r>
      <w:rPr>
        <w:b/>
        <w:sz w:val="16"/>
        <w:szCs w:val="16"/>
      </w:rPr>
      <w:t>Výsledková evaluace SC 3.1,</w:t>
    </w:r>
    <w:r w:rsidRPr="00E31204">
      <w:rPr>
        <w:b/>
        <w:sz w:val="16"/>
        <w:szCs w:val="16"/>
      </w:rPr>
      <w:t xml:space="preserve"> </w:t>
    </w:r>
    <w:r>
      <w:rPr>
        <w:b/>
        <w:sz w:val="16"/>
        <w:szCs w:val="16"/>
      </w:rPr>
      <w:t>3</w:t>
    </w:r>
    <w:r w:rsidRPr="00E31204">
      <w:rPr>
        <w:b/>
        <w:sz w:val="16"/>
        <w:szCs w:val="16"/>
      </w:rPr>
      <w:t xml:space="preserve">.2 </w:t>
    </w:r>
    <w:r>
      <w:rPr>
        <w:b/>
        <w:sz w:val="16"/>
        <w:szCs w:val="16"/>
      </w:rPr>
      <w:t xml:space="preserve">a 3.4 </w:t>
    </w:r>
    <w:r w:rsidRPr="00E31204">
      <w:rPr>
        <w:b/>
        <w:sz w:val="16"/>
        <w:szCs w:val="16"/>
      </w:rPr>
      <w:t>OP PIK</w:t>
    </w:r>
  </w:p>
  <w:p w14:paraId="71B27D13" w14:textId="77777777" w:rsidR="00331F13" w:rsidRPr="00E31204" w:rsidRDefault="00331F13" w:rsidP="00331F13">
    <w:pPr>
      <w:pStyle w:val="Zhlav"/>
      <w:rPr>
        <w:sz w:val="16"/>
        <w:szCs w:val="16"/>
      </w:rPr>
    </w:pPr>
    <w:r w:rsidRPr="00E31204">
      <w:rPr>
        <w:sz w:val="16"/>
        <w:szCs w:val="16"/>
      </w:rPr>
      <w:t>Závěrečná zpráva</w:t>
    </w:r>
  </w:p>
  <w:p w14:paraId="677533DE" w14:textId="180A3F27" w:rsidR="00331F13" w:rsidRPr="00E31204" w:rsidRDefault="00331F13" w:rsidP="00331F13">
    <w:pPr>
      <w:pStyle w:val="Zhlav"/>
      <w:rPr>
        <w:sz w:val="16"/>
        <w:szCs w:val="16"/>
      </w:rPr>
    </w:pPr>
    <w:r w:rsidRPr="00B101E2">
      <w:rPr>
        <w:sz w:val="16"/>
        <w:szCs w:val="16"/>
      </w:rPr>
      <w:t xml:space="preserve">Příloha </w:t>
    </w:r>
    <w:r w:rsidR="00B101E2" w:rsidRPr="00B101E2">
      <w:rPr>
        <w:sz w:val="16"/>
        <w:szCs w:val="16"/>
      </w:rPr>
      <w:t>2</w:t>
    </w:r>
    <w:r w:rsidR="00F41415">
      <w:rPr>
        <w:sz w:val="16"/>
        <w:szCs w:val="16"/>
      </w:rPr>
      <w:t>:</w:t>
    </w:r>
    <w:r w:rsidRPr="00B101E2">
      <w:t xml:space="preserve"> </w:t>
    </w:r>
    <w:r w:rsidRPr="00B101E2">
      <w:rPr>
        <w:sz w:val="16"/>
        <w:szCs w:val="16"/>
      </w:rPr>
      <w:t>Indikátory specifických cílů 3.1, 3.2 a 3.4</w:t>
    </w:r>
  </w:p>
  <w:p w14:paraId="51D26D9E" w14:textId="77777777" w:rsidR="00331F13" w:rsidRDefault="00331F13">
    <w:pPr>
      <w:pStyle w:val="Zhlav"/>
    </w:pPr>
  </w:p>
  <w:p w14:paraId="10C41E71" w14:textId="77777777" w:rsidR="00331F13" w:rsidRDefault="00331F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53BB" w14:textId="77777777" w:rsidR="00331F13" w:rsidRDefault="00331F13">
    <w:pPr>
      <w:pStyle w:val="Zhlav"/>
    </w:pPr>
    <w:r>
      <w:rPr>
        <w:noProof/>
        <w:lang w:eastAsia="cs-CZ"/>
      </w:rPr>
      <w:drawing>
        <wp:inline distT="0" distB="0" distL="0" distR="0" wp14:anchorId="70CD5DF6" wp14:editId="119A9D82">
          <wp:extent cx="5828030" cy="682625"/>
          <wp:effectExtent l="0" t="0" r="1270" b="3175"/>
          <wp:docPr id="217" name="Obrázek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BA8"/>
    <w:multiLevelType w:val="hybridMultilevel"/>
    <w:tmpl w:val="CFFC79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053E"/>
    <w:multiLevelType w:val="hybridMultilevel"/>
    <w:tmpl w:val="8F84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5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1850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A6F1D"/>
    <w:multiLevelType w:val="hybridMultilevel"/>
    <w:tmpl w:val="0BF61C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24B3E"/>
    <w:multiLevelType w:val="hybridMultilevel"/>
    <w:tmpl w:val="876A7284"/>
    <w:lvl w:ilvl="0" w:tplc="0428C52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4AC0"/>
    <w:multiLevelType w:val="hybridMultilevel"/>
    <w:tmpl w:val="F8BCE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D4BEB"/>
    <w:multiLevelType w:val="hybridMultilevel"/>
    <w:tmpl w:val="7A7A1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03BF2"/>
    <w:multiLevelType w:val="hybridMultilevel"/>
    <w:tmpl w:val="06E0FE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01130"/>
    <w:multiLevelType w:val="hybridMultilevel"/>
    <w:tmpl w:val="38C68998"/>
    <w:lvl w:ilvl="0" w:tplc="9420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B0EAA"/>
    <w:multiLevelType w:val="hybridMultilevel"/>
    <w:tmpl w:val="8D3493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73978"/>
    <w:multiLevelType w:val="hybridMultilevel"/>
    <w:tmpl w:val="E80A77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63380"/>
    <w:multiLevelType w:val="hybridMultilevel"/>
    <w:tmpl w:val="BB347330"/>
    <w:lvl w:ilvl="0" w:tplc="8A2E8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65AB6"/>
    <w:multiLevelType w:val="hybridMultilevel"/>
    <w:tmpl w:val="9C2C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70276"/>
    <w:multiLevelType w:val="hybridMultilevel"/>
    <w:tmpl w:val="1110DD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06745A"/>
    <w:multiLevelType w:val="multilevel"/>
    <w:tmpl w:val="BA1A1C62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  <w:b/>
        <w:color w:val="232E83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B757E3B"/>
    <w:multiLevelType w:val="hybridMultilevel"/>
    <w:tmpl w:val="EFFAFE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0"/>
  </w:num>
  <w:num w:numId="18">
    <w:abstractNumId w:val="13"/>
  </w:num>
  <w:num w:numId="19">
    <w:abstractNumId w:val="15"/>
  </w:num>
  <w:num w:numId="2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451"/>
    <w:rsid w:val="0000032E"/>
    <w:rsid w:val="00003531"/>
    <w:rsid w:val="000049B3"/>
    <w:rsid w:val="0000550A"/>
    <w:rsid w:val="00006858"/>
    <w:rsid w:val="0000733D"/>
    <w:rsid w:val="00010B9A"/>
    <w:rsid w:val="00010F0A"/>
    <w:rsid w:val="0001222A"/>
    <w:rsid w:val="00014C9B"/>
    <w:rsid w:val="0001504F"/>
    <w:rsid w:val="000228CC"/>
    <w:rsid w:val="00023123"/>
    <w:rsid w:val="00025CDC"/>
    <w:rsid w:val="000264A1"/>
    <w:rsid w:val="00026BE9"/>
    <w:rsid w:val="000277F2"/>
    <w:rsid w:val="000309A3"/>
    <w:rsid w:val="000438C5"/>
    <w:rsid w:val="0004711D"/>
    <w:rsid w:val="00053DA8"/>
    <w:rsid w:val="00057560"/>
    <w:rsid w:val="0005763A"/>
    <w:rsid w:val="00062769"/>
    <w:rsid w:val="0006338E"/>
    <w:rsid w:val="000670FD"/>
    <w:rsid w:val="00067E32"/>
    <w:rsid w:val="000722BD"/>
    <w:rsid w:val="00075D88"/>
    <w:rsid w:val="00076492"/>
    <w:rsid w:val="00076A9D"/>
    <w:rsid w:val="00084132"/>
    <w:rsid w:val="00085BC4"/>
    <w:rsid w:val="000865A7"/>
    <w:rsid w:val="00087B1D"/>
    <w:rsid w:val="000912A7"/>
    <w:rsid w:val="000927B1"/>
    <w:rsid w:val="000A4112"/>
    <w:rsid w:val="000A5397"/>
    <w:rsid w:val="000A55B2"/>
    <w:rsid w:val="000A6500"/>
    <w:rsid w:val="000A7363"/>
    <w:rsid w:val="000B0C3B"/>
    <w:rsid w:val="000B29E6"/>
    <w:rsid w:val="000B600E"/>
    <w:rsid w:val="000B7F7D"/>
    <w:rsid w:val="000D04F2"/>
    <w:rsid w:val="000D1D84"/>
    <w:rsid w:val="000D65A2"/>
    <w:rsid w:val="000D6E21"/>
    <w:rsid w:val="000D7670"/>
    <w:rsid w:val="000E56DF"/>
    <w:rsid w:val="000E6911"/>
    <w:rsid w:val="000E6E83"/>
    <w:rsid w:val="000F11BA"/>
    <w:rsid w:val="000F19FB"/>
    <w:rsid w:val="000F474F"/>
    <w:rsid w:val="000F5212"/>
    <w:rsid w:val="001008AE"/>
    <w:rsid w:val="001014E8"/>
    <w:rsid w:val="0010276A"/>
    <w:rsid w:val="001041B1"/>
    <w:rsid w:val="0010722D"/>
    <w:rsid w:val="001074C9"/>
    <w:rsid w:val="00111433"/>
    <w:rsid w:val="001122A7"/>
    <w:rsid w:val="00115607"/>
    <w:rsid w:val="00120052"/>
    <w:rsid w:val="00120D25"/>
    <w:rsid w:val="00125A01"/>
    <w:rsid w:val="0012601C"/>
    <w:rsid w:val="00131C02"/>
    <w:rsid w:val="0013565E"/>
    <w:rsid w:val="00135C43"/>
    <w:rsid w:val="00141271"/>
    <w:rsid w:val="00142028"/>
    <w:rsid w:val="0014219C"/>
    <w:rsid w:val="00145338"/>
    <w:rsid w:val="001467C5"/>
    <w:rsid w:val="00146DC8"/>
    <w:rsid w:val="00147EA2"/>
    <w:rsid w:val="0015445F"/>
    <w:rsid w:val="00154A07"/>
    <w:rsid w:val="00154D87"/>
    <w:rsid w:val="00163494"/>
    <w:rsid w:val="001636EC"/>
    <w:rsid w:val="00164DAD"/>
    <w:rsid w:val="00166171"/>
    <w:rsid w:val="001706A6"/>
    <w:rsid w:val="00174477"/>
    <w:rsid w:val="00177708"/>
    <w:rsid w:val="001819B5"/>
    <w:rsid w:val="0018260D"/>
    <w:rsid w:val="00183443"/>
    <w:rsid w:val="00183689"/>
    <w:rsid w:val="00185C24"/>
    <w:rsid w:val="001863CA"/>
    <w:rsid w:val="00190046"/>
    <w:rsid w:val="001905A2"/>
    <w:rsid w:val="00191AC7"/>
    <w:rsid w:val="00191C3B"/>
    <w:rsid w:val="00193C04"/>
    <w:rsid w:val="00194EF3"/>
    <w:rsid w:val="00197BFA"/>
    <w:rsid w:val="001A0669"/>
    <w:rsid w:val="001A0F48"/>
    <w:rsid w:val="001B14D0"/>
    <w:rsid w:val="001B166F"/>
    <w:rsid w:val="001B35D3"/>
    <w:rsid w:val="001B5F12"/>
    <w:rsid w:val="001C024C"/>
    <w:rsid w:val="001C0F72"/>
    <w:rsid w:val="001C210E"/>
    <w:rsid w:val="001C2DDC"/>
    <w:rsid w:val="001C50E7"/>
    <w:rsid w:val="001C5338"/>
    <w:rsid w:val="001C655C"/>
    <w:rsid w:val="001C6AFC"/>
    <w:rsid w:val="001D1132"/>
    <w:rsid w:val="001D1468"/>
    <w:rsid w:val="001D5C77"/>
    <w:rsid w:val="001D67F9"/>
    <w:rsid w:val="001D75E4"/>
    <w:rsid w:val="001D7F25"/>
    <w:rsid w:val="001E160F"/>
    <w:rsid w:val="001E1901"/>
    <w:rsid w:val="001E2493"/>
    <w:rsid w:val="001E37C5"/>
    <w:rsid w:val="001E5696"/>
    <w:rsid w:val="001E5F2D"/>
    <w:rsid w:val="001E6E76"/>
    <w:rsid w:val="001F14A6"/>
    <w:rsid w:val="00200CAB"/>
    <w:rsid w:val="0020126B"/>
    <w:rsid w:val="0020776C"/>
    <w:rsid w:val="00214223"/>
    <w:rsid w:val="00220B7F"/>
    <w:rsid w:val="002214E9"/>
    <w:rsid w:val="00226642"/>
    <w:rsid w:val="00230353"/>
    <w:rsid w:val="00230E06"/>
    <w:rsid w:val="00233B54"/>
    <w:rsid w:val="00233D92"/>
    <w:rsid w:val="0023535F"/>
    <w:rsid w:val="00235C04"/>
    <w:rsid w:val="00235DF1"/>
    <w:rsid w:val="002376D6"/>
    <w:rsid w:val="00237B25"/>
    <w:rsid w:val="00240D2D"/>
    <w:rsid w:val="0024205E"/>
    <w:rsid w:val="0024284B"/>
    <w:rsid w:val="00244B48"/>
    <w:rsid w:val="002477A3"/>
    <w:rsid w:val="002501FB"/>
    <w:rsid w:val="00251315"/>
    <w:rsid w:val="00257A39"/>
    <w:rsid w:val="002614A0"/>
    <w:rsid w:val="00272A32"/>
    <w:rsid w:val="00281B08"/>
    <w:rsid w:val="0028222E"/>
    <w:rsid w:val="0028278C"/>
    <w:rsid w:val="00282EF0"/>
    <w:rsid w:val="00287752"/>
    <w:rsid w:val="00291DC9"/>
    <w:rsid w:val="00292C30"/>
    <w:rsid w:val="00295D97"/>
    <w:rsid w:val="00297BA6"/>
    <w:rsid w:val="002A1E04"/>
    <w:rsid w:val="002A7205"/>
    <w:rsid w:val="002B08E9"/>
    <w:rsid w:val="002B2792"/>
    <w:rsid w:val="002B7EF2"/>
    <w:rsid w:val="002C01D2"/>
    <w:rsid w:val="002C1314"/>
    <w:rsid w:val="002C3FA7"/>
    <w:rsid w:val="002C62DC"/>
    <w:rsid w:val="002D037D"/>
    <w:rsid w:val="002D1AFB"/>
    <w:rsid w:val="002D24CD"/>
    <w:rsid w:val="002D263D"/>
    <w:rsid w:val="002D26BE"/>
    <w:rsid w:val="002D360E"/>
    <w:rsid w:val="002D62AB"/>
    <w:rsid w:val="002D6E11"/>
    <w:rsid w:val="002D7322"/>
    <w:rsid w:val="002E1C63"/>
    <w:rsid w:val="002E4047"/>
    <w:rsid w:val="002E6105"/>
    <w:rsid w:val="002E6FA1"/>
    <w:rsid w:val="002F1CEB"/>
    <w:rsid w:val="002F631F"/>
    <w:rsid w:val="002F6B29"/>
    <w:rsid w:val="0030042D"/>
    <w:rsid w:val="003024C0"/>
    <w:rsid w:val="00312E7D"/>
    <w:rsid w:val="0031318C"/>
    <w:rsid w:val="003133BA"/>
    <w:rsid w:val="00320525"/>
    <w:rsid w:val="003213E8"/>
    <w:rsid w:val="003216BA"/>
    <w:rsid w:val="00327348"/>
    <w:rsid w:val="00331F13"/>
    <w:rsid w:val="00332FE3"/>
    <w:rsid w:val="003333DC"/>
    <w:rsid w:val="0034096B"/>
    <w:rsid w:val="003438D2"/>
    <w:rsid w:val="003452E5"/>
    <w:rsid w:val="00346491"/>
    <w:rsid w:val="003468C3"/>
    <w:rsid w:val="00347FBB"/>
    <w:rsid w:val="003548C1"/>
    <w:rsid w:val="00356886"/>
    <w:rsid w:val="00356FAB"/>
    <w:rsid w:val="003635AC"/>
    <w:rsid w:val="00364543"/>
    <w:rsid w:val="00367230"/>
    <w:rsid w:val="00367B11"/>
    <w:rsid w:val="00370DFB"/>
    <w:rsid w:val="0037536F"/>
    <w:rsid w:val="00375BC4"/>
    <w:rsid w:val="003772E3"/>
    <w:rsid w:val="003807C4"/>
    <w:rsid w:val="0038603C"/>
    <w:rsid w:val="0038721E"/>
    <w:rsid w:val="00387B0C"/>
    <w:rsid w:val="00393220"/>
    <w:rsid w:val="003932CE"/>
    <w:rsid w:val="00393420"/>
    <w:rsid w:val="00395255"/>
    <w:rsid w:val="00395F23"/>
    <w:rsid w:val="003A24F3"/>
    <w:rsid w:val="003B104C"/>
    <w:rsid w:val="003B2092"/>
    <w:rsid w:val="003B2614"/>
    <w:rsid w:val="003C15B2"/>
    <w:rsid w:val="003C29CD"/>
    <w:rsid w:val="003C3999"/>
    <w:rsid w:val="003D2961"/>
    <w:rsid w:val="003D35C7"/>
    <w:rsid w:val="003D3BEB"/>
    <w:rsid w:val="003D7134"/>
    <w:rsid w:val="003D73A2"/>
    <w:rsid w:val="003E15BC"/>
    <w:rsid w:val="003E2E02"/>
    <w:rsid w:val="003E450F"/>
    <w:rsid w:val="003F2E4B"/>
    <w:rsid w:val="003F3B4E"/>
    <w:rsid w:val="003F46AE"/>
    <w:rsid w:val="003F5A55"/>
    <w:rsid w:val="003F5DDE"/>
    <w:rsid w:val="003F6801"/>
    <w:rsid w:val="00400EB5"/>
    <w:rsid w:val="00400F59"/>
    <w:rsid w:val="004048F0"/>
    <w:rsid w:val="00405289"/>
    <w:rsid w:val="004068E3"/>
    <w:rsid w:val="00406B84"/>
    <w:rsid w:val="00407E34"/>
    <w:rsid w:val="0041118C"/>
    <w:rsid w:val="00417F27"/>
    <w:rsid w:val="004230FF"/>
    <w:rsid w:val="0042364F"/>
    <w:rsid w:val="00431E97"/>
    <w:rsid w:val="004325FD"/>
    <w:rsid w:val="00433244"/>
    <w:rsid w:val="00433959"/>
    <w:rsid w:val="00434230"/>
    <w:rsid w:val="00436C19"/>
    <w:rsid w:val="0044071F"/>
    <w:rsid w:val="0044436D"/>
    <w:rsid w:val="00446B47"/>
    <w:rsid w:val="00447AD0"/>
    <w:rsid w:val="004524AC"/>
    <w:rsid w:val="004554B6"/>
    <w:rsid w:val="0045620D"/>
    <w:rsid w:val="00456B9B"/>
    <w:rsid w:val="004609DF"/>
    <w:rsid w:val="00463450"/>
    <w:rsid w:val="00463791"/>
    <w:rsid w:val="004647F2"/>
    <w:rsid w:val="00464A7A"/>
    <w:rsid w:val="004669F0"/>
    <w:rsid w:val="00467A84"/>
    <w:rsid w:val="00467C52"/>
    <w:rsid w:val="00470440"/>
    <w:rsid w:val="00471E5C"/>
    <w:rsid w:val="004775A9"/>
    <w:rsid w:val="00481820"/>
    <w:rsid w:val="00482EAB"/>
    <w:rsid w:val="004875AB"/>
    <w:rsid w:val="00490B7D"/>
    <w:rsid w:val="00491E5A"/>
    <w:rsid w:val="00493D03"/>
    <w:rsid w:val="00495068"/>
    <w:rsid w:val="00497399"/>
    <w:rsid w:val="004979C6"/>
    <w:rsid w:val="004A1407"/>
    <w:rsid w:val="004A4110"/>
    <w:rsid w:val="004A443D"/>
    <w:rsid w:val="004B109F"/>
    <w:rsid w:val="004B383C"/>
    <w:rsid w:val="004B4946"/>
    <w:rsid w:val="004B4B1F"/>
    <w:rsid w:val="004B5548"/>
    <w:rsid w:val="004B6B62"/>
    <w:rsid w:val="004C134D"/>
    <w:rsid w:val="004C30FC"/>
    <w:rsid w:val="004D007D"/>
    <w:rsid w:val="004E325D"/>
    <w:rsid w:val="004E3262"/>
    <w:rsid w:val="004E484D"/>
    <w:rsid w:val="004F0D0E"/>
    <w:rsid w:val="004F2A27"/>
    <w:rsid w:val="004F5ADB"/>
    <w:rsid w:val="004F5EEC"/>
    <w:rsid w:val="005008C4"/>
    <w:rsid w:val="00501FB8"/>
    <w:rsid w:val="00502286"/>
    <w:rsid w:val="00502D83"/>
    <w:rsid w:val="00503B53"/>
    <w:rsid w:val="00504F7A"/>
    <w:rsid w:val="0051092E"/>
    <w:rsid w:val="005132FA"/>
    <w:rsid w:val="00514400"/>
    <w:rsid w:val="00514F09"/>
    <w:rsid w:val="00516094"/>
    <w:rsid w:val="005160C3"/>
    <w:rsid w:val="005161A2"/>
    <w:rsid w:val="00524973"/>
    <w:rsid w:val="005251EB"/>
    <w:rsid w:val="005259CB"/>
    <w:rsid w:val="00527E54"/>
    <w:rsid w:val="005313CF"/>
    <w:rsid w:val="0054026F"/>
    <w:rsid w:val="0054158E"/>
    <w:rsid w:val="0054503A"/>
    <w:rsid w:val="00545F5E"/>
    <w:rsid w:val="00547C8C"/>
    <w:rsid w:val="0055019B"/>
    <w:rsid w:val="00555038"/>
    <w:rsid w:val="00555836"/>
    <w:rsid w:val="00556B07"/>
    <w:rsid w:val="00560E8D"/>
    <w:rsid w:val="005612E6"/>
    <w:rsid w:val="00562B32"/>
    <w:rsid w:val="0056391F"/>
    <w:rsid w:val="00565013"/>
    <w:rsid w:val="00566227"/>
    <w:rsid w:val="00567FCC"/>
    <w:rsid w:val="00571B77"/>
    <w:rsid w:val="0057380A"/>
    <w:rsid w:val="005755E3"/>
    <w:rsid w:val="00576183"/>
    <w:rsid w:val="0057764A"/>
    <w:rsid w:val="00581C33"/>
    <w:rsid w:val="00583CEB"/>
    <w:rsid w:val="0058774B"/>
    <w:rsid w:val="00587BB7"/>
    <w:rsid w:val="00591344"/>
    <w:rsid w:val="00591619"/>
    <w:rsid w:val="00591CF6"/>
    <w:rsid w:val="0059540D"/>
    <w:rsid w:val="00597D36"/>
    <w:rsid w:val="005A12E1"/>
    <w:rsid w:val="005A3D85"/>
    <w:rsid w:val="005A478E"/>
    <w:rsid w:val="005A767E"/>
    <w:rsid w:val="005B1AC0"/>
    <w:rsid w:val="005B1D3A"/>
    <w:rsid w:val="005B5FD5"/>
    <w:rsid w:val="005C0889"/>
    <w:rsid w:val="005C0F94"/>
    <w:rsid w:val="005C5EF2"/>
    <w:rsid w:val="005D1E54"/>
    <w:rsid w:val="005D5775"/>
    <w:rsid w:val="005D7A43"/>
    <w:rsid w:val="005E2514"/>
    <w:rsid w:val="005E37CF"/>
    <w:rsid w:val="005E63F2"/>
    <w:rsid w:val="005E7343"/>
    <w:rsid w:val="005F0217"/>
    <w:rsid w:val="005F10D3"/>
    <w:rsid w:val="005F1A9A"/>
    <w:rsid w:val="005F412D"/>
    <w:rsid w:val="005F659F"/>
    <w:rsid w:val="005F6639"/>
    <w:rsid w:val="005F78C4"/>
    <w:rsid w:val="00602AC6"/>
    <w:rsid w:val="006031D2"/>
    <w:rsid w:val="006039E9"/>
    <w:rsid w:val="00606266"/>
    <w:rsid w:val="006104DC"/>
    <w:rsid w:val="0061104A"/>
    <w:rsid w:val="00613687"/>
    <w:rsid w:val="00613FE4"/>
    <w:rsid w:val="00616BE0"/>
    <w:rsid w:val="006178A8"/>
    <w:rsid w:val="0062185F"/>
    <w:rsid w:val="00621FA9"/>
    <w:rsid w:val="00624B9B"/>
    <w:rsid w:val="006266D0"/>
    <w:rsid w:val="00626B56"/>
    <w:rsid w:val="00631566"/>
    <w:rsid w:val="00632001"/>
    <w:rsid w:val="00632510"/>
    <w:rsid w:val="0063254D"/>
    <w:rsid w:val="00633DAF"/>
    <w:rsid w:val="006357C0"/>
    <w:rsid w:val="00643CD5"/>
    <w:rsid w:val="00644092"/>
    <w:rsid w:val="006460DA"/>
    <w:rsid w:val="00650DBE"/>
    <w:rsid w:val="00652AEC"/>
    <w:rsid w:val="00654F9C"/>
    <w:rsid w:val="006563B1"/>
    <w:rsid w:val="00660950"/>
    <w:rsid w:val="00660E05"/>
    <w:rsid w:val="00660FC8"/>
    <w:rsid w:val="006743D6"/>
    <w:rsid w:val="00677162"/>
    <w:rsid w:val="0067757C"/>
    <w:rsid w:val="0068229C"/>
    <w:rsid w:val="00682793"/>
    <w:rsid w:val="006828DF"/>
    <w:rsid w:val="00683499"/>
    <w:rsid w:val="00684E97"/>
    <w:rsid w:val="00690732"/>
    <w:rsid w:val="006909A7"/>
    <w:rsid w:val="00694238"/>
    <w:rsid w:val="006959B4"/>
    <w:rsid w:val="006967DC"/>
    <w:rsid w:val="006A033F"/>
    <w:rsid w:val="006A64E5"/>
    <w:rsid w:val="006A71FF"/>
    <w:rsid w:val="006B14DB"/>
    <w:rsid w:val="006B193E"/>
    <w:rsid w:val="006B1B33"/>
    <w:rsid w:val="006B2B09"/>
    <w:rsid w:val="006B4D93"/>
    <w:rsid w:val="006B6E8D"/>
    <w:rsid w:val="006B7C89"/>
    <w:rsid w:val="006C007F"/>
    <w:rsid w:val="006C0668"/>
    <w:rsid w:val="006C51ED"/>
    <w:rsid w:val="006C5BE0"/>
    <w:rsid w:val="006D20CA"/>
    <w:rsid w:val="006D2C35"/>
    <w:rsid w:val="006D3B22"/>
    <w:rsid w:val="006D5D68"/>
    <w:rsid w:val="006D65DA"/>
    <w:rsid w:val="006E4049"/>
    <w:rsid w:val="006E67D8"/>
    <w:rsid w:val="006F3DA5"/>
    <w:rsid w:val="006F56E9"/>
    <w:rsid w:val="007018DD"/>
    <w:rsid w:val="007055E5"/>
    <w:rsid w:val="0071079F"/>
    <w:rsid w:val="00715CE5"/>
    <w:rsid w:val="00716318"/>
    <w:rsid w:val="00716354"/>
    <w:rsid w:val="007210E9"/>
    <w:rsid w:val="00721D44"/>
    <w:rsid w:val="00721E11"/>
    <w:rsid w:val="007241F5"/>
    <w:rsid w:val="00730789"/>
    <w:rsid w:val="00731038"/>
    <w:rsid w:val="00733398"/>
    <w:rsid w:val="00734A4E"/>
    <w:rsid w:val="00735A63"/>
    <w:rsid w:val="00737A9B"/>
    <w:rsid w:val="00740067"/>
    <w:rsid w:val="0074216C"/>
    <w:rsid w:val="007422C4"/>
    <w:rsid w:val="00746BC3"/>
    <w:rsid w:val="00751E49"/>
    <w:rsid w:val="007520E6"/>
    <w:rsid w:val="0075486A"/>
    <w:rsid w:val="00754E9C"/>
    <w:rsid w:val="00756A51"/>
    <w:rsid w:val="007571A1"/>
    <w:rsid w:val="007574F4"/>
    <w:rsid w:val="007577F0"/>
    <w:rsid w:val="0076025E"/>
    <w:rsid w:val="00762C04"/>
    <w:rsid w:val="00762E81"/>
    <w:rsid w:val="007658D6"/>
    <w:rsid w:val="00766297"/>
    <w:rsid w:val="00773BC0"/>
    <w:rsid w:val="00776124"/>
    <w:rsid w:val="00777645"/>
    <w:rsid w:val="007837BC"/>
    <w:rsid w:val="00783DE4"/>
    <w:rsid w:val="00785460"/>
    <w:rsid w:val="00792E86"/>
    <w:rsid w:val="00794AC9"/>
    <w:rsid w:val="00794CFA"/>
    <w:rsid w:val="007960E3"/>
    <w:rsid w:val="007970BC"/>
    <w:rsid w:val="007A0C04"/>
    <w:rsid w:val="007A372D"/>
    <w:rsid w:val="007A6176"/>
    <w:rsid w:val="007A64FD"/>
    <w:rsid w:val="007A7FF3"/>
    <w:rsid w:val="007B0398"/>
    <w:rsid w:val="007B4FFC"/>
    <w:rsid w:val="007B5687"/>
    <w:rsid w:val="007B6857"/>
    <w:rsid w:val="007C06FD"/>
    <w:rsid w:val="007C113B"/>
    <w:rsid w:val="007C1294"/>
    <w:rsid w:val="007C1B8C"/>
    <w:rsid w:val="007C30B4"/>
    <w:rsid w:val="007C568C"/>
    <w:rsid w:val="007C5D3A"/>
    <w:rsid w:val="007C62B1"/>
    <w:rsid w:val="007D17A4"/>
    <w:rsid w:val="007D2373"/>
    <w:rsid w:val="007D24BE"/>
    <w:rsid w:val="007D645C"/>
    <w:rsid w:val="007E0927"/>
    <w:rsid w:val="007E18DE"/>
    <w:rsid w:val="007E19BA"/>
    <w:rsid w:val="007E21F6"/>
    <w:rsid w:val="007E2AF2"/>
    <w:rsid w:val="007E5A5D"/>
    <w:rsid w:val="007F33C9"/>
    <w:rsid w:val="007F3412"/>
    <w:rsid w:val="008013D6"/>
    <w:rsid w:val="00807B35"/>
    <w:rsid w:val="008134F6"/>
    <w:rsid w:val="00814D4C"/>
    <w:rsid w:val="00820BD4"/>
    <w:rsid w:val="00822622"/>
    <w:rsid w:val="0082277D"/>
    <w:rsid w:val="00823904"/>
    <w:rsid w:val="00830835"/>
    <w:rsid w:val="008313CF"/>
    <w:rsid w:val="00834F8B"/>
    <w:rsid w:val="00837C67"/>
    <w:rsid w:val="00844D5A"/>
    <w:rsid w:val="00845B2B"/>
    <w:rsid w:val="00845B51"/>
    <w:rsid w:val="0085298A"/>
    <w:rsid w:val="008564A9"/>
    <w:rsid w:val="008605E4"/>
    <w:rsid w:val="00860C7B"/>
    <w:rsid w:val="008620B1"/>
    <w:rsid w:val="008623B7"/>
    <w:rsid w:val="00864DFF"/>
    <w:rsid w:val="00865CFF"/>
    <w:rsid w:val="00870645"/>
    <w:rsid w:val="00874D51"/>
    <w:rsid w:val="00877D23"/>
    <w:rsid w:val="00880511"/>
    <w:rsid w:val="008824EB"/>
    <w:rsid w:val="00883719"/>
    <w:rsid w:val="00883C6B"/>
    <w:rsid w:val="00887534"/>
    <w:rsid w:val="00890E26"/>
    <w:rsid w:val="00891431"/>
    <w:rsid w:val="00893CF9"/>
    <w:rsid w:val="00894814"/>
    <w:rsid w:val="00895941"/>
    <w:rsid w:val="008A4A59"/>
    <w:rsid w:val="008B73A8"/>
    <w:rsid w:val="008C6BBE"/>
    <w:rsid w:val="008C7C5A"/>
    <w:rsid w:val="008D16AD"/>
    <w:rsid w:val="008D326F"/>
    <w:rsid w:val="008D56FF"/>
    <w:rsid w:val="008D66E9"/>
    <w:rsid w:val="008E1783"/>
    <w:rsid w:val="008E2189"/>
    <w:rsid w:val="008E5F6C"/>
    <w:rsid w:val="008E6CCB"/>
    <w:rsid w:val="008F0244"/>
    <w:rsid w:val="008F140C"/>
    <w:rsid w:val="008F1E80"/>
    <w:rsid w:val="008F546D"/>
    <w:rsid w:val="008F612F"/>
    <w:rsid w:val="009003AB"/>
    <w:rsid w:val="00902E5B"/>
    <w:rsid w:val="00903C30"/>
    <w:rsid w:val="009043CA"/>
    <w:rsid w:val="00905DDF"/>
    <w:rsid w:val="00914748"/>
    <w:rsid w:val="00916589"/>
    <w:rsid w:val="0092202A"/>
    <w:rsid w:val="0092260F"/>
    <w:rsid w:val="00922F08"/>
    <w:rsid w:val="009236AD"/>
    <w:rsid w:val="00923BC7"/>
    <w:rsid w:val="00925BCF"/>
    <w:rsid w:val="00930C0D"/>
    <w:rsid w:val="00931A05"/>
    <w:rsid w:val="009356D1"/>
    <w:rsid w:val="0093644E"/>
    <w:rsid w:val="0093645E"/>
    <w:rsid w:val="00940749"/>
    <w:rsid w:val="009445F6"/>
    <w:rsid w:val="00944868"/>
    <w:rsid w:val="00946741"/>
    <w:rsid w:val="009468B2"/>
    <w:rsid w:val="00946AE2"/>
    <w:rsid w:val="009521CB"/>
    <w:rsid w:val="00953520"/>
    <w:rsid w:val="00955C37"/>
    <w:rsid w:val="009564AF"/>
    <w:rsid w:val="00956A9A"/>
    <w:rsid w:val="00960ADA"/>
    <w:rsid w:val="009655EA"/>
    <w:rsid w:val="00965DB7"/>
    <w:rsid w:val="009665EB"/>
    <w:rsid w:val="0097023E"/>
    <w:rsid w:val="009725CA"/>
    <w:rsid w:val="009735D7"/>
    <w:rsid w:val="0097364A"/>
    <w:rsid w:val="009759D9"/>
    <w:rsid w:val="0097602C"/>
    <w:rsid w:val="0097628E"/>
    <w:rsid w:val="009769CA"/>
    <w:rsid w:val="00977EDE"/>
    <w:rsid w:val="00982B44"/>
    <w:rsid w:val="009861EB"/>
    <w:rsid w:val="00987A0C"/>
    <w:rsid w:val="00987AAE"/>
    <w:rsid w:val="00990207"/>
    <w:rsid w:val="00990342"/>
    <w:rsid w:val="00992FDD"/>
    <w:rsid w:val="00994157"/>
    <w:rsid w:val="00997FF0"/>
    <w:rsid w:val="009A0A64"/>
    <w:rsid w:val="009A14CF"/>
    <w:rsid w:val="009A1DAB"/>
    <w:rsid w:val="009A42F2"/>
    <w:rsid w:val="009A47DE"/>
    <w:rsid w:val="009A6C10"/>
    <w:rsid w:val="009B24E6"/>
    <w:rsid w:val="009B3A3C"/>
    <w:rsid w:val="009B6977"/>
    <w:rsid w:val="009C0043"/>
    <w:rsid w:val="009C2F83"/>
    <w:rsid w:val="009C32EF"/>
    <w:rsid w:val="009C3910"/>
    <w:rsid w:val="009C4102"/>
    <w:rsid w:val="009C52ED"/>
    <w:rsid w:val="009C5A68"/>
    <w:rsid w:val="009D15A2"/>
    <w:rsid w:val="009D5F66"/>
    <w:rsid w:val="009E2B4C"/>
    <w:rsid w:val="009F4C7F"/>
    <w:rsid w:val="009F5BCF"/>
    <w:rsid w:val="009F5F6C"/>
    <w:rsid w:val="009F70C9"/>
    <w:rsid w:val="009F71F3"/>
    <w:rsid w:val="009F723C"/>
    <w:rsid w:val="00A011DF"/>
    <w:rsid w:val="00A01936"/>
    <w:rsid w:val="00A038B9"/>
    <w:rsid w:val="00A04549"/>
    <w:rsid w:val="00A049EC"/>
    <w:rsid w:val="00A05810"/>
    <w:rsid w:val="00A05D69"/>
    <w:rsid w:val="00A05F1B"/>
    <w:rsid w:val="00A068D8"/>
    <w:rsid w:val="00A07C77"/>
    <w:rsid w:val="00A10392"/>
    <w:rsid w:val="00A123A0"/>
    <w:rsid w:val="00A12B30"/>
    <w:rsid w:val="00A13BDF"/>
    <w:rsid w:val="00A13D34"/>
    <w:rsid w:val="00A16E12"/>
    <w:rsid w:val="00A20953"/>
    <w:rsid w:val="00A21CBF"/>
    <w:rsid w:val="00A22D52"/>
    <w:rsid w:val="00A22ECC"/>
    <w:rsid w:val="00A22F69"/>
    <w:rsid w:val="00A31ABD"/>
    <w:rsid w:val="00A35028"/>
    <w:rsid w:val="00A40998"/>
    <w:rsid w:val="00A44145"/>
    <w:rsid w:val="00A46F5F"/>
    <w:rsid w:val="00A47504"/>
    <w:rsid w:val="00A4790A"/>
    <w:rsid w:val="00A508DB"/>
    <w:rsid w:val="00A5548E"/>
    <w:rsid w:val="00A56636"/>
    <w:rsid w:val="00A56B25"/>
    <w:rsid w:val="00A614BE"/>
    <w:rsid w:val="00A62C7D"/>
    <w:rsid w:val="00A63405"/>
    <w:rsid w:val="00A67559"/>
    <w:rsid w:val="00A707BA"/>
    <w:rsid w:val="00A724B4"/>
    <w:rsid w:val="00A7296C"/>
    <w:rsid w:val="00A76E4D"/>
    <w:rsid w:val="00A7761C"/>
    <w:rsid w:val="00A80531"/>
    <w:rsid w:val="00A81C35"/>
    <w:rsid w:val="00A91545"/>
    <w:rsid w:val="00A92901"/>
    <w:rsid w:val="00A933AC"/>
    <w:rsid w:val="00A946AE"/>
    <w:rsid w:val="00A9656B"/>
    <w:rsid w:val="00AA0648"/>
    <w:rsid w:val="00AA1E70"/>
    <w:rsid w:val="00AA22E8"/>
    <w:rsid w:val="00AA4021"/>
    <w:rsid w:val="00AA4097"/>
    <w:rsid w:val="00AA51E9"/>
    <w:rsid w:val="00AA56EB"/>
    <w:rsid w:val="00AB142C"/>
    <w:rsid w:val="00AB1A38"/>
    <w:rsid w:val="00AB22A1"/>
    <w:rsid w:val="00AB2317"/>
    <w:rsid w:val="00AB5B52"/>
    <w:rsid w:val="00AC0EC9"/>
    <w:rsid w:val="00AC12C7"/>
    <w:rsid w:val="00AC19BA"/>
    <w:rsid w:val="00AC5BEF"/>
    <w:rsid w:val="00AC7153"/>
    <w:rsid w:val="00AD0D9F"/>
    <w:rsid w:val="00AD0E90"/>
    <w:rsid w:val="00AE0A2F"/>
    <w:rsid w:val="00AE4950"/>
    <w:rsid w:val="00AF4D13"/>
    <w:rsid w:val="00AF6829"/>
    <w:rsid w:val="00B00605"/>
    <w:rsid w:val="00B01E81"/>
    <w:rsid w:val="00B101E2"/>
    <w:rsid w:val="00B1312D"/>
    <w:rsid w:val="00B13A8E"/>
    <w:rsid w:val="00B20C98"/>
    <w:rsid w:val="00B22FB3"/>
    <w:rsid w:val="00B2317D"/>
    <w:rsid w:val="00B33D1B"/>
    <w:rsid w:val="00B36B83"/>
    <w:rsid w:val="00B40E5D"/>
    <w:rsid w:val="00B43867"/>
    <w:rsid w:val="00B45E03"/>
    <w:rsid w:val="00B47B1A"/>
    <w:rsid w:val="00B514C6"/>
    <w:rsid w:val="00B51764"/>
    <w:rsid w:val="00B52DE9"/>
    <w:rsid w:val="00B53096"/>
    <w:rsid w:val="00B533DA"/>
    <w:rsid w:val="00B53626"/>
    <w:rsid w:val="00B54B4B"/>
    <w:rsid w:val="00B56108"/>
    <w:rsid w:val="00B574D8"/>
    <w:rsid w:val="00B61281"/>
    <w:rsid w:val="00B67CD2"/>
    <w:rsid w:val="00B74715"/>
    <w:rsid w:val="00B74AB9"/>
    <w:rsid w:val="00B76519"/>
    <w:rsid w:val="00B80C38"/>
    <w:rsid w:val="00B81E9C"/>
    <w:rsid w:val="00B82297"/>
    <w:rsid w:val="00B86C48"/>
    <w:rsid w:val="00BA002D"/>
    <w:rsid w:val="00BA158D"/>
    <w:rsid w:val="00BA15EB"/>
    <w:rsid w:val="00BA48F7"/>
    <w:rsid w:val="00BA52F2"/>
    <w:rsid w:val="00BA56F5"/>
    <w:rsid w:val="00BA5E80"/>
    <w:rsid w:val="00BA61CA"/>
    <w:rsid w:val="00BA6916"/>
    <w:rsid w:val="00BA6D53"/>
    <w:rsid w:val="00BA79D2"/>
    <w:rsid w:val="00BB1C0B"/>
    <w:rsid w:val="00BB4A7F"/>
    <w:rsid w:val="00BB579E"/>
    <w:rsid w:val="00BC4FAF"/>
    <w:rsid w:val="00BC7E63"/>
    <w:rsid w:val="00BD1E27"/>
    <w:rsid w:val="00BD2FE9"/>
    <w:rsid w:val="00BD4091"/>
    <w:rsid w:val="00BD678B"/>
    <w:rsid w:val="00BD6C67"/>
    <w:rsid w:val="00BE16A1"/>
    <w:rsid w:val="00BE3861"/>
    <w:rsid w:val="00BE47A7"/>
    <w:rsid w:val="00BE5C13"/>
    <w:rsid w:val="00BF1234"/>
    <w:rsid w:val="00BF4082"/>
    <w:rsid w:val="00BF46DE"/>
    <w:rsid w:val="00BF4DFF"/>
    <w:rsid w:val="00BF515B"/>
    <w:rsid w:val="00BF6A58"/>
    <w:rsid w:val="00C00C8B"/>
    <w:rsid w:val="00C0491E"/>
    <w:rsid w:val="00C07FEB"/>
    <w:rsid w:val="00C1166D"/>
    <w:rsid w:val="00C11C75"/>
    <w:rsid w:val="00C223B7"/>
    <w:rsid w:val="00C23F73"/>
    <w:rsid w:val="00C2441F"/>
    <w:rsid w:val="00C255A9"/>
    <w:rsid w:val="00C30DC4"/>
    <w:rsid w:val="00C32808"/>
    <w:rsid w:val="00C33030"/>
    <w:rsid w:val="00C34E9D"/>
    <w:rsid w:val="00C358B9"/>
    <w:rsid w:val="00C36236"/>
    <w:rsid w:val="00C367AE"/>
    <w:rsid w:val="00C41106"/>
    <w:rsid w:val="00C41C92"/>
    <w:rsid w:val="00C45EE0"/>
    <w:rsid w:val="00C46286"/>
    <w:rsid w:val="00C466A1"/>
    <w:rsid w:val="00C516D2"/>
    <w:rsid w:val="00C52073"/>
    <w:rsid w:val="00C567B1"/>
    <w:rsid w:val="00C620A1"/>
    <w:rsid w:val="00C63A2D"/>
    <w:rsid w:val="00C668B1"/>
    <w:rsid w:val="00C70C53"/>
    <w:rsid w:val="00C70E03"/>
    <w:rsid w:val="00C73F34"/>
    <w:rsid w:val="00C74589"/>
    <w:rsid w:val="00C757C9"/>
    <w:rsid w:val="00C81D37"/>
    <w:rsid w:val="00C821A6"/>
    <w:rsid w:val="00C840E4"/>
    <w:rsid w:val="00C85F7E"/>
    <w:rsid w:val="00C861B0"/>
    <w:rsid w:val="00C87079"/>
    <w:rsid w:val="00C873F1"/>
    <w:rsid w:val="00C93099"/>
    <w:rsid w:val="00C9469A"/>
    <w:rsid w:val="00C95DE1"/>
    <w:rsid w:val="00C95EA7"/>
    <w:rsid w:val="00C97107"/>
    <w:rsid w:val="00CA071C"/>
    <w:rsid w:val="00CA23FC"/>
    <w:rsid w:val="00CA2628"/>
    <w:rsid w:val="00CA41DE"/>
    <w:rsid w:val="00CB04B4"/>
    <w:rsid w:val="00CB4810"/>
    <w:rsid w:val="00CB6435"/>
    <w:rsid w:val="00CB68B2"/>
    <w:rsid w:val="00CC0CEE"/>
    <w:rsid w:val="00CC4B20"/>
    <w:rsid w:val="00CC4B81"/>
    <w:rsid w:val="00CC5077"/>
    <w:rsid w:val="00CC7086"/>
    <w:rsid w:val="00CD2783"/>
    <w:rsid w:val="00CD4116"/>
    <w:rsid w:val="00CD64C1"/>
    <w:rsid w:val="00CE0DC2"/>
    <w:rsid w:val="00CE1E2F"/>
    <w:rsid w:val="00CE32F2"/>
    <w:rsid w:val="00CE7514"/>
    <w:rsid w:val="00CF1090"/>
    <w:rsid w:val="00CF11C4"/>
    <w:rsid w:val="00CF1D43"/>
    <w:rsid w:val="00CF3E7C"/>
    <w:rsid w:val="00CF53BD"/>
    <w:rsid w:val="00CF6803"/>
    <w:rsid w:val="00CF6ABA"/>
    <w:rsid w:val="00CF6F0C"/>
    <w:rsid w:val="00D01FC2"/>
    <w:rsid w:val="00D02E34"/>
    <w:rsid w:val="00D04EC4"/>
    <w:rsid w:val="00D107BE"/>
    <w:rsid w:val="00D12BF5"/>
    <w:rsid w:val="00D21862"/>
    <w:rsid w:val="00D22EE2"/>
    <w:rsid w:val="00D2365A"/>
    <w:rsid w:val="00D25274"/>
    <w:rsid w:val="00D259C5"/>
    <w:rsid w:val="00D25C6A"/>
    <w:rsid w:val="00D308CA"/>
    <w:rsid w:val="00D34469"/>
    <w:rsid w:val="00D36835"/>
    <w:rsid w:val="00D3770C"/>
    <w:rsid w:val="00D426A2"/>
    <w:rsid w:val="00D43430"/>
    <w:rsid w:val="00D43B09"/>
    <w:rsid w:val="00D453A6"/>
    <w:rsid w:val="00D45CB6"/>
    <w:rsid w:val="00D479AD"/>
    <w:rsid w:val="00D50ACA"/>
    <w:rsid w:val="00D51986"/>
    <w:rsid w:val="00D53B28"/>
    <w:rsid w:val="00D54ABD"/>
    <w:rsid w:val="00D54C0A"/>
    <w:rsid w:val="00D579EA"/>
    <w:rsid w:val="00D63FC2"/>
    <w:rsid w:val="00D66E18"/>
    <w:rsid w:val="00D67DB3"/>
    <w:rsid w:val="00D74A9A"/>
    <w:rsid w:val="00D77A62"/>
    <w:rsid w:val="00D813DA"/>
    <w:rsid w:val="00D822E9"/>
    <w:rsid w:val="00D830CD"/>
    <w:rsid w:val="00D8550C"/>
    <w:rsid w:val="00D8703D"/>
    <w:rsid w:val="00D87C90"/>
    <w:rsid w:val="00D9033C"/>
    <w:rsid w:val="00D90716"/>
    <w:rsid w:val="00D9208E"/>
    <w:rsid w:val="00D921B8"/>
    <w:rsid w:val="00D927A4"/>
    <w:rsid w:val="00DA184C"/>
    <w:rsid w:val="00DA1E8E"/>
    <w:rsid w:val="00DA6099"/>
    <w:rsid w:val="00DB10FC"/>
    <w:rsid w:val="00DB1655"/>
    <w:rsid w:val="00DB778C"/>
    <w:rsid w:val="00DC0073"/>
    <w:rsid w:val="00DC1E8E"/>
    <w:rsid w:val="00DC2148"/>
    <w:rsid w:val="00DC470D"/>
    <w:rsid w:val="00DC7104"/>
    <w:rsid w:val="00DD23F3"/>
    <w:rsid w:val="00DD7ABE"/>
    <w:rsid w:val="00DE333E"/>
    <w:rsid w:val="00DE751F"/>
    <w:rsid w:val="00DF486B"/>
    <w:rsid w:val="00DF4D2D"/>
    <w:rsid w:val="00DF7174"/>
    <w:rsid w:val="00E00BBA"/>
    <w:rsid w:val="00E05187"/>
    <w:rsid w:val="00E07591"/>
    <w:rsid w:val="00E118FD"/>
    <w:rsid w:val="00E145C9"/>
    <w:rsid w:val="00E160DF"/>
    <w:rsid w:val="00E2650A"/>
    <w:rsid w:val="00E27A16"/>
    <w:rsid w:val="00E30D6F"/>
    <w:rsid w:val="00E32C59"/>
    <w:rsid w:val="00E33A9F"/>
    <w:rsid w:val="00E34B69"/>
    <w:rsid w:val="00E43451"/>
    <w:rsid w:val="00E44785"/>
    <w:rsid w:val="00E4631B"/>
    <w:rsid w:val="00E50CE0"/>
    <w:rsid w:val="00E515E5"/>
    <w:rsid w:val="00E52A7A"/>
    <w:rsid w:val="00E54528"/>
    <w:rsid w:val="00E54BB7"/>
    <w:rsid w:val="00E56191"/>
    <w:rsid w:val="00E565DB"/>
    <w:rsid w:val="00E56C24"/>
    <w:rsid w:val="00E610A9"/>
    <w:rsid w:val="00E61B8B"/>
    <w:rsid w:val="00E727AF"/>
    <w:rsid w:val="00E75F65"/>
    <w:rsid w:val="00E77DBF"/>
    <w:rsid w:val="00E77E41"/>
    <w:rsid w:val="00E81383"/>
    <w:rsid w:val="00E82AEE"/>
    <w:rsid w:val="00E83E9A"/>
    <w:rsid w:val="00E841DB"/>
    <w:rsid w:val="00E85825"/>
    <w:rsid w:val="00E85D7B"/>
    <w:rsid w:val="00E91292"/>
    <w:rsid w:val="00E93A01"/>
    <w:rsid w:val="00E946D8"/>
    <w:rsid w:val="00EA24D7"/>
    <w:rsid w:val="00EA3B2F"/>
    <w:rsid w:val="00EB0B63"/>
    <w:rsid w:val="00EC3461"/>
    <w:rsid w:val="00EC439F"/>
    <w:rsid w:val="00EC4874"/>
    <w:rsid w:val="00EC5DAA"/>
    <w:rsid w:val="00ED0B23"/>
    <w:rsid w:val="00ED5303"/>
    <w:rsid w:val="00ED7366"/>
    <w:rsid w:val="00EE4384"/>
    <w:rsid w:val="00EE5FE1"/>
    <w:rsid w:val="00EE61A8"/>
    <w:rsid w:val="00EF23F7"/>
    <w:rsid w:val="00EF734B"/>
    <w:rsid w:val="00F014A1"/>
    <w:rsid w:val="00F040D2"/>
    <w:rsid w:val="00F056CD"/>
    <w:rsid w:val="00F06C45"/>
    <w:rsid w:val="00F07CD4"/>
    <w:rsid w:val="00F1036C"/>
    <w:rsid w:val="00F10839"/>
    <w:rsid w:val="00F11B78"/>
    <w:rsid w:val="00F13222"/>
    <w:rsid w:val="00F140E0"/>
    <w:rsid w:val="00F172EC"/>
    <w:rsid w:val="00F21631"/>
    <w:rsid w:val="00F21917"/>
    <w:rsid w:val="00F237FD"/>
    <w:rsid w:val="00F2422A"/>
    <w:rsid w:val="00F2547A"/>
    <w:rsid w:val="00F26D9B"/>
    <w:rsid w:val="00F27224"/>
    <w:rsid w:val="00F274B7"/>
    <w:rsid w:val="00F35953"/>
    <w:rsid w:val="00F36573"/>
    <w:rsid w:val="00F4101F"/>
    <w:rsid w:val="00F41415"/>
    <w:rsid w:val="00F4459F"/>
    <w:rsid w:val="00F44C2A"/>
    <w:rsid w:val="00F44FBF"/>
    <w:rsid w:val="00F47970"/>
    <w:rsid w:val="00F47BAD"/>
    <w:rsid w:val="00F5117F"/>
    <w:rsid w:val="00F52343"/>
    <w:rsid w:val="00F527B3"/>
    <w:rsid w:val="00F53A9C"/>
    <w:rsid w:val="00F54B76"/>
    <w:rsid w:val="00F63285"/>
    <w:rsid w:val="00F669B1"/>
    <w:rsid w:val="00F67113"/>
    <w:rsid w:val="00F701AD"/>
    <w:rsid w:val="00F74C68"/>
    <w:rsid w:val="00F756BC"/>
    <w:rsid w:val="00F851E1"/>
    <w:rsid w:val="00F86C13"/>
    <w:rsid w:val="00F86CD5"/>
    <w:rsid w:val="00F86D20"/>
    <w:rsid w:val="00F917C2"/>
    <w:rsid w:val="00F91914"/>
    <w:rsid w:val="00F9230F"/>
    <w:rsid w:val="00F92A2E"/>
    <w:rsid w:val="00F93C22"/>
    <w:rsid w:val="00F963C9"/>
    <w:rsid w:val="00F973A6"/>
    <w:rsid w:val="00FA1137"/>
    <w:rsid w:val="00FA2F02"/>
    <w:rsid w:val="00FA510F"/>
    <w:rsid w:val="00FA7BBB"/>
    <w:rsid w:val="00FB109E"/>
    <w:rsid w:val="00FB1670"/>
    <w:rsid w:val="00FB276B"/>
    <w:rsid w:val="00FB5400"/>
    <w:rsid w:val="00FC0B7F"/>
    <w:rsid w:val="00FC6E21"/>
    <w:rsid w:val="00FD2920"/>
    <w:rsid w:val="00FD2A62"/>
    <w:rsid w:val="00FD42E9"/>
    <w:rsid w:val="00FD4BA7"/>
    <w:rsid w:val="00FD54F6"/>
    <w:rsid w:val="00FD7609"/>
    <w:rsid w:val="00FE170B"/>
    <w:rsid w:val="00FE4816"/>
    <w:rsid w:val="00FF25D2"/>
    <w:rsid w:val="00FF3930"/>
    <w:rsid w:val="00FF6B41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3A8C9"/>
  <w15:docId w15:val="{915A1723-C6A3-4509-92B0-AF8181F7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2E3"/>
  </w:style>
  <w:style w:type="paragraph" w:styleId="Nadpis1">
    <w:name w:val="heading 1"/>
    <w:basedOn w:val="Normln"/>
    <w:link w:val="Nadpis1Char"/>
    <w:uiPriority w:val="9"/>
    <w:qFormat/>
    <w:rsid w:val="00053DA8"/>
    <w:pPr>
      <w:keepNext/>
      <w:pageBreakBefore/>
      <w:numPr>
        <w:numId w:val="2"/>
      </w:numPr>
      <w:spacing w:after="120"/>
      <w:ind w:left="432"/>
      <w:outlineLvl w:val="0"/>
    </w:pPr>
    <w:rPr>
      <w:rFonts w:ascii="Calibri" w:eastAsia="Times New Roman" w:hAnsi="Calibri" w:cs="Calibri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3DA8"/>
    <w:pPr>
      <w:keepNext/>
      <w:keepLines/>
      <w:numPr>
        <w:ilvl w:val="1"/>
        <w:numId w:val="2"/>
      </w:numPr>
      <w:spacing w:after="120"/>
      <w:outlineLvl w:val="1"/>
    </w:pPr>
    <w:rPr>
      <w:rFonts w:ascii="Calibri" w:eastAsiaTheme="majorEastAsia" w:hAnsi="Calibri" w:cs="Calibri"/>
      <w:b/>
      <w:bCs/>
      <w:color w:val="232E83"/>
      <w:sz w:val="26"/>
      <w:szCs w:val="26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014A1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3CF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143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43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143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143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143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7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76E4D"/>
  </w:style>
  <w:style w:type="paragraph" w:styleId="Zpat">
    <w:name w:val="footer"/>
    <w:basedOn w:val="Normln"/>
    <w:link w:val="ZpatChar"/>
    <w:uiPriority w:val="99"/>
    <w:unhideWhenUsed/>
    <w:rsid w:val="00A7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4D"/>
  </w:style>
  <w:style w:type="paragraph" w:styleId="Textbubliny">
    <w:name w:val="Balloon Text"/>
    <w:basedOn w:val="Normln"/>
    <w:link w:val="TextbublinyChar"/>
    <w:uiPriority w:val="99"/>
    <w:semiHidden/>
    <w:unhideWhenUsed/>
    <w:rsid w:val="00A7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E4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3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5"/>
    <w:qFormat/>
    <w:rsid w:val="00BA79D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79D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53DA8"/>
    <w:rPr>
      <w:rFonts w:ascii="Calibri" w:eastAsia="Times New Roman" w:hAnsi="Calibri" w:cs="Calibri"/>
      <w:b/>
      <w:bCs/>
      <w:caps/>
      <w:color w:val="232E83"/>
      <w:kern w:val="32"/>
      <w:sz w:val="26"/>
      <w:szCs w:val="32"/>
      <w:lang w:eastAsia="sk-SK"/>
    </w:rPr>
  </w:style>
  <w:style w:type="character" w:customStyle="1" w:styleId="small">
    <w:name w:val="small"/>
    <w:basedOn w:val="Standardnpsmoodstavce"/>
    <w:rsid w:val="00BA79D2"/>
  </w:style>
  <w:style w:type="paragraph" w:styleId="Nzev">
    <w:name w:val="Title"/>
    <w:basedOn w:val="Normln"/>
    <w:link w:val="NzevChar"/>
    <w:uiPriority w:val="10"/>
    <w:rsid w:val="0034096B"/>
    <w:pPr>
      <w:spacing w:after="0" w:line="240" w:lineRule="auto"/>
      <w:contextualSpacing/>
      <w:jc w:val="right"/>
    </w:pPr>
    <w:rPr>
      <w:rFonts w:eastAsiaTheme="majorEastAsia" w:cstheme="majorBidi"/>
      <w:b/>
      <w:color w:val="232E83"/>
      <w:kern w:val="28"/>
      <w:sz w:val="44"/>
      <w:szCs w:val="56"/>
      <w:lang w:eastAsia="zh-CN"/>
    </w:rPr>
  </w:style>
  <w:style w:type="character" w:customStyle="1" w:styleId="NzevChar">
    <w:name w:val="Název Char"/>
    <w:basedOn w:val="Standardnpsmoodstavce"/>
    <w:link w:val="Nzev"/>
    <w:uiPriority w:val="10"/>
    <w:rsid w:val="0034096B"/>
    <w:rPr>
      <w:rFonts w:eastAsiaTheme="majorEastAsia" w:cstheme="majorBidi"/>
      <w:b/>
      <w:color w:val="232E83"/>
      <w:kern w:val="28"/>
      <w:sz w:val="44"/>
      <w:szCs w:val="56"/>
      <w:lang w:eastAsia="zh-CN"/>
    </w:rPr>
  </w:style>
  <w:style w:type="paragraph" w:styleId="Obsah1">
    <w:name w:val="toc 1"/>
    <w:basedOn w:val="Normln"/>
    <w:next w:val="Normln"/>
    <w:autoRedefine/>
    <w:uiPriority w:val="39"/>
    <w:unhideWhenUsed/>
    <w:rsid w:val="007C30B4"/>
    <w:pPr>
      <w:tabs>
        <w:tab w:val="left" w:pos="284"/>
        <w:tab w:val="right" w:leader="dot" w:pos="10065"/>
      </w:tabs>
      <w:spacing w:before="120" w:after="0"/>
      <w:jc w:val="both"/>
    </w:pPr>
    <w:rPr>
      <w:rFonts w:ascii="Arial" w:eastAsiaTheme="minorEastAsia" w:hAnsi="Arial"/>
      <w:b/>
      <w:caps/>
      <w:noProof/>
      <w:lang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34096B"/>
    <w:pPr>
      <w:keepLines/>
      <w:outlineLvl w:val="9"/>
    </w:pPr>
    <w:rPr>
      <w:rFonts w:asciiTheme="minorHAnsi" w:eastAsiaTheme="majorEastAsia" w:hAnsiTheme="minorHAnsi" w:cstheme="majorBidi"/>
      <w:bCs w:val="0"/>
      <w:caps w:val="0"/>
      <w:kern w:val="0"/>
    </w:rPr>
  </w:style>
  <w:style w:type="paragraph" w:customStyle="1" w:styleId="Nadpis1sl">
    <w:name w:val="Nadpis 1 čísl"/>
    <w:basedOn w:val="Nadpis1"/>
    <w:next w:val="Normln"/>
    <w:rsid w:val="001041B1"/>
    <w:pPr>
      <w:numPr>
        <w:numId w:val="1"/>
      </w:numPr>
    </w:pPr>
    <w:rPr>
      <w:rFonts w:asciiTheme="minorHAnsi" w:hAnsiTheme="minorHAnsi" w:cs="Arial"/>
      <w:caps w:val="0"/>
    </w:rPr>
  </w:style>
  <w:style w:type="paragraph" w:customStyle="1" w:styleId="Nadpis2sl">
    <w:name w:val="Nadpis 2 čísl"/>
    <w:basedOn w:val="Nadpis2"/>
    <w:next w:val="Normln"/>
    <w:rsid w:val="001041B1"/>
    <w:pPr>
      <w:numPr>
        <w:numId w:val="1"/>
      </w:numPr>
    </w:pPr>
    <w:rPr>
      <w:rFonts w:asciiTheme="minorHAnsi" w:hAnsiTheme="minorHAnsi"/>
    </w:rPr>
  </w:style>
  <w:style w:type="paragraph" w:customStyle="1" w:styleId="Nadpis3sl">
    <w:name w:val="Nadpis 3 čísl"/>
    <w:basedOn w:val="Nadpis3"/>
    <w:next w:val="Normln"/>
    <w:rsid w:val="001041B1"/>
    <w:pPr>
      <w:ind w:left="709" w:hanging="709"/>
      <w:jc w:val="both"/>
    </w:pPr>
    <w:rPr>
      <w:rFonts w:asciiTheme="minorHAnsi" w:hAnsiTheme="minorHAnsi"/>
      <w:b w:val="0"/>
      <w:bCs w:val="0"/>
      <w:color w:val="232E83"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053DA8"/>
    <w:rPr>
      <w:rFonts w:ascii="Calibri" w:eastAsiaTheme="majorEastAsia" w:hAnsi="Calibri" w:cs="Calibri"/>
      <w:b/>
      <w:bCs/>
      <w:color w:val="232E83"/>
      <w:sz w:val="26"/>
      <w:szCs w:val="2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F014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830835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iPriority w:val="99"/>
    <w:unhideWhenUsed/>
    <w:rsid w:val="008313C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13CF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iPriority w:val="99"/>
    <w:unhideWhenUsed/>
    <w:rsid w:val="008313CF"/>
    <w:rPr>
      <w:vertAlign w:val="superscript"/>
    </w:rPr>
  </w:style>
  <w:style w:type="character" w:styleId="Odkaznakoment">
    <w:name w:val="annotation reference"/>
    <w:uiPriority w:val="99"/>
    <w:semiHidden/>
    <w:unhideWhenUsed/>
    <w:rsid w:val="00F917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7C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7C2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7348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348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">
    <w:name w:val="Body Text"/>
    <w:aliases w:val="Základní text Char Char Char Char Char Char"/>
    <w:basedOn w:val="Normln"/>
    <w:link w:val="ZkladntextChar"/>
    <w:rsid w:val="00E54BB7"/>
    <w:pPr>
      <w:spacing w:after="0" w:line="240" w:lineRule="auto"/>
    </w:pPr>
    <w:rPr>
      <w:rFonts w:ascii="Verdana" w:eastAsia="Times New Roman" w:hAnsi="Verdana" w:cs="Arial"/>
      <w:lang w:eastAsia="cs-CZ"/>
    </w:rPr>
  </w:style>
  <w:style w:type="character" w:customStyle="1" w:styleId="ZkladntextChar">
    <w:name w:val="Základní text Char"/>
    <w:aliases w:val="Základní text Char Char Char Char Char Char Char"/>
    <w:basedOn w:val="Standardnpsmoodstavce"/>
    <w:link w:val="Zkladntext"/>
    <w:rsid w:val="00E54BB7"/>
    <w:rPr>
      <w:rFonts w:ascii="Verdana" w:eastAsia="Times New Roman" w:hAnsi="Verdana" w:cs="Arial"/>
      <w:lang w:eastAsia="cs-CZ"/>
    </w:rPr>
  </w:style>
  <w:style w:type="table" w:styleId="Mkatabulky">
    <w:name w:val="Table Grid"/>
    <w:basedOn w:val="Normlntabulka"/>
    <w:uiPriority w:val="39"/>
    <w:rsid w:val="0073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xt">
    <w:name w:val="Standardní text"/>
    <w:basedOn w:val="Normln"/>
    <w:link w:val="StandardntextChar"/>
    <w:qFormat/>
    <w:rsid w:val="00BD6C6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ntextChar">
    <w:name w:val="Standardní text Char"/>
    <w:link w:val="Standardntext"/>
    <w:rsid w:val="00BD6C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93C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14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11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1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14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14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Prosttabulka11">
    <w:name w:val="Prostá tabulka 11"/>
    <w:basedOn w:val="Normlntabulka"/>
    <w:uiPriority w:val="41"/>
    <w:rsid w:val="001C5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893CF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893C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C07FEB"/>
    <w:pPr>
      <w:keepNext/>
      <w:spacing w:line="240" w:lineRule="auto"/>
    </w:pPr>
    <w:rPr>
      <w:i/>
      <w:iCs/>
      <w:color w:val="1F497D" w:themeColor="text2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AA51E9"/>
    <w:pPr>
      <w:spacing w:after="100"/>
      <w:ind w:left="440"/>
    </w:pPr>
  </w:style>
  <w:style w:type="table" w:customStyle="1" w:styleId="Prosttabulka41">
    <w:name w:val="Prostá tabulka 41"/>
    <w:basedOn w:val="Normlntabulka"/>
    <w:uiPriority w:val="44"/>
    <w:rsid w:val="00956A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AE0A2F"/>
    <w:rPr>
      <w:color w:val="800080" w:themeColor="followedHyperlink"/>
      <w:u w:val="single"/>
    </w:rPr>
  </w:style>
  <w:style w:type="table" w:customStyle="1" w:styleId="Tabulkasmkou2zvraznn11">
    <w:name w:val="Tabulka s mřížkou 2 – zvýraznění 11"/>
    <w:basedOn w:val="Normlntabulka"/>
    <w:uiPriority w:val="47"/>
    <w:rsid w:val="006959B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rosttabulka110">
    <w:name w:val="Prostá tabulka 11"/>
    <w:basedOn w:val="Normlntabulka"/>
    <w:next w:val="Prosttabulka11"/>
    <w:uiPriority w:val="41"/>
    <w:rsid w:val="00894814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rosttabulka111">
    <w:name w:val="Prostá tabulka 111"/>
    <w:basedOn w:val="Normlntabulka"/>
    <w:next w:val="Prosttabulka11"/>
    <w:uiPriority w:val="41"/>
    <w:rsid w:val="002A7205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eznamobrzk">
    <w:name w:val="table of figures"/>
    <w:basedOn w:val="Normln"/>
    <w:next w:val="Normln"/>
    <w:uiPriority w:val="99"/>
    <w:unhideWhenUsed/>
    <w:rsid w:val="00E4631B"/>
    <w:pPr>
      <w:spacing w:after="0"/>
    </w:pPr>
  </w:style>
  <w:style w:type="table" w:customStyle="1" w:styleId="Prosttabulka112">
    <w:name w:val="Prostá tabulka 112"/>
    <w:basedOn w:val="Normlntabulka"/>
    <w:uiPriority w:val="41"/>
    <w:rsid w:val="003D3BEB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rosttabulka113">
    <w:name w:val="Prostá tabulka 113"/>
    <w:basedOn w:val="Normlntabulka"/>
    <w:uiPriority w:val="41"/>
    <w:rsid w:val="003D3BEB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rosttabulka114">
    <w:name w:val="Prostá tabulka 114"/>
    <w:basedOn w:val="Normlntabulka"/>
    <w:uiPriority w:val="41"/>
    <w:rsid w:val="003D3BEB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rosttabulka115">
    <w:name w:val="Prostá tabulka 115"/>
    <w:basedOn w:val="Normlntabulka"/>
    <w:uiPriority w:val="41"/>
    <w:rsid w:val="003D3BEB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vtlmkatabulky11">
    <w:name w:val="Světlá mřížka tabulky11"/>
    <w:basedOn w:val="Normlntabulka"/>
    <w:uiPriority w:val="40"/>
    <w:rsid w:val="003D3BE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rosttabulka116">
    <w:name w:val="Prostá tabulka 116"/>
    <w:basedOn w:val="Normlntabulka"/>
    <w:uiPriority w:val="41"/>
    <w:rsid w:val="003D3BEB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vtlmkatabulky12">
    <w:name w:val="Světlá mřížka tabulky12"/>
    <w:basedOn w:val="Normlntabulka"/>
    <w:uiPriority w:val="40"/>
    <w:rsid w:val="003D3BE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rosttabulka12">
    <w:name w:val="Prostá tabulka 12"/>
    <w:basedOn w:val="Normlntabulka"/>
    <w:uiPriority w:val="41"/>
    <w:rsid w:val="0067757C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652AEC"/>
    <w:rPr>
      <w:rFonts w:ascii="Times New Roman" w:eastAsia="Lucida Sans Unicode" w:hAnsi="Times New Roman" w:cs="Times New Roman"/>
      <w:kern w:val="1"/>
      <w:sz w:val="24"/>
      <w:szCs w:val="24"/>
    </w:rPr>
  </w:style>
  <w:style w:type="table" w:customStyle="1" w:styleId="Prosttabulka117">
    <w:name w:val="Prostá tabulka 117"/>
    <w:basedOn w:val="Normlntabulka"/>
    <w:uiPriority w:val="41"/>
    <w:rsid w:val="00BD40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118">
    <w:name w:val="Prostá tabulka 118"/>
    <w:basedOn w:val="Normlntabulka"/>
    <w:uiPriority w:val="41"/>
    <w:rsid w:val="00C3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119">
    <w:name w:val="Prostá tabulka 119"/>
    <w:basedOn w:val="Normlntabulka"/>
    <w:uiPriority w:val="41"/>
    <w:rsid w:val="00616B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1110">
    <w:name w:val="Prostá tabulka 1110"/>
    <w:basedOn w:val="Normlntabulka"/>
    <w:uiPriority w:val="41"/>
    <w:rsid w:val="00AC12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1111">
    <w:name w:val="Prostá tabulka 1111"/>
    <w:basedOn w:val="Normlntabulka"/>
    <w:uiPriority w:val="41"/>
    <w:rsid w:val="00154A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1112">
    <w:name w:val="Prostá tabulka 1112"/>
    <w:basedOn w:val="Normlntabulka"/>
    <w:uiPriority w:val="41"/>
    <w:rsid w:val="00400E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1113">
    <w:name w:val="Prostá tabulka 1113"/>
    <w:basedOn w:val="Normlntabulka"/>
    <w:uiPriority w:val="41"/>
    <w:rsid w:val="00197B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11111">
    <w:name w:val="Prostá tabulka 11111"/>
    <w:basedOn w:val="Normlntabulka"/>
    <w:uiPriority w:val="41"/>
    <w:rsid w:val="002D1AFB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4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7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4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2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9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01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6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3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1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1B6A-9895-4548-AA0B-C5251BB7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1306</Words>
  <Characters>7712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</dc:creator>
  <cp:lastModifiedBy>Ladislav Kučera</cp:lastModifiedBy>
  <cp:revision>8</cp:revision>
  <cp:lastPrinted>2019-06-26T12:38:00Z</cp:lastPrinted>
  <dcterms:created xsi:type="dcterms:W3CDTF">2019-06-05T09:39:00Z</dcterms:created>
  <dcterms:modified xsi:type="dcterms:W3CDTF">2019-06-26T12:39:00Z</dcterms:modified>
</cp:coreProperties>
</file>