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36" w:rsidRDefault="00A75836" w:rsidP="00A75836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PŘÍLOHA IV</w:t>
      </w:r>
    </w:p>
    <w:p w:rsidR="00A75836" w:rsidRDefault="00A75836" w:rsidP="00A75836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A75836" w:rsidRDefault="00A75836" w:rsidP="00A75836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Seznam podpůrných dokladů, které předkládají žadatelé o krátkodobá víza v Tanzanii </w:t>
      </w:r>
    </w:p>
    <w:p w:rsidR="00A75836" w:rsidRDefault="00A75836" w:rsidP="00A75836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A75836" w:rsidRDefault="00A75836" w:rsidP="00A7583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b/>
          <w:bCs/>
          <w:noProof/>
        </w:rPr>
      </w:pPr>
      <w:r>
        <w:rPr>
          <w:b/>
          <w:noProof/>
        </w:rPr>
        <w:t>Obecné požadavky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jc w:val="both"/>
        <w:rPr>
          <w:b/>
          <w:bCs/>
          <w:noProof/>
        </w:rPr>
      </w:pPr>
    </w:p>
    <w:p w:rsidR="00A75836" w:rsidRDefault="00A75836" w:rsidP="006B209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ind w:left="1134" w:hanging="283"/>
        <w:jc w:val="both"/>
        <w:rPr>
          <w:noProof/>
        </w:rPr>
      </w:pPr>
      <w:r>
        <w:rPr>
          <w:noProof/>
        </w:rPr>
        <w:t>U netanzanských žadatelů: doklad o legálním pobytu v Tanzanii (tj. platné povolení k pobytu v Tanzanii).</w:t>
      </w:r>
    </w:p>
    <w:p w:rsidR="006B2098" w:rsidRDefault="006B2098" w:rsidP="006B2098">
      <w:pPr>
        <w:pStyle w:val="Odstavecseseznamem"/>
        <w:autoSpaceDE w:val="0"/>
        <w:autoSpaceDN w:val="0"/>
        <w:adjustRightInd w:val="0"/>
        <w:spacing w:after="120"/>
        <w:ind w:left="1134"/>
        <w:jc w:val="both"/>
        <w:rPr>
          <w:noProof/>
        </w:rPr>
      </w:pPr>
    </w:p>
    <w:p w:rsidR="00A75836" w:rsidRDefault="00A75836" w:rsidP="006B209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ind w:left="1134" w:hanging="283"/>
        <w:jc w:val="both"/>
        <w:rPr>
          <w:noProof/>
        </w:rPr>
      </w:pPr>
      <w:r>
        <w:rPr>
          <w:noProof/>
        </w:rPr>
        <w:t>Informace, které umožňují posoudit záměr žadatele opustit schengenský prostor před skončením platnosti víza, o něž žádá.</w:t>
      </w:r>
    </w:p>
    <w:p w:rsidR="006B2098" w:rsidRDefault="006B2098" w:rsidP="006B2098">
      <w:pPr>
        <w:pStyle w:val="Odstavecseseznamem"/>
        <w:autoSpaceDE w:val="0"/>
        <w:autoSpaceDN w:val="0"/>
        <w:adjustRightInd w:val="0"/>
        <w:spacing w:after="120"/>
        <w:ind w:left="1134"/>
        <w:jc w:val="both"/>
        <w:rPr>
          <w:noProof/>
        </w:rPr>
      </w:pPr>
    </w:p>
    <w:p w:rsidR="00A75836" w:rsidRDefault="00A75836" w:rsidP="006B2098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120"/>
        <w:ind w:left="1134" w:hanging="283"/>
        <w:jc w:val="both"/>
        <w:rPr>
          <w:noProof/>
        </w:rPr>
      </w:pPr>
      <w:r>
        <w:rPr>
          <w:noProof/>
        </w:rPr>
        <w:t>Je-li žadatel studentem: studijní průkaz nebo podepsaná a orazítkovaná kopie jeho zápisu u dotyčné vzdělávací instituce.</w:t>
      </w:r>
    </w:p>
    <w:p w:rsidR="006B2098" w:rsidRDefault="006B2098" w:rsidP="006B2098">
      <w:pPr>
        <w:pStyle w:val="Odstavecseseznamem"/>
        <w:autoSpaceDE w:val="0"/>
        <w:autoSpaceDN w:val="0"/>
        <w:adjustRightInd w:val="0"/>
        <w:spacing w:after="120"/>
        <w:ind w:left="1134"/>
        <w:jc w:val="both"/>
        <w:rPr>
          <w:noProof/>
        </w:rPr>
      </w:pPr>
    </w:p>
    <w:p w:rsidR="00A75836" w:rsidRDefault="00A75836" w:rsidP="006B2098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spacing w:after="120"/>
        <w:ind w:left="1134" w:hanging="283"/>
        <w:jc w:val="both"/>
        <w:rPr>
          <w:noProof/>
        </w:rPr>
      </w:pPr>
      <w:r>
        <w:rPr>
          <w:noProof/>
        </w:rPr>
        <w:t>U zaměstnanců: podepsaný a orazítkovaný doporučující dopis od žadatelova zaměstnavatele obsahující alespoň tyto informace:</w:t>
      </w:r>
    </w:p>
    <w:p w:rsidR="00A75836" w:rsidRDefault="00A75836" w:rsidP="006B2098">
      <w:pPr>
        <w:pStyle w:val="Odstavecseseznamem"/>
        <w:numPr>
          <w:ilvl w:val="2"/>
          <w:numId w:val="40"/>
        </w:numPr>
        <w:autoSpaceDE w:val="0"/>
        <w:autoSpaceDN w:val="0"/>
        <w:adjustRightInd w:val="0"/>
        <w:spacing w:after="120"/>
        <w:ind w:left="1560" w:hanging="284"/>
        <w:jc w:val="both"/>
        <w:rPr>
          <w:noProof/>
        </w:rPr>
      </w:pPr>
      <w:r>
        <w:rPr>
          <w:noProof/>
        </w:rPr>
        <w:t>adresu a kontaktní údaje zaměstnavatele,</w:t>
      </w:r>
    </w:p>
    <w:p w:rsidR="00A75836" w:rsidRDefault="00A75836" w:rsidP="006B2098">
      <w:pPr>
        <w:pStyle w:val="Odstavecseseznamem"/>
        <w:numPr>
          <w:ilvl w:val="2"/>
          <w:numId w:val="40"/>
        </w:numPr>
        <w:autoSpaceDE w:val="0"/>
        <w:autoSpaceDN w:val="0"/>
        <w:adjustRightInd w:val="0"/>
        <w:spacing w:after="120"/>
        <w:ind w:left="1560" w:hanging="284"/>
        <w:jc w:val="both"/>
        <w:rPr>
          <w:noProof/>
        </w:rPr>
      </w:pPr>
      <w:r>
        <w:rPr>
          <w:noProof/>
        </w:rPr>
        <w:t>dobu/délku pobytu,</w:t>
      </w:r>
    </w:p>
    <w:p w:rsidR="00A75836" w:rsidRDefault="00A75836" w:rsidP="006B2098">
      <w:pPr>
        <w:pStyle w:val="Odstavecseseznamem"/>
        <w:numPr>
          <w:ilvl w:val="2"/>
          <w:numId w:val="40"/>
        </w:numPr>
        <w:autoSpaceDE w:val="0"/>
        <w:autoSpaceDN w:val="0"/>
        <w:adjustRightInd w:val="0"/>
        <w:spacing w:after="120"/>
        <w:ind w:left="1560" w:hanging="284"/>
        <w:jc w:val="both"/>
        <w:rPr>
          <w:noProof/>
        </w:rPr>
      </w:pPr>
      <w:r>
        <w:rPr>
          <w:noProof/>
        </w:rPr>
        <w:t>účel pobytu,</w:t>
      </w:r>
    </w:p>
    <w:p w:rsidR="00A75836" w:rsidRDefault="00A75836" w:rsidP="006B2098">
      <w:pPr>
        <w:pStyle w:val="Odstavecseseznamem"/>
        <w:numPr>
          <w:ilvl w:val="2"/>
          <w:numId w:val="40"/>
        </w:numPr>
        <w:autoSpaceDE w:val="0"/>
        <w:autoSpaceDN w:val="0"/>
        <w:adjustRightInd w:val="0"/>
        <w:spacing w:after="120"/>
        <w:ind w:left="1560" w:hanging="284"/>
        <w:jc w:val="both"/>
        <w:rPr>
          <w:noProof/>
        </w:rPr>
      </w:pPr>
      <w:r>
        <w:rPr>
          <w:noProof/>
        </w:rPr>
        <w:t>jméno a pracovní zařazení oso</w:t>
      </w:r>
      <w:r w:rsidR="006B2098">
        <w:rPr>
          <w:noProof/>
        </w:rPr>
        <w:t>by, která připojuje svůj podpis.</w:t>
      </w:r>
    </w:p>
    <w:p w:rsidR="006B2098" w:rsidRDefault="006B2098" w:rsidP="006B2098">
      <w:pPr>
        <w:pStyle w:val="Odstavecseseznamem"/>
        <w:autoSpaceDE w:val="0"/>
        <w:autoSpaceDN w:val="0"/>
        <w:adjustRightInd w:val="0"/>
        <w:spacing w:after="120"/>
        <w:ind w:left="1134"/>
        <w:jc w:val="both"/>
        <w:rPr>
          <w:noProof/>
        </w:rPr>
      </w:pPr>
    </w:p>
    <w:p w:rsidR="00A75836" w:rsidRDefault="00A75836" w:rsidP="006B2098">
      <w:pPr>
        <w:pStyle w:val="Odstavecseseznamem"/>
        <w:numPr>
          <w:ilvl w:val="2"/>
          <w:numId w:val="40"/>
        </w:numPr>
        <w:autoSpaceDE w:val="0"/>
        <w:autoSpaceDN w:val="0"/>
        <w:adjustRightInd w:val="0"/>
        <w:spacing w:after="120"/>
        <w:ind w:left="1134" w:hanging="283"/>
        <w:jc w:val="both"/>
        <w:rPr>
          <w:noProof/>
        </w:rPr>
      </w:pPr>
      <w:r>
        <w:rPr>
          <w:noProof/>
        </w:rPr>
        <w:t>U vlastníků podniků: doklad o registraci podniku a/nebo osvědčení o DIČ.</w:t>
      </w:r>
    </w:p>
    <w:p w:rsidR="006B2098" w:rsidRDefault="006B2098" w:rsidP="006B2098">
      <w:pPr>
        <w:pStyle w:val="Odstavecseseznamem"/>
        <w:autoSpaceDE w:val="0"/>
        <w:autoSpaceDN w:val="0"/>
        <w:adjustRightInd w:val="0"/>
        <w:spacing w:after="120"/>
        <w:ind w:left="1146"/>
        <w:jc w:val="both"/>
        <w:rPr>
          <w:noProof/>
        </w:rPr>
      </w:pPr>
    </w:p>
    <w:p w:rsidR="00A75836" w:rsidRDefault="00A75836" w:rsidP="006B209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20"/>
        <w:ind w:hanging="295"/>
        <w:jc w:val="both"/>
        <w:rPr>
          <w:noProof/>
        </w:rPr>
      </w:pPr>
      <w:r>
        <w:rPr>
          <w:noProof/>
        </w:rPr>
        <w:t>U nezletilých osob: rodný list a souhlas rodičů.</w:t>
      </w:r>
    </w:p>
    <w:p w:rsidR="00A75836" w:rsidRDefault="00A75836" w:rsidP="006B209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1560" w:hanging="284"/>
        <w:jc w:val="both"/>
        <w:rPr>
          <w:noProof/>
        </w:rPr>
      </w:pPr>
      <w:r>
        <w:rPr>
          <w:noProof/>
        </w:rPr>
        <w:t>Cestuje-li nezletilá osoba bez svého zákonného zástupce, musí být předložen souhlas rodičů nebo poručníka či opatrovníka v podobě ověřeného potvrzení vystaveného příslušným orgánem nebo formuláře podepsaného v prostorách konzulátu, kde se podává žádost.</w:t>
      </w:r>
    </w:p>
    <w:p w:rsidR="00A75836" w:rsidRDefault="00A75836" w:rsidP="006B209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1560" w:hanging="284"/>
        <w:jc w:val="both"/>
        <w:rPr>
          <w:noProof/>
        </w:rPr>
      </w:pPr>
      <w:r>
        <w:rPr>
          <w:noProof/>
        </w:rPr>
        <w:t>Cestuje-li nezletilá osoba s jedním ze svých zákonných zástupců, musí být předložen souhlas rodičů (pokud rodiče se svým nezletilým dítětem necestují) nebo poručníka či opatrovníka v podobě ověřeného potvrzení vystaveného příslušným orgánem nebo formuláře podepsaného v prostorách konzulátu.</w:t>
      </w:r>
    </w:p>
    <w:p w:rsidR="00A75836" w:rsidRDefault="00A75836" w:rsidP="006B209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1560" w:hanging="284"/>
        <w:jc w:val="both"/>
        <w:rPr>
          <w:i/>
          <w:noProof/>
        </w:rPr>
      </w:pPr>
      <w:r>
        <w:rPr>
          <w:noProof/>
        </w:rPr>
        <w:t>Výjimka: rodič, s nímž nezletilá osoba cestuje, je jeho jediným zákonným zástupcem.</w:t>
      </w:r>
    </w:p>
    <w:p w:rsidR="006B2098" w:rsidRDefault="006B2098" w:rsidP="006B2098">
      <w:pPr>
        <w:pStyle w:val="Odstavecseseznamem"/>
        <w:autoSpaceDE w:val="0"/>
        <w:autoSpaceDN w:val="0"/>
        <w:adjustRightInd w:val="0"/>
        <w:spacing w:after="120"/>
        <w:ind w:left="1134"/>
        <w:jc w:val="both"/>
        <w:rPr>
          <w:noProof/>
        </w:rPr>
      </w:pPr>
    </w:p>
    <w:p w:rsidR="00A75836" w:rsidRDefault="00A75836" w:rsidP="006B209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/>
        <w:ind w:left="1134" w:hanging="283"/>
        <w:jc w:val="both"/>
        <w:rPr>
          <w:noProof/>
        </w:rPr>
      </w:pPr>
      <w:r>
        <w:rPr>
          <w:noProof/>
        </w:rPr>
        <w:t>Předloží se doklad o hotelové rezervaci nebo doklad o ubytování v soukromí (dopis nebo naskenovaná příloha e-mailu od zvoucí osoby potvrzující, že zvoucí osoba poskytne ubytování), nebo doklad o dostatečných finančních prostředcích na pokrytí nákladů na ubytování žadatele po celou dobu jeho zamýšleného pobytu v schengenském prostoru.</w:t>
      </w:r>
    </w:p>
    <w:p w:rsidR="006B2098" w:rsidRDefault="006B2098" w:rsidP="006B2098">
      <w:pPr>
        <w:pStyle w:val="Odstavecseseznamem"/>
        <w:autoSpaceDE w:val="0"/>
        <w:autoSpaceDN w:val="0"/>
        <w:adjustRightInd w:val="0"/>
        <w:spacing w:after="120"/>
        <w:ind w:left="1134"/>
        <w:jc w:val="both"/>
        <w:rPr>
          <w:noProof/>
        </w:rPr>
      </w:pPr>
    </w:p>
    <w:p w:rsidR="006B2098" w:rsidRDefault="00A75836" w:rsidP="006B209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/>
        <w:ind w:left="1134" w:hanging="283"/>
        <w:jc w:val="both"/>
        <w:rPr>
          <w:noProof/>
        </w:rPr>
      </w:pPr>
      <w:r>
        <w:rPr>
          <w:noProof/>
        </w:rPr>
        <w:t>Doklad o dostatečných prostředcích na obživu na dobu pobytu, jako je pravidelný příjem, např. výplatní pásky alespoň za poslední tři měsíce, výpisy z bankovního účtu alespoň za poslední tři měsíce.</w:t>
      </w:r>
    </w:p>
    <w:p w:rsidR="006B2098" w:rsidRDefault="006B2098" w:rsidP="006B2098">
      <w:pPr>
        <w:pStyle w:val="Odstavecseseznamem"/>
        <w:autoSpaceDE w:val="0"/>
        <w:autoSpaceDN w:val="0"/>
        <w:adjustRightInd w:val="0"/>
        <w:spacing w:after="120"/>
        <w:ind w:left="1134"/>
        <w:jc w:val="both"/>
        <w:rPr>
          <w:noProof/>
        </w:rPr>
      </w:pPr>
    </w:p>
    <w:p w:rsidR="006B2098" w:rsidRDefault="00A75836" w:rsidP="006B209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/>
        <w:ind w:left="1134" w:hanging="283"/>
        <w:jc w:val="both"/>
        <w:rPr>
          <w:noProof/>
        </w:rPr>
      </w:pPr>
      <w:r>
        <w:rPr>
          <w:noProof/>
        </w:rPr>
        <w:t>V případě zaopatření ze strany jiného člena rodiny / manžela (manželky): další doklad o příbuzenské vazbě (rodný list / oddací list).</w:t>
      </w:r>
    </w:p>
    <w:p w:rsidR="006B2098" w:rsidRDefault="006B2098" w:rsidP="006B2098">
      <w:pPr>
        <w:pStyle w:val="Odstavecseseznamem"/>
        <w:autoSpaceDE w:val="0"/>
        <w:autoSpaceDN w:val="0"/>
        <w:adjustRightInd w:val="0"/>
        <w:spacing w:after="120"/>
        <w:ind w:left="1134"/>
        <w:jc w:val="both"/>
        <w:rPr>
          <w:noProof/>
        </w:rPr>
      </w:pPr>
    </w:p>
    <w:p w:rsidR="00A75836" w:rsidRDefault="00A75836" w:rsidP="006B209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/>
        <w:ind w:left="1134" w:hanging="283"/>
        <w:jc w:val="both"/>
        <w:rPr>
          <w:noProof/>
        </w:rPr>
      </w:pPr>
      <w:r>
        <w:rPr>
          <w:noProof/>
        </w:rPr>
        <w:t>Rezervace letenky / rezervace zpáteční letenky.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jc w:val="both"/>
        <w:rPr>
          <w:noProof/>
        </w:rPr>
      </w:pPr>
    </w:p>
    <w:p w:rsidR="00A75836" w:rsidRDefault="00A75836" w:rsidP="00A7583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rPr>
          <w:b/>
          <w:bCs/>
          <w:noProof/>
        </w:rPr>
      </w:pPr>
      <w:r>
        <w:rPr>
          <w:b/>
          <w:noProof/>
        </w:rPr>
        <w:t>Seznam podpůrných dokladů, které předkládají osoby cestující služebně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ind w:left="709"/>
        <w:jc w:val="both"/>
        <w:rPr>
          <w:b/>
          <w:i/>
          <w:noProof/>
        </w:rPr>
      </w:pPr>
    </w:p>
    <w:p w:rsidR="00A75836" w:rsidRDefault="00A75836" w:rsidP="006B209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/>
        <w:ind w:left="1134" w:hanging="283"/>
        <w:jc w:val="both"/>
        <w:rPr>
          <w:b/>
          <w:i/>
          <w:noProof/>
        </w:rPr>
      </w:pPr>
      <w:r>
        <w:rPr>
          <w:noProof/>
        </w:rPr>
        <w:t>Zvací dopis. Musí jej napsat společnost/organizace se sídlem v zemi v schengenském prostoru a musí v něm být uvedeny tyto údaje:</w:t>
      </w:r>
    </w:p>
    <w:p w:rsidR="00A75836" w:rsidRDefault="00A75836" w:rsidP="006B2098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spacing w:after="120"/>
        <w:ind w:left="1560" w:hanging="284"/>
        <w:jc w:val="both"/>
        <w:rPr>
          <w:b/>
          <w:i/>
          <w:noProof/>
        </w:rPr>
      </w:pPr>
      <w:r>
        <w:rPr>
          <w:noProof/>
        </w:rPr>
        <w:t>adresa a kontaktní údaje společnosti,</w:t>
      </w:r>
    </w:p>
    <w:p w:rsidR="00A75836" w:rsidRDefault="00A75836" w:rsidP="006B2098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spacing w:after="120"/>
        <w:ind w:left="1560" w:hanging="284"/>
        <w:jc w:val="both"/>
        <w:rPr>
          <w:b/>
          <w:i/>
          <w:noProof/>
        </w:rPr>
      </w:pPr>
      <w:r>
        <w:rPr>
          <w:noProof/>
        </w:rPr>
        <w:t>doba/délka pobytu,</w:t>
      </w:r>
    </w:p>
    <w:p w:rsidR="00A75836" w:rsidRDefault="00A75836" w:rsidP="006B2098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spacing w:after="120"/>
        <w:ind w:left="1560" w:hanging="284"/>
        <w:jc w:val="both"/>
        <w:rPr>
          <w:b/>
          <w:i/>
          <w:noProof/>
        </w:rPr>
      </w:pPr>
      <w:r>
        <w:rPr>
          <w:noProof/>
        </w:rPr>
        <w:t>účel pobytu,</w:t>
      </w:r>
    </w:p>
    <w:p w:rsidR="00A75836" w:rsidRDefault="00A75836" w:rsidP="006B2098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spacing w:after="120"/>
        <w:ind w:left="1560" w:hanging="284"/>
        <w:jc w:val="both"/>
        <w:rPr>
          <w:b/>
          <w:i/>
          <w:noProof/>
        </w:rPr>
      </w:pPr>
      <w:r>
        <w:rPr>
          <w:noProof/>
        </w:rPr>
        <w:t>jméno a pracovní zařazení osoby, která připojuje svůj podpis,</w:t>
      </w:r>
    </w:p>
    <w:p w:rsidR="00A75836" w:rsidRDefault="00A75836" w:rsidP="006B2098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spacing w:after="120"/>
        <w:ind w:left="1560" w:hanging="284"/>
        <w:jc w:val="both"/>
        <w:rPr>
          <w:b/>
          <w:i/>
          <w:noProof/>
        </w:rPr>
      </w:pPr>
      <w:r>
        <w:rPr>
          <w:noProof/>
        </w:rPr>
        <w:t>povaha obchodního vztahu mezi zvoucí společností a žadatelem nebo společností žadatele,</w:t>
      </w:r>
    </w:p>
    <w:p w:rsidR="00A75836" w:rsidRDefault="00A75836" w:rsidP="006B2098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spacing w:after="120"/>
        <w:ind w:left="1560" w:hanging="284"/>
        <w:jc w:val="both"/>
        <w:rPr>
          <w:b/>
          <w:i/>
          <w:noProof/>
        </w:rPr>
      </w:pPr>
      <w:r>
        <w:rPr>
          <w:noProof/>
        </w:rPr>
        <w:t>případně doklad o zápisu na seminář nebo konferenci či pracovní setkání.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ind w:left="1800"/>
        <w:jc w:val="both"/>
        <w:rPr>
          <w:b/>
          <w:i/>
          <w:noProof/>
        </w:rPr>
      </w:pPr>
    </w:p>
    <w:p w:rsidR="00A75836" w:rsidRDefault="00A75836" w:rsidP="006B209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1134" w:hanging="283"/>
        <w:jc w:val="both"/>
        <w:rPr>
          <w:noProof/>
        </w:rPr>
      </w:pPr>
      <w:r>
        <w:rPr>
          <w:noProof/>
        </w:rPr>
        <w:t>V případě účasti na konferenci:</w:t>
      </w:r>
    </w:p>
    <w:p w:rsidR="00A75836" w:rsidRDefault="00A75836" w:rsidP="00A75836">
      <w:pPr>
        <w:pStyle w:val="Odstavecseseznamem"/>
        <w:numPr>
          <w:ilvl w:val="1"/>
          <w:numId w:val="47"/>
        </w:numPr>
        <w:autoSpaceDE w:val="0"/>
        <w:autoSpaceDN w:val="0"/>
        <w:adjustRightInd w:val="0"/>
        <w:spacing w:after="120"/>
        <w:jc w:val="both"/>
        <w:rPr>
          <w:noProof/>
        </w:rPr>
      </w:pPr>
      <w:r>
        <w:rPr>
          <w:noProof/>
        </w:rPr>
        <w:t>název,</w:t>
      </w:r>
    </w:p>
    <w:p w:rsidR="00A75836" w:rsidRDefault="00A75836" w:rsidP="00A75836">
      <w:pPr>
        <w:pStyle w:val="Odstavecseseznamem"/>
        <w:numPr>
          <w:ilvl w:val="1"/>
          <w:numId w:val="47"/>
        </w:numPr>
        <w:autoSpaceDE w:val="0"/>
        <w:autoSpaceDN w:val="0"/>
        <w:adjustRightInd w:val="0"/>
        <w:spacing w:after="120"/>
        <w:jc w:val="both"/>
        <w:rPr>
          <w:b/>
          <w:i/>
          <w:noProof/>
        </w:rPr>
      </w:pPr>
      <w:r>
        <w:rPr>
          <w:noProof/>
        </w:rPr>
        <w:t>místo,</w:t>
      </w:r>
    </w:p>
    <w:p w:rsidR="00A75836" w:rsidRDefault="00A75836" w:rsidP="00A75836">
      <w:pPr>
        <w:pStyle w:val="Odstavecseseznamem"/>
        <w:numPr>
          <w:ilvl w:val="1"/>
          <w:numId w:val="47"/>
        </w:numPr>
        <w:autoSpaceDE w:val="0"/>
        <w:autoSpaceDN w:val="0"/>
        <w:adjustRightInd w:val="0"/>
        <w:spacing w:after="120"/>
        <w:jc w:val="both"/>
        <w:rPr>
          <w:b/>
          <w:i/>
          <w:noProof/>
        </w:rPr>
      </w:pPr>
      <w:r>
        <w:rPr>
          <w:noProof/>
        </w:rPr>
        <w:t>kontaktní osoba pro tuto konferenci s registrací nebo pozvánkou a dokladem o obdržení platby.</w:t>
      </w:r>
    </w:p>
    <w:p w:rsidR="00A75836" w:rsidRDefault="00A75836" w:rsidP="00A75836">
      <w:pPr>
        <w:pStyle w:val="Odstavecseseznamem"/>
        <w:spacing w:after="120"/>
        <w:ind w:left="1080"/>
        <w:rPr>
          <w:noProof/>
        </w:rPr>
      </w:pPr>
    </w:p>
    <w:p w:rsidR="00A75836" w:rsidRDefault="00A75836" w:rsidP="006B2098">
      <w:pPr>
        <w:pStyle w:val="Odstavecseseznamem"/>
        <w:numPr>
          <w:ilvl w:val="0"/>
          <w:numId w:val="33"/>
        </w:numPr>
        <w:spacing w:after="120"/>
        <w:ind w:left="1134" w:hanging="283"/>
        <w:jc w:val="both"/>
        <w:rPr>
          <w:b/>
          <w:i/>
          <w:noProof/>
        </w:rPr>
      </w:pPr>
      <w:r>
        <w:rPr>
          <w:noProof/>
        </w:rPr>
        <w:t>Zve-li žadatele společnost:</w:t>
      </w:r>
      <w:r>
        <w:rPr>
          <w:b/>
          <w:i/>
          <w:noProof/>
        </w:rPr>
        <w:t xml:space="preserve"> </w:t>
      </w:r>
      <w:r>
        <w:rPr>
          <w:noProof/>
        </w:rPr>
        <w:t>kopie osvědčení o registraci / povolení k podnikání zvoucí společnosti.</w:t>
      </w:r>
    </w:p>
    <w:p w:rsidR="00A75836" w:rsidRDefault="00A75836" w:rsidP="00A75836">
      <w:pPr>
        <w:pStyle w:val="Odstavecseseznamem"/>
        <w:spacing w:after="120"/>
        <w:ind w:left="1080"/>
        <w:rPr>
          <w:b/>
          <w:i/>
          <w:noProof/>
        </w:rPr>
      </w:pPr>
    </w:p>
    <w:p w:rsidR="00A75836" w:rsidRDefault="00A75836" w:rsidP="00A7583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b/>
          <w:bCs/>
          <w:noProof/>
        </w:rPr>
      </w:pPr>
      <w:r>
        <w:rPr>
          <w:b/>
          <w:noProof/>
        </w:rPr>
        <w:t>Seznam podpůrných dokladů, které předkládají osoby cestující na sportovní nebo kulturní akce nebo z jiných důvodů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rPr>
          <w:b/>
          <w:bCs/>
          <w:noProof/>
          <w:u w:val="single"/>
        </w:rPr>
      </w:pPr>
    </w:p>
    <w:p w:rsidR="00A75836" w:rsidRDefault="00A75836" w:rsidP="006B209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/>
        <w:ind w:left="1134" w:hanging="283"/>
        <w:jc w:val="both"/>
        <w:rPr>
          <w:b/>
          <w:i/>
          <w:noProof/>
        </w:rPr>
      </w:pPr>
      <w:r>
        <w:rPr>
          <w:noProof/>
        </w:rPr>
        <w:t>Zvací dopis. Musí jej napsat zvoucí společnost/organizace se sídlem v zemi v schengenském prostoru a musí v něm být uvedeny tyto údaje:</w:t>
      </w:r>
    </w:p>
    <w:p w:rsidR="00A75836" w:rsidRDefault="00A75836" w:rsidP="006B2098">
      <w:pPr>
        <w:pStyle w:val="Odstavecseseznamem"/>
        <w:numPr>
          <w:ilvl w:val="0"/>
          <w:numId w:val="43"/>
        </w:numPr>
        <w:tabs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i/>
          <w:noProof/>
        </w:rPr>
      </w:pPr>
      <w:r>
        <w:rPr>
          <w:noProof/>
        </w:rPr>
        <w:t>adresa a kontaktní údaje společnosti/organizace,</w:t>
      </w:r>
    </w:p>
    <w:p w:rsidR="00A75836" w:rsidRDefault="00A75836" w:rsidP="006B2098">
      <w:pPr>
        <w:pStyle w:val="Odstavecseseznamem"/>
        <w:numPr>
          <w:ilvl w:val="0"/>
          <w:numId w:val="43"/>
        </w:numPr>
        <w:tabs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i/>
          <w:noProof/>
        </w:rPr>
      </w:pPr>
      <w:r>
        <w:rPr>
          <w:noProof/>
        </w:rPr>
        <w:t>doba/délka pobytu,</w:t>
      </w:r>
    </w:p>
    <w:p w:rsidR="00A75836" w:rsidRDefault="00A75836" w:rsidP="006B2098">
      <w:pPr>
        <w:pStyle w:val="Odstavecseseznamem"/>
        <w:numPr>
          <w:ilvl w:val="0"/>
          <w:numId w:val="43"/>
        </w:numPr>
        <w:tabs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i/>
          <w:noProof/>
        </w:rPr>
      </w:pPr>
      <w:r>
        <w:rPr>
          <w:noProof/>
        </w:rPr>
        <w:t>účel pobytu,</w:t>
      </w:r>
    </w:p>
    <w:p w:rsidR="00A75836" w:rsidRDefault="00A75836" w:rsidP="006B2098">
      <w:pPr>
        <w:pStyle w:val="Odstavecseseznamem"/>
        <w:numPr>
          <w:ilvl w:val="0"/>
          <w:numId w:val="43"/>
        </w:numPr>
        <w:tabs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i/>
          <w:noProof/>
        </w:rPr>
      </w:pPr>
      <w:r>
        <w:rPr>
          <w:noProof/>
        </w:rPr>
        <w:t>jméno a pracovní zařazení osoby, která připojuje svůj podpis,</w:t>
      </w:r>
    </w:p>
    <w:p w:rsidR="00A75836" w:rsidRDefault="00A75836" w:rsidP="006B2098">
      <w:pPr>
        <w:pStyle w:val="Odstavecseseznamem"/>
        <w:numPr>
          <w:ilvl w:val="0"/>
          <w:numId w:val="43"/>
        </w:numPr>
        <w:tabs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i/>
          <w:noProof/>
        </w:rPr>
      </w:pPr>
      <w:r>
        <w:rPr>
          <w:noProof/>
        </w:rPr>
        <w:t>povaha vztahu mezi zvoucí společností/organizací a žadatelem nebo společností/organizací žadatele.</w:t>
      </w:r>
    </w:p>
    <w:p w:rsidR="00A75836" w:rsidRDefault="00A75836" w:rsidP="00A75836">
      <w:pPr>
        <w:pStyle w:val="Odstavecseseznamem"/>
        <w:tabs>
          <w:tab w:val="left" w:pos="1800"/>
        </w:tabs>
        <w:autoSpaceDE w:val="0"/>
        <w:autoSpaceDN w:val="0"/>
        <w:adjustRightInd w:val="0"/>
        <w:spacing w:after="120"/>
        <w:ind w:left="1800" w:hanging="1080"/>
        <w:jc w:val="both"/>
        <w:rPr>
          <w:b/>
          <w:i/>
          <w:noProof/>
        </w:rPr>
      </w:pPr>
    </w:p>
    <w:p w:rsidR="00A75836" w:rsidRDefault="00A75836" w:rsidP="00A758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noProof/>
        </w:rPr>
      </w:pPr>
      <w:r>
        <w:rPr>
          <w:noProof/>
        </w:rPr>
        <w:t>V případě účasti na konferenci/programu/školení/akci:</w:t>
      </w:r>
    </w:p>
    <w:p w:rsidR="00A75836" w:rsidRDefault="00A75836" w:rsidP="00A75836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after="120"/>
        <w:jc w:val="both"/>
        <w:rPr>
          <w:noProof/>
        </w:rPr>
      </w:pPr>
      <w:r>
        <w:rPr>
          <w:noProof/>
        </w:rPr>
        <w:t>název,</w:t>
      </w:r>
    </w:p>
    <w:p w:rsidR="00A75836" w:rsidRDefault="00A75836" w:rsidP="00A75836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after="120"/>
        <w:jc w:val="both"/>
        <w:rPr>
          <w:b/>
          <w:i/>
          <w:noProof/>
        </w:rPr>
      </w:pPr>
      <w:r>
        <w:rPr>
          <w:noProof/>
        </w:rPr>
        <w:t>místo,</w:t>
      </w:r>
    </w:p>
    <w:p w:rsidR="00A75836" w:rsidRDefault="00A75836" w:rsidP="00A75836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after="120"/>
        <w:jc w:val="both"/>
        <w:rPr>
          <w:b/>
          <w:i/>
          <w:noProof/>
        </w:rPr>
      </w:pPr>
      <w:r>
        <w:rPr>
          <w:noProof/>
        </w:rPr>
        <w:t>kontaktní osoba pro uvedenou akci s registrací nebo pozvánkou a dokladem o obdržení platby.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ind w:left="1800"/>
        <w:jc w:val="both"/>
        <w:rPr>
          <w:b/>
          <w:i/>
          <w:noProof/>
        </w:rPr>
      </w:pPr>
    </w:p>
    <w:p w:rsidR="00A75836" w:rsidRDefault="00A75836" w:rsidP="00A758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noProof/>
        </w:rPr>
      </w:pPr>
      <w:r>
        <w:rPr>
          <w:noProof/>
        </w:rPr>
        <w:t>Doklad o registraci tanzanské organizace příslušným orgánem v Tanzanii, pokud je žadatel členem organizace/sdružení (nepoužije se u umělců a sportovců činných individuálně).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rPr>
          <w:b/>
          <w:bCs/>
          <w:noProof/>
          <w:highlight w:val="yellow"/>
        </w:rPr>
      </w:pPr>
    </w:p>
    <w:p w:rsidR="00A75836" w:rsidRPr="006B2098" w:rsidRDefault="00A75836" w:rsidP="00A7583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b/>
          <w:bCs/>
          <w:noProof/>
        </w:rPr>
      </w:pPr>
      <w:r>
        <w:rPr>
          <w:b/>
          <w:noProof/>
        </w:rPr>
        <w:t>Seznam podpůrných dokladů, které předkládají žadatelé cestující za účelem turistiky</w:t>
      </w:r>
    </w:p>
    <w:p w:rsidR="006B2098" w:rsidRDefault="006B2098" w:rsidP="006B2098">
      <w:pPr>
        <w:pStyle w:val="Odstavecseseznamem"/>
        <w:autoSpaceDE w:val="0"/>
        <w:autoSpaceDN w:val="0"/>
        <w:adjustRightInd w:val="0"/>
        <w:spacing w:after="120"/>
        <w:jc w:val="both"/>
        <w:rPr>
          <w:b/>
          <w:bCs/>
          <w:noProof/>
        </w:rPr>
      </w:pPr>
    </w:p>
    <w:p w:rsidR="00A75836" w:rsidRDefault="00A75836" w:rsidP="00A758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noProof/>
        </w:rPr>
      </w:pPr>
      <w:r>
        <w:rPr>
          <w:noProof/>
        </w:rPr>
        <w:t>Itinerář plánované cesty se</w:t>
      </w:r>
      <w:bookmarkStart w:id="0" w:name="_GoBack"/>
      <w:bookmarkEnd w:id="0"/>
      <w:r>
        <w:rPr>
          <w:noProof/>
        </w:rPr>
        <w:t xml:space="preserve"> souvisejícími rezervacemi dopravy, hotelového ubytování a zájezdu.</w:t>
      </w:r>
    </w:p>
    <w:p w:rsidR="006B2098" w:rsidRDefault="006B2098" w:rsidP="006B2098">
      <w:pPr>
        <w:pStyle w:val="Odstavecseseznamem"/>
        <w:autoSpaceDE w:val="0"/>
        <w:autoSpaceDN w:val="0"/>
        <w:adjustRightInd w:val="0"/>
        <w:spacing w:after="120"/>
        <w:ind w:left="1080"/>
        <w:jc w:val="both"/>
        <w:rPr>
          <w:noProof/>
        </w:rPr>
      </w:pPr>
    </w:p>
    <w:p w:rsidR="00A75836" w:rsidRDefault="00A75836" w:rsidP="00A7583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b/>
          <w:bCs/>
          <w:noProof/>
        </w:rPr>
      </w:pPr>
      <w:r>
        <w:rPr>
          <w:b/>
          <w:noProof/>
        </w:rPr>
        <w:t>Seznam podpůrných dokladů, které předkládají žadatelé cestující za účelem návštěvy rodiny/přátel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jc w:val="both"/>
        <w:rPr>
          <w:b/>
          <w:bCs/>
          <w:noProof/>
        </w:rPr>
      </w:pPr>
    </w:p>
    <w:p w:rsidR="00A75836" w:rsidRDefault="00A75836" w:rsidP="006B2098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/>
        <w:ind w:left="993" w:hanging="273"/>
        <w:jc w:val="both"/>
        <w:rPr>
          <w:bCs/>
          <w:noProof/>
        </w:rPr>
      </w:pPr>
      <w:r>
        <w:rPr>
          <w:noProof/>
        </w:rPr>
        <w:t>Podepsané pozvání a doklad o právním postavení od zvoucí osoby a případně doklad o převzetí finančních nákladů souvisejících s pobytem / solventnosti od osoby zvoucí žadatele: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ind w:left="1440" w:hanging="720"/>
        <w:jc w:val="both"/>
        <w:rPr>
          <w:bCs/>
          <w:noProof/>
        </w:rPr>
      </w:pPr>
    </w:p>
    <w:p w:rsidR="00A75836" w:rsidRDefault="00A75836" w:rsidP="006B2098">
      <w:pPr>
        <w:pStyle w:val="Odstavecseseznamem"/>
        <w:autoSpaceDE w:val="0"/>
        <w:autoSpaceDN w:val="0"/>
        <w:adjustRightInd w:val="0"/>
        <w:spacing w:after="120"/>
        <w:ind w:left="993"/>
        <w:jc w:val="both"/>
        <w:rPr>
          <w:bCs/>
          <w:noProof/>
        </w:rPr>
      </w:pPr>
      <w:r>
        <w:rPr>
          <w:noProof/>
        </w:rPr>
        <w:t xml:space="preserve">Podle vnitrostátních právních předpisů dotyčného členského státu může být tento doklad předložen v podobě dokumentu, který poskytne příslušný orgán uvedeného členského státu, nebo písemného potvrzení od zvoucí osoby a jiných dokladů. Tyto doklady mohou zahrnovat kopii průkazu totožnosti / pasu a/nebo povolení k pobytu osoby zvoucí žadatele. 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ind w:left="1080"/>
        <w:jc w:val="both"/>
        <w:rPr>
          <w:bCs/>
          <w:noProof/>
        </w:rPr>
      </w:pPr>
    </w:p>
    <w:p w:rsidR="00A75836" w:rsidRDefault="00A75836" w:rsidP="00A758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noProof/>
        </w:rPr>
      </w:pPr>
      <w:r>
        <w:rPr>
          <w:noProof/>
        </w:rPr>
        <w:t>Doklady (oddací list, rodný list) prokazující vztah s rodinným příslušníkem zvoucím žadatele.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ind w:left="1080"/>
        <w:jc w:val="both"/>
        <w:rPr>
          <w:noProof/>
        </w:rPr>
      </w:pPr>
    </w:p>
    <w:p w:rsidR="00A75836" w:rsidRDefault="00A75836" w:rsidP="00A7583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b/>
          <w:bCs/>
          <w:noProof/>
        </w:rPr>
      </w:pPr>
      <w:r>
        <w:rPr>
          <w:b/>
          <w:noProof/>
        </w:rPr>
        <w:t>Seznam podpůrných dokladů, které předkládají žadatelé cestující za lékařskou péčí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rPr>
          <w:b/>
          <w:bCs/>
          <w:noProof/>
        </w:rPr>
      </w:pPr>
    </w:p>
    <w:p w:rsidR="00A75836" w:rsidRDefault="00A75836" w:rsidP="00A7583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noProof/>
        </w:rPr>
      </w:pPr>
      <w:r>
        <w:rPr>
          <w:noProof/>
        </w:rPr>
        <w:t>Dopis od kliniky / přijímajícího zdravotnického zařízení potvrzující, že žadatel je u dotyčné kliniky / zdravotnického zařízení objednán.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ind w:left="1080"/>
        <w:jc w:val="both"/>
        <w:rPr>
          <w:noProof/>
        </w:rPr>
      </w:pPr>
    </w:p>
    <w:p w:rsidR="00A75836" w:rsidRDefault="00A75836" w:rsidP="00A7583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noProof/>
        </w:rPr>
      </w:pPr>
      <w:r>
        <w:rPr>
          <w:noProof/>
        </w:rPr>
        <w:t>Finanční záruka: doklad o bankovní platbě nebo převedení nákladů lékařské péče na kliniku na základě platebního plánu dohodnutého s klinikou.</w:t>
      </w:r>
    </w:p>
    <w:p w:rsidR="00A75836" w:rsidRDefault="00A75836" w:rsidP="00A75836">
      <w:pPr>
        <w:pStyle w:val="Odstavecseseznamem"/>
        <w:autoSpaceDE w:val="0"/>
        <w:autoSpaceDN w:val="0"/>
        <w:adjustRightInd w:val="0"/>
        <w:spacing w:after="120"/>
        <w:jc w:val="both"/>
        <w:rPr>
          <w:noProof/>
        </w:rPr>
      </w:pPr>
    </w:p>
    <w:p w:rsidR="00A75836" w:rsidRDefault="00A75836" w:rsidP="00A75836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ind w:left="1080"/>
        <w:jc w:val="both"/>
        <w:rPr>
          <w:b/>
          <w:noProof/>
        </w:rPr>
      </w:pPr>
      <w:r>
        <w:rPr>
          <w:noProof/>
        </w:rPr>
        <w:t>Lékařské/zdravotnické doklady vystavené v zemi, kde má žadatel bydliště, a potvrzující onemocnění žadatele; prohlášení veřejného nebo soukromého zdravotnického zařízení (které musí být akreditováno státním systémem zdravotní péče) uvádějící druh lékařské péče, datum jejího počátku, odhadovanou délku a související náklady. V dokladech by mělo být uvedeno, že zdravotní péče v zahraničí je nezbytná.</w:t>
      </w:r>
    </w:p>
    <w:p w:rsidR="00A75836" w:rsidRDefault="00A75836" w:rsidP="00A75836">
      <w:pPr>
        <w:spacing w:after="240" w:line="240" w:lineRule="auto"/>
        <w:ind w:left="36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A75836" w:rsidRDefault="00A75836" w:rsidP="00A75836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A75836" w:rsidRDefault="00A75836" w:rsidP="00A75836">
      <w:pPr>
        <w:autoSpaceDE w:val="0"/>
        <w:autoSpaceDN w:val="0"/>
        <w:adjustRightInd w:val="0"/>
        <w:spacing w:after="0" w:line="240" w:lineRule="auto"/>
        <w:ind w:right="364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</w:p>
    <w:p w:rsidR="00A75836" w:rsidRDefault="00A75836" w:rsidP="00A7583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5D78D3" w:rsidRPr="00A75836" w:rsidRDefault="005D78D3" w:rsidP="00A75836"/>
    <w:sectPr w:rsidR="005D78D3" w:rsidRPr="00A75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0B" w:rsidRDefault="0067200B" w:rsidP="0067200B">
      <w:pPr>
        <w:spacing w:after="0" w:line="240" w:lineRule="auto"/>
      </w:pPr>
      <w:r>
        <w:separator/>
      </w:r>
    </w:p>
  </w:endnote>
  <w:end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6B20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A7583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098">
      <w:rPr>
        <w:noProof/>
      </w:rPr>
      <w:t>3</w:t>
    </w:r>
    <w:r>
      <w:fldChar w:fldCharType="end"/>
    </w:r>
  </w:p>
  <w:p w:rsidR="002E7AB9" w:rsidRDefault="006B20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6B20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0B" w:rsidRDefault="0067200B" w:rsidP="0067200B">
      <w:pPr>
        <w:spacing w:after="0" w:line="240" w:lineRule="auto"/>
      </w:pPr>
      <w:r>
        <w:separator/>
      </w:r>
    </w:p>
  </w:footnote>
  <w:foot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6B20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6B20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6B20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3E0"/>
    <w:multiLevelType w:val="hybridMultilevel"/>
    <w:tmpl w:val="2F44892E"/>
    <w:lvl w:ilvl="0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4063D"/>
    <w:multiLevelType w:val="hybridMultilevel"/>
    <w:tmpl w:val="C052B52E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C200E"/>
    <w:multiLevelType w:val="hybridMultilevel"/>
    <w:tmpl w:val="1748968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3EB1"/>
    <w:multiLevelType w:val="hybridMultilevel"/>
    <w:tmpl w:val="761814C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C2ED1"/>
    <w:multiLevelType w:val="hybridMultilevel"/>
    <w:tmpl w:val="16D2EC5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6EBD"/>
    <w:multiLevelType w:val="hybridMultilevel"/>
    <w:tmpl w:val="8CCAC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23C73"/>
    <w:multiLevelType w:val="hybridMultilevel"/>
    <w:tmpl w:val="9AD2EFA8"/>
    <w:lvl w:ilvl="0" w:tplc="50F4FC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1E19BD"/>
    <w:multiLevelType w:val="hybridMultilevel"/>
    <w:tmpl w:val="426483A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1507E"/>
    <w:multiLevelType w:val="hybridMultilevel"/>
    <w:tmpl w:val="68CA7C8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E0F56"/>
    <w:multiLevelType w:val="hybridMultilevel"/>
    <w:tmpl w:val="01266458"/>
    <w:lvl w:ilvl="0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14581D"/>
    <w:multiLevelType w:val="hybridMultilevel"/>
    <w:tmpl w:val="122C7F76"/>
    <w:lvl w:ilvl="0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557522"/>
    <w:multiLevelType w:val="hybridMultilevel"/>
    <w:tmpl w:val="B8B818F8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6053C2"/>
    <w:multiLevelType w:val="hybridMultilevel"/>
    <w:tmpl w:val="CC62604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319E0"/>
    <w:multiLevelType w:val="hybridMultilevel"/>
    <w:tmpl w:val="9A32168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C3236"/>
    <w:multiLevelType w:val="multilevel"/>
    <w:tmpl w:val="5B986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C70022"/>
    <w:multiLevelType w:val="singleLevel"/>
    <w:tmpl w:val="2DDA5640"/>
    <w:name w:val="Bullet 2__1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6" w15:restartNumberingAfterBreak="0">
    <w:nsid w:val="29DA408A"/>
    <w:multiLevelType w:val="hybridMultilevel"/>
    <w:tmpl w:val="541E846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308AB"/>
    <w:multiLevelType w:val="hybridMultilevel"/>
    <w:tmpl w:val="7BE6A5E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16732"/>
    <w:multiLevelType w:val="hybridMultilevel"/>
    <w:tmpl w:val="20D8434C"/>
    <w:lvl w:ilvl="0" w:tplc="2A72A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000000"/>
      </w:rPr>
    </w:lvl>
    <w:lvl w:ilvl="1" w:tplc="AFAAA36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1B7C"/>
    <w:multiLevelType w:val="hybridMultilevel"/>
    <w:tmpl w:val="3CEA6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996765"/>
    <w:multiLevelType w:val="hybridMultilevel"/>
    <w:tmpl w:val="AD8AFB0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113DD"/>
    <w:multiLevelType w:val="hybridMultilevel"/>
    <w:tmpl w:val="1AA48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F4FC7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16570C"/>
    <w:multiLevelType w:val="hybridMultilevel"/>
    <w:tmpl w:val="8A1E46E8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39135A"/>
    <w:multiLevelType w:val="hybridMultilevel"/>
    <w:tmpl w:val="4CD8926E"/>
    <w:lvl w:ilvl="0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0108FE"/>
    <w:multiLevelType w:val="hybridMultilevel"/>
    <w:tmpl w:val="6AACCB36"/>
    <w:lvl w:ilvl="0" w:tplc="50F4F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4814FA"/>
    <w:multiLevelType w:val="singleLevel"/>
    <w:tmpl w:val="C2500274"/>
    <w:name w:val="Tiret 1__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3BE75C1C"/>
    <w:multiLevelType w:val="hybridMultilevel"/>
    <w:tmpl w:val="CD9EB0FC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302D6A"/>
    <w:multiLevelType w:val="multilevel"/>
    <w:tmpl w:val="5628ACB4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8" w15:restartNumberingAfterBreak="0">
    <w:nsid w:val="4297652F"/>
    <w:multiLevelType w:val="hybridMultilevel"/>
    <w:tmpl w:val="65386BE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17ED0"/>
    <w:multiLevelType w:val="hybridMultilevel"/>
    <w:tmpl w:val="AD82F2EC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126C4"/>
    <w:multiLevelType w:val="hybridMultilevel"/>
    <w:tmpl w:val="E8A6D71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9617F"/>
    <w:multiLevelType w:val="hybridMultilevel"/>
    <w:tmpl w:val="3A068692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BD2BA6"/>
    <w:multiLevelType w:val="hybridMultilevel"/>
    <w:tmpl w:val="634609E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54AA2"/>
    <w:multiLevelType w:val="hybridMultilevel"/>
    <w:tmpl w:val="EE329262"/>
    <w:lvl w:ilvl="0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971A21"/>
    <w:multiLevelType w:val="hybridMultilevel"/>
    <w:tmpl w:val="2C46B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522B4D"/>
    <w:multiLevelType w:val="hybridMultilevel"/>
    <w:tmpl w:val="E20C9D1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A0E6C"/>
    <w:multiLevelType w:val="hybridMultilevel"/>
    <w:tmpl w:val="11EAA2B2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E91856"/>
    <w:multiLevelType w:val="singleLevel"/>
    <w:tmpl w:val="C2A4B77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8" w15:restartNumberingAfterBreak="0">
    <w:nsid w:val="69484A04"/>
    <w:multiLevelType w:val="hybridMultilevel"/>
    <w:tmpl w:val="F5C40A76"/>
    <w:lvl w:ilvl="0" w:tplc="50F4F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50F4FC7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2D0E2F"/>
    <w:multiLevelType w:val="hybridMultilevel"/>
    <w:tmpl w:val="762C0348"/>
    <w:name w:val="Bullet 0__1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FF64A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9955E2"/>
    <w:multiLevelType w:val="hybridMultilevel"/>
    <w:tmpl w:val="12E086F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41DA7"/>
    <w:multiLevelType w:val="hybridMultilevel"/>
    <w:tmpl w:val="8D38326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B11D3"/>
    <w:multiLevelType w:val="hybridMultilevel"/>
    <w:tmpl w:val="12BAB99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42286"/>
    <w:multiLevelType w:val="multilevel"/>
    <w:tmpl w:val="5B986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7A379E"/>
    <w:multiLevelType w:val="hybridMultilevel"/>
    <w:tmpl w:val="BAAE54B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91BFD"/>
    <w:multiLevelType w:val="hybridMultilevel"/>
    <w:tmpl w:val="94ACF2A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12DBE"/>
    <w:multiLevelType w:val="hybridMultilevel"/>
    <w:tmpl w:val="4EB2820C"/>
    <w:lvl w:ilvl="0" w:tplc="DC206AD2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DC206AD2">
      <w:numFmt w:val="bullet"/>
      <w:lvlText w:val="-"/>
      <w:lvlJc w:val="left"/>
      <w:pPr>
        <w:ind w:left="2460" w:hanging="6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5"/>
  </w:num>
  <w:num w:numId="5">
    <w:abstractNumId w:val="44"/>
    <w:lvlOverride w:ilvl="0">
      <w:lvl w:ilvl="0" w:tplc="08090011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809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80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8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8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80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8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8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5"/>
  </w:num>
  <w:num w:numId="9">
    <w:abstractNumId w:val="32"/>
  </w:num>
  <w:num w:numId="10">
    <w:abstractNumId w:val="30"/>
  </w:num>
  <w:num w:numId="11">
    <w:abstractNumId w:val="3"/>
  </w:num>
  <w:num w:numId="12">
    <w:abstractNumId w:val="7"/>
  </w:num>
  <w:num w:numId="13">
    <w:abstractNumId w:val="42"/>
  </w:num>
  <w:num w:numId="14">
    <w:abstractNumId w:val="13"/>
  </w:num>
  <w:num w:numId="15">
    <w:abstractNumId w:val="17"/>
  </w:num>
  <w:num w:numId="16">
    <w:abstractNumId w:val="35"/>
  </w:num>
  <w:num w:numId="17">
    <w:abstractNumId w:val="1"/>
  </w:num>
  <w:num w:numId="18">
    <w:abstractNumId w:val="22"/>
  </w:num>
  <w:num w:numId="19">
    <w:abstractNumId w:val="29"/>
  </w:num>
  <w:num w:numId="20">
    <w:abstractNumId w:val="40"/>
  </w:num>
  <w:num w:numId="21">
    <w:abstractNumId w:val="41"/>
  </w:num>
  <w:num w:numId="22">
    <w:abstractNumId w:val="26"/>
  </w:num>
  <w:num w:numId="23">
    <w:abstractNumId w:val="12"/>
  </w:num>
  <w:num w:numId="24">
    <w:abstractNumId w:val="16"/>
  </w:num>
  <w:num w:numId="25">
    <w:abstractNumId w:val="18"/>
  </w:num>
  <w:num w:numId="26">
    <w:abstractNumId w:val="2"/>
  </w:num>
  <w:num w:numId="27">
    <w:abstractNumId w:val="20"/>
  </w:num>
  <w:num w:numId="28">
    <w:abstractNumId w:val="8"/>
  </w:num>
  <w:num w:numId="29">
    <w:abstractNumId w:val="43"/>
  </w:num>
  <w:num w:numId="30">
    <w:abstractNumId w:val="46"/>
  </w:num>
  <w:num w:numId="31">
    <w:abstractNumId w:val="14"/>
  </w:num>
  <w:num w:numId="32">
    <w:abstractNumId w:val="5"/>
  </w:num>
  <w:num w:numId="33">
    <w:abstractNumId w:val="38"/>
  </w:num>
  <w:num w:numId="34">
    <w:abstractNumId w:val="28"/>
  </w:num>
  <w:num w:numId="35">
    <w:abstractNumId w:val="9"/>
  </w:num>
  <w:num w:numId="36">
    <w:abstractNumId w:val="24"/>
  </w:num>
  <w:num w:numId="37">
    <w:abstractNumId w:val="0"/>
  </w:num>
  <w:num w:numId="38">
    <w:abstractNumId w:val="23"/>
  </w:num>
  <w:num w:numId="39">
    <w:abstractNumId w:val="33"/>
  </w:num>
  <w:num w:numId="40">
    <w:abstractNumId w:val="21"/>
  </w:num>
  <w:num w:numId="41">
    <w:abstractNumId w:val="34"/>
  </w:num>
  <w:num w:numId="42">
    <w:abstractNumId w:val="10"/>
  </w:num>
  <w:num w:numId="43">
    <w:abstractNumId w:val="6"/>
  </w:num>
  <w:num w:numId="44">
    <w:abstractNumId w:val="36"/>
  </w:num>
  <w:num w:numId="45">
    <w:abstractNumId w:val="31"/>
  </w:num>
  <w:num w:numId="46">
    <w:abstractNumId w:val="19"/>
  </w:num>
  <w:num w:numId="4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D3"/>
    <w:rsid w:val="0016614C"/>
    <w:rsid w:val="00591A0E"/>
    <w:rsid w:val="005D78D3"/>
    <w:rsid w:val="006358DD"/>
    <w:rsid w:val="0067200B"/>
    <w:rsid w:val="006B2098"/>
    <w:rsid w:val="007C7D0F"/>
    <w:rsid w:val="00993C78"/>
    <w:rsid w:val="009A6B85"/>
    <w:rsid w:val="00A75836"/>
    <w:rsid w:val="00B77781"/>
    <w:rsid w:val="00DE6CCB"/>
    <w:rsid w:val="00E6670E"/>
    <w:rsid w:val="00F14ACF"/>
    <w:rsid w:val="00FB30FD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DE4D"/>
  <w15:chartTrackingRefBased/>
  <w15:docId w15:val="{8744EFB8-8A66-4F13-AC13-F9E5624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D3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paragraph" w:styleId="Nadpis2">
    <w:name w:val="heading 2"/>
    <w:next w:val="Normln"/>
    <w:link w:val="Nadpis2Char"/>
    <w:uiPriority w:val="9"/>
    <w:unhideWhenUsed/>
    <w:qFormat/>
    <w:rsid w:val="00B77781"/>
    <w:pPr>
      <w:keepNext/>
      <w:keepLines/>
      <w:spacing w:after="96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rsid w:val="00B77781"/>
    <w:pPr>
      <w:keepNext/>
      <w:keepLines/>
      <w:spacing w:after="5" w:line="271" w:lineRule="auto"/>
      <w:ind w:left="10" w:right="6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7200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7200B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character" w:styleId="Znakapoznpodarou">
    <w:name w:val="footnote reference"/>
    <w:uiPriority w:val="99"/>
    <w:unhideWhenUsed/>
    <w:rsid w:val="0067200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B7778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3Char">
    <w:name w:val="Nadpis 3 Char"/>
    <w:basedOn w:val="Standardnpsmoodstavce"/>
    <w:link w:val="Nadpis3"/>
    <w:rsid w:val="00B7778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rsid w:val="006358DD"/>
    <w:pPr>
      <w:spacing w:after="23"/>
      <w:ind w:left="7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358D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6358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993C78"/>
    <w:rPr>
      <w:color w:val="0563C1" w:themeColor="hyperlink"/>
      <w:u w:val="single"/>
    </w:rPr>
  </w:style>
  <w:style w:type="paragraph" w:customStyle="1" w:styleId="Point0">
    <w:name w:val="Point 0"/>
    <w:basedOn w:val="Normln"/>
    <w:rsid w:val="007C7D0F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1">
    <w:name w:val="Tiret 1"/>
    <w:basedOn w:val="Normln"/>
    <w:rsid w:val="007C7D0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number">
    <w:name w:val="Point 0 (number)"/>
    <w:basedOn w:val="Normln"/>
    <w:rsid w:val="007C7D0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ln"/>
    <w:rsid w:val="007C7D0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ln"/>
    <w:rsid w:val="007C7D0F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ln"/>
    <w:rsid w:val="007C7D0F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ln"/>
    <w:rsid w:val="007C7D0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ln"/>
    <w:rsid w:val="007C7D0F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ln"/>
    <w:rsid w:val="007C7D0F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ln"/>
    <w:rsid w:val="007C7D0F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ln"/>
    <w:rsid w:val="007C7D0F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ln"/>
    <w:rsid w:val="007C7D0F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ln"/>
    <w:rsid w:val="007C7D0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7D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rpsdutexte">
    <w:name w:val="Corps du texte_"/>
    <w:link w:val="Corpsdutexte0"/>
    <w:rsid w:val="009A6B85"/>
    <w:rPr>
      <w:shd w:val="clear" w:color="auto" w:fill="FFFFFF"/>
    </w:rPr>
  </w:style>
  <w:style w:type="character" w:customStyle="1" w:styleId="En-tte2">
    <w:name w:val="En-tête #2_"/>
    <w:link w:val="En-tte20"/>
    <w:rsid w:val="009A6B85"/>
    <w:rPr>
      <w:shd w:val="clear" w:color="auto" w:fill="FFFFFF"/>
    </w:rPr>
  </w:style>
  <w:style w:type="paragraph" w:customStyle="1" w:styleId="Corpsdutexte0">
    <w:name w:val="Corps du texte"/>
    <w:basedOn w:val="Normln"/>
    <w:link w:val="Corpsdutexte"/>
    <w:rsid w:val="009A6B85"/>
    <w:pPr>
      <w:widowControl w:val="0"/>
      <w:shd w:val="clear" w:color="auto" w:fill="FFFFFF"/>
      <w:spacing w:after="180" w:line="269" w:lineRule="exact"/>
      <w:ind w:hanging="72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En-tte20">
    <w:name w:val="En-tête #2"/>
    <w:basedOn w:val="Normln"/>
    <w:link w:val="En-tte2"/>
    <w:rsid w:val="009A6B85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A75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836"/>
    <w:rPr>
      <w:rFonts w:ascii="Calibri" w:eastAsia="Calibri" w:hAnsi="Calibri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758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836"/>
    <w:rPr>
      <w:rFonts w:ascii="Calibri" w:eastAsia="Calibri" w:hAnsi="Calibri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MARUŠÁKOVÁ Šárka</cp:lastModifiedBy>
  <cp:revision>3</cp:revision>
  <dcterms:created xsi:type="dcterms:W3CDTF">2019-12-11T13:04:00Z</dcterms:created>
  <dcterms:modified xsi:type="dcterms:W3CDTF">2022-10-05T06:14:00Z</dcterms:modified>
</cp:coreProperties>
</file>